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28"/>
          <w:u w:val="single"/>
        </w:rPr>
      </w:pPr>
      <w:bookmarkStart w:id="0" w:name="_GoBack"/>
      <w:bookmarkEnd w:id="0"/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28"/>
          <w:u w:val="single"/>
        </w:rPr>
        <w:t>酒泉南综合客运枢纽工程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28"/>
          <w:u w:val="single"/>
          <w:lang w:eastAsia="zh-CN"/>
        </w:rPr>
        <w:t>勘察和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28"/>
          <w:u w:val="single"/>
        </w:rPr>
        <w:t>初步设计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28"/>
        </w:rPr>
        <w:t>投标备案登记表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>年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 xml:space="preserve"> 月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4"/>
          <w:szCs w:val="24"/>
        </w:rPr>
        <w:t xml:space="preserve"> 日</w:t>
      </w:r>
    </w:p>
    <w:tbl>
      <w:tblPr>
        <w:tblStyle w:val="6"/>
        <w:tblW w:w="9640" w:type="dxa"/>
        <w:tblInd w:w="-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494"/>
        <w:gridCol w:w="1386"/>
        <w:gridCol w:w="1333"/>
        <w:gridCol w:w="777"/>
        <w:gridCol w:w="796"/>
        <w:gridCol w:w="1577"/>
        <w:gridCol w:w="1"/>
        <w:gridCol w:w="1185"/>
        <w:gridCol w:w="106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5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投标企业</w:t>
            </w:r>
          </w:p>
        </w:tc>
        <w:tc>
          <w:tcPr>
            <w:tcW w:w="429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157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24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52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企业地址</w:t>
            </w:r>
          </w:p>
        </w:tc>
        <w:tc>
          <w:tcPr>
            <w:tcW w:w="429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52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委托代理人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52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521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资质证书</w:t>
            </w:r>
          </w:p>
        </w:tc>
        <w:tc>
          <w:tcPr>
            <w:tcW w:w="271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资质等级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521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资质等级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exact"/>
        </w:trPr>
        <w:tc>
          <w:tcPr>
            <w:tcW w:w="152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营业执照注册号</w:t>
            </w:r>
          </w:p>
        </w:tc>
        <w:tc>
          <w:tcPr>
            <w:tcW w:w="271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08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经济性质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年检结果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9640" w:type="dxa"/>
            <w:gridSpan w:val="10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勘察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设计团队组成人员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资格等级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专业及等级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注册编号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资格等级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专业及等级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注册编号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专业及等级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在本项目拟任职务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位</w:t>
            </w:r>
          </w:p>
        </w:tc>
        <w:tc>
          <w:tcPr>
            <w:tcW w:w="3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 w:firstLine="1920" w:firstLineChars="800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构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/>
              <w:jc w:val="lef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80" w:firstLine="1920" w:firstLineChars="800"/>
              <w:jc w:val="left"/>
              <w:textAlignment w:val="auto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40" w:hanging="440"/>
        <w:textAlignment w:val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注：1、本表一式四份，由投标企业填写，招标人、投标单位、招标代理机构各存留一份。经双方盖章后招标单位，投标企业在投标文件正本内装订一份。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/>
        <w:textAlignment w:val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2、本表为机打原样，手工填写、彩色扫描件、与本表不一致的，招标人均不予受理。</w:t>
      </w:r>
    </w:p>
    <w:sectPr>
      <w:pgSz w:w="11906" w:h="16838"/>
      <w:pgMar w:top="1497" w:right="1497" w:bottom="1497" w:left="14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85"/>
    <w:rsid w:val="00056D30"/>
    <w:rsid w:val="0036414F"/>
    <w:rsid w:val="00490249"/>
    <w:rsid w:val="004C7A69"/>
    <w:rsid w:val="004D5CFB"/>
    <w:rsid w:val="00590728"/>
    <w:rsid w:val="00666196"/>
    <w:rsid w:val="007B4926"/>
    <w:rsid w:val="007D36AC"/>
    <w:rsid w:val="007D6B92"/>
    <w:rsid w:val="00952D05"/>
    <w:rsid w:val="009537F1"/>
    <w:rsid w:val="009B217D"/>
    <w:rsid w:val="009D71CC"/>
    <w:rsid w:val="00AB0DC7"/>
    <w:rsid w:val="00B34FCB"/>
    <w:rsid w:val="00C61585"/>
    <w:rsid w:val="00C61856"/>
    <w:rsid w:val="00C91DC1"/>
    <w:rsid w:val="00CD5359"/>
    <w:rsid w:val="00D97869"/>
    <w:rsid w:val="00DF4275"/>
    <w:rsid w:val="00E3002E"/>
    <w:rsid w:val="00F31AC9"/>
    <w:rsid w:val="00F72066"/>
    <w:rsid w:val="00FA7429"/>
    <w:rsid w:val="072A5867"/>
    <w:rsid w:val="1ACA38D0"/>
    <w:rsid w:val="1ADA59E7"/>
    <w:rsid w:val="1B8C10E5"/>
    <w:rsid w:val="1C1B0528"/>
    <w:rsid w:val="1F522EB3"/>
    <w:rsid w:val="23880112"/>
    <w:rsid w:val="2F71417B"/>
    <w:rsid w:val="33602E80"/>
    <w:rsid w:val="43202695"/>
    <w:rsid w:val="49E9157B"/>
    <w:rsid w:val="588B7599"/>
    <w:rsid w:val="6E0826FF"/>
    <w:rsid w:val="77892BC0"/>
    <w:rsid w:val="7949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/>
      <w:u w:val="non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正文1 Char"/>
    <w:link w:val="12"/>
    <w:qFormat/>
    <w:uiPriority w:val="0"/>
    <w:rPr>
      <w:rFonts w:eastAsia="宋体"/>
      <w:szCs w:val="21"/>
    </w:rPr>
  </w:style>
  <w:style w:type="paragraph" w:customStyle="1" w:styleId="12">
    <w:name w:val="正文1"/>
    <w:basedOn w:val="1"/>
    <w:link w:val="11"/>
    <w:qFormat/>
    <w:uiPriority w:val="0"/>
    <w:pPr>
      <w:spacing w:line="360" w:lineRule="auto"/>
      <w:ind w:firstLine="200" w:firstLineChars="200"/>
    </w:pPr>
    <w:rPr>
      <w:rFonts w:eastAsia="宋体"/>
      <w:szCs w:val="21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5D3A54-7C9D-4128-886C-4CB353E11F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562</Words>
  <Characters>3207</Characters>
  <Lines>26</Lines>
  <Paragraphs>7</Paragraphs>
  <TotalTime>8</TotalTime>
  <ScaleCrop>false</ScaleCrop>
  <LinksUpToDate>false</LinksUpToDate>
  <CharactersWithSpaces>3762</CharactersWithSpaces>
  <Application>WPS Office_11.1.0.8731_F1E327BC-269C-435d-A152-05C5408002CA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2019-04-11T13:39:00Z</dcterms:created>
  <dc:creator>微软用户</dc:creator>
  <cp:lastModifiedBy>紫り☆电の</cp:lastModifiedBy>
  <cp:lastPrinted>2019-05-20T04:02:00Z</cp:lastPrinted>
  <dcterms:modified xsi:type="dcterms:W3CDTF">2019-05-29T07:06:34Z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