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中国邮政集团有限公司甘南藏族自治州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分公司房屋招租公告（二次）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甘肃永民项目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32"/>
          <w:szCs w:val="32"/>
          <w:shd w:val="clear" w:fill="FFFFFF"/>
        </w:rPr>
        <w:t>管理有限公司受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中国邮政集团有限公司甘南州分公司委托现对合作市、迭部县分公司房屋进行公开招租，欢迎潜在的竞租人前来报名。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一、招租单位</w:t>
      </w:r>
      <w:r>
        <w:rPr>
          <w:rFonts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中国邮政集团有限公司甘南藏族自治州分公司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二、招租项目地址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1、合作市通钦街827号102（吉祥家园）通钦邮政代办所一层房屋。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2、合作市通钦街75号107（怡顺家园）那吾邮政代办所一层房屋。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3、迭部县电尕镇兴迭街200号邮政分公司综合生产楼临街1楼铺面。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4、迭部县电尕镇兴迭街200号邮政分公司综合生产楼三楼。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三、招租基本情况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1、合作市通钦街827号102（吉祥家园）通钦邮政代办所一层房屋，共计124平方米。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2、合作市通钦街75号107（怡顺家园）那吾邮政代办所一层房屋，共计140平方米。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3、迭部县电尕镇兴迭街200号邮政公司综合生产楼临街1楼铺面，共计80平方米。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4、迭部县电尕镇兴迭街200号邮政公司综合生产楼三楼，共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间房屋，80平方米。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四、招租期限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2年(2021年6月6日-2023年6月8日)，租赁期限内年租金每年按5%递增;按三个月租金标准收取租赁押金。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五、租赁价格范围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1、合作市通钦邮政代办所一层房屋:12元/平米/月至15元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/平米/月。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2、合作市那吾邮政代办所一层房屋：12元/平米/月至15元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/平米/月。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3、迭部县综合生产楼一楼铺面：待有租赁意向，请第三方评估公司评估后确定租赁价格。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4、迭部县综合生产楼三楼房屋：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25元/平米/月至35元/平米/月。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六、现场踏勘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为保证竞租人充分了解该招租项目的具体情况，竞租人可自行现场踏勘。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七、报名时间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:2022年5月25日至2022年5月27日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leftChars="0" w:right="0" w:firstLine="480" w:firstLineChars="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八、报名地点：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甘南州邮政分公司综合办公室（合作市人民街104号）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九、联系人及联系电话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招租单位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:中国邮政集团有限公司甘南藏族自治州分公司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:周福荣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:18089418088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地址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:合作市人民街104号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代理机构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:甘肃永民项目管理有限公司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:景兴民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联系电话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:18034093624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Tk3NjA3OWE3OTQ3NDMxZWQ1MGUyNDZiY2MzNmIifQ=="/>
  </w:docVars>
  <w:rsids>
    <w:rsidRoot w:val="00000000"/>
    <w:rsid w:val="00AA3D23"/>
    <w:rsid w:val="04261A5C"/>
    <w:rsid w:val="04556D28"/>
    <w:rsid w:val="045C66B2"/>
    <w:rsid w:val="06AE1485"/>
    <w:rsid w:val="06B50E10"/>
    <w:rsid w:val="09CC2124"/>
    <w:rsid w:val="0A316B49"/>
    <w:rsid w:val="0A765FB8"/>
    <w:rsid w:val="0AD53DD3"/>
    <w:rsid w:val="0BB9314C"/>
    <w:rsid w:val="0C347213"/>
    <w:rsid w:val="11B322D4"/>
    <w:rsid w:val="13236978"/>
    <w:rsid w:val="13E10030"/>
    <w:rsid w:val="1BDD21C2"/>
    <w:rsid w:val="1C4F4A80"/>
    <w:rsid w:val="1C8D4564"/>
    <w:rsid w:val="1F695F97"/>
    <w:rsid w:val="1FE223DD"/>
    <w:rsid w:val="2087096D"/>
    <w:rsid w:val="22885B34"/>
    <w:rsid w:val="237422B9"/>
    <w:rsid w:val="23CB2CC8"/>
    <w:rsid w:val="25A4254E"/>
    <w:rsid w:val="26D43F45"/>
    <w:rsid w:val="28837103"/>
    <w:rsid w:val="2A8351E9"/>
    <w:rsid w:val="2F363704"/>
    <w:rsid w:val="2FC751F2"/>
    <w:rsid w:val="333F52A5"/>
    <w:rsid w:val="33E62733"/>
    <w:rsid w:val="34160A21"/>
    <w:rsid w:val="38F85F83"/>
    <w:rsid w:val="39623434"/>
    <w:rsid w:val="3B94244F"/>
    <w:rsid w:val="3BB62604"/>
    <w:rsid w:val="3EB31FEC"/>
    <w:rsid w:val="3F78302F"/>
    <w:rsid w:val="3FC456AD"/>
    <w:rsid w:val="4218487C"/>
    <w:rsid w:val="442E77EA"/>
    <w:rsid w:val="44F03EAD"/>
    <w:rsid w:val="45BC2474"/>
    <w:rsid w:val="46282E28"/>
    <w:rsid w:val="48F30D3D"/>
    <w:rsid w:val="49FF7F76"/>
    <w:rsid w:val="4A9F427C"/>
    <w:rsid w:val="4B6E5BCE"/>
    <w:rsid w:val="4D53256B"/>
    <w:rsid w:val="56391F84"/>
    <w:rsid w:val="57E37DC1"/>
    <w:rsid w:val="587C6CBB"/>
    <w:rsid w:val="5A1631D9"/>
    <w:rsid w:val="5A4717AA"/>
    <w:rsid w:val="5E02284A"/>
    <w:rsid w:val="61863410"/>
    <w:rsid w:val="67BC5ABE"/>
    <w:rsid w:val="68916D9B"/>
    <w:rsid w:val="695732E1"/>
    <w:rsid w:val="699F4456"/>
    <w:rsid w:val="6ACC66C6"/>
    <w:rsid w:val="6C9E1E44"/>
    <w:rsid w:val="6D0475EA"/>
    <w:rsid w:val="74D313DC"/>
    <w:rsid w:val="779821C1"/>
    <w:rsid w:val="79175EB6"/>
    <w:rsid w:val="7A03263B"/>
    <w:rsid w:val="7B962A52"/>
    <w:rsid w:val="7C4F43FE"/>
    <w:rsid w:val="7E424FE9"/>
    <w:rsid w:val="7EE76641"/>
    <w:rsid w:val="7EF51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847</Characters>
  <Lines>0</Lines>
  <Paragraphs>0</Paragraphs>
  <TotalTime>2</TotalTime>
  <ScaleCrop>false</ScaleCrop>
  <LinksUpToDate>false</LinksUpToDate>
  <CharactersWithSpaces>855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jcb</dc:creator>
  <cp:lastModifiedBy>《雪莲花》</cp:lastModifiedBy>
  <dcterms:modified xsi:type="dcterms:W3CDTF">2022-06-02T09:00:25Z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F2AEAD6DB5464115B216BBCC95D5DDBB</vt:lpwstr>
  </property>
</Properties>
</file>