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DD0" w:rsidRPr="00E2601A" w:rsidRDefault="00E51DD0">
      <w:pPr>
        <w:widowControl/>
        <w:shd w:val="clear" w:color="auto" w:fill="FFFFFF"/>
        <w:spacing w:line="480" w:lineRule="atLeast"/>
        <w:rPr>
          <w:rFonts w:ascii="微软雅黑" w:hAnsi="微软雅黑" w:cs="宋体"/>
          <w:b/>
          <w:kern w:val="0"/>
          <w:sz w:val="36"/>
          <w:szCs w:val="36"/>
        </w:rPr>
      </w:pPr>
    </w:p>
    <w:p w:rsidR="00E51DD0" w:rsidRPr="00E2601A" w:rsidRDefault="00E51DD0">
      <w:pPr>
        <w:widowControl/>
        <w:shd w:val="clear" w:color="auto" w:fill="FFFFFF"/>
        <w:spacing w:line="480" w:lineRule="atLeast"/>
        <w:rPr>
          <w:rFonts w:ascii="微软雅黑" w:hAnsi="微软雅黑" w:cs="宋体"/>
          <w:b/>
          <w:kern w:val="0"/>
          <w:sz w:val="36"/>
          <w:szCs w:val="36"/>
        </w:rPr>
      </w:pPr>
    </w:p>
    <w:p w:rsidR="00E51DD0" w:rsidRPr="00E2601A" w:rsidRDefault="00717991">
      <w:pPr>
        <w:widowControl/>
        <w:shd w:val="clear" w:color="auto" w:fill="FFFFFF"/>
        <w:spacing w:line="480" w:lineRule="atLeast"/>
        <w:ind w:firstLineChars="800" w:firstLine="2891"/>
        <w:rPr>
          <w:rFonts w:ascii="微软雅黑" w:hAnsi="微软雅黑" w:cs="宋体"/>
          <w:b/>
          <w:kern w:val="0"/>
          <w:sz w:val="36"/>
          <w:szCs w:val="36"/>
        </w:rPr>
      </w:pPr>
      <w:r w:rsidRPr="00E2601A">
        <w:rPr>
          <w:rFonts w:ascii="微软雅黑" w:hAnsi="微软雅黑" w:cs="宋体" w:hint="eastAsia"/>
          <w:b/>
          <w:kern w:val="0"/>
          <w:sz w:val="36"/>
          <w:szCs w:val="36"/>
        </w:rPr>
        <w:t>招投标文件</w:t>
      </w:r>
    </w:p>
    <w:p w:rsidR="00E51DD0" w:rsidRPr="00E2601A" w:rsidRDefault="00E51DD0">
      <w:pPr>
        <w:widowControl/>
        <w:rPr>
          <w:rFonts w:ascii="黑体" w:eastAsia="黑体" w:hAnsi="宋体" w:cs="宋体"/>
          <w:kern w:val="0"/>
          <w:sz w:val="28"/>
          <w:szCs w:val="44"/>
          <w:u w:val="single"/>
        </w:rPr>
      </w:pPr>
    </w:p>
    <w:p w:rsidR="00E51DD0" w:rsidRPr="00E2601A" w:rsidRDefault="00717991">
      <w:pPr>
        <w:widowControl/>
        <w:spacing w:line="780" w:lineRule="exact"/>
        <w:jc w:val="center"/>
        <w:rPr>
          <w:rFonts w:ascii="黑体" w:eastAsia="黑体" w:hAnsi="黑体" w:cs="黑体"/>
          <w:spacing w:val="20"/>
          <w:kern w:val="0"/>
          <w:sz w:val="72"/>
          <w:szCs w:val="84"/>
        </w:rPr>
      </w:pPr>
      <w:r w:rsidRPr="00E2601A">
        <w:rPr>
          <w:rFonts w:ascii="黑体" w:eastAsia="黑体" w:hAnsi="黑体" w:cs="仿宋_GB2312" w:hint="eastAsia"/>
          <w:sz w:val="32"/>
          <w:szCs w:val="32"/>
          <w:u w:val="single"/>
        </w:rPr>
        <w:t>机车电务车载设备出入库预警平台研究</w:t>
      </w:r>
    </w:p>
    <w:p w:rsidR="00E51DD0" w:rsidRPr="00E2601A" w:rsidRDefault="00717991">
      <w:pPr>
        <w:widowControl/>
        <w:spacing w:line="780" w:lineRule="exact"/>
        <w:jc w:val="center"/>
        <w:rPr>
          <w:rFonts w:ascii="黑体" w:eastAsia="黑体" w:hAnsi="黑体" w:cs="黑体"/>
          <w:spacing w:val="20"/>
          <w:kern w:val="0"/>
          <w:sz w:val="72"/>
          <w:szCs w:val="84"/>
        </w:rPr>
      </w:pPr>
      <w:r w:rsidRPr="00E2601A">
        <w:rPr>
          <w:rFonts w:ascii="黑体" w:eastAsia="黑体" w:hAnsi="黑体" w:cs="黑体" w:hint="eastAsia"/>
          <w:spacing w:val="20"/>
          <w:kern w:val="0"/>
          <w:sz w:val="72"/>
          <w:szCs w:val="84"/>
        </w:rPr>
        <w:t>招</w:t>
      </w:r>
    </w:p>
    <w:p w:rsidR="00E51DD0" w:rsidRPr="00E2601A" w:rsidRDefault="00E51DD0">
      <w:pPr>
        <w:widowControl/>
        <w:spacing w:line="780" w:lineRule="exact"/>
        <w:jc w:val="center"/>
        <w:rPr>
          <w:rFonts w:ascii="黑体" w:eastAsia="黑体" w:hAnsi="黑体" w:cs="黑体"/>
          <w:spacing w:val="20"/>
          <w:kern w:val="0"/>
          <w:sz w:val="72"/>
          <w:szCs w:val="84"/>
        </w:rPr>
      </w:pPr>
      <w:bookmarkStart w:id="0" w:name="_GoBack"/>
      <w:bookmarkEnd w:id="0"/>
    </w:p>
    <w:p w:rsidR="00E51DD0" w:rsidRPr="00E2601A" w:rsidRDefault="00717991">
      <w:pPr>
        <w:widowControl/>
        <w:spacing w:line="780" w:lineRule="exact"/>
        <w:jc w:val="center"/>
        <w:rPr>
          <w:rFonts w:ascii="黑体" w:eastAsia="黑体" w:hAnsi="黑体" w:cs="黑体"/>
          <w:spacing w:val="20"/>
          <w:kern w:val="0"/>
          <w:sz w:val="72"/>
          <w:szCs w:val="84"/>
        </w:rPr>
      </w:pPr>
      <w:r w:rsidRPr="00E2601A">
        <w:rPr>
          <w:rFonts w:ascii="黑体" w:eastAsia="黑体" w:hAnsi="黑体" w:cs="黑体" w:hint="eastAsia"/>
          <w:spacing w:val="20"/>
          <w:kern w:val="0"/>
          <w:sz w:val="72"/>
          <w:szCs w:val="84"/>
        </w:rPr>
        <w:t>标</w:t>
      </w:r>
    </w:p>
    <w:p w:rsidR="00E51DD0" w:rsidRPr="00E2601A" w:rsidRDefault="00E51DD0">
      <w:pPr>
        <w:widowControl/>
        <w:spacing w:line="780" w:lineRule="exact"/>
        <w:jc w:val="center"/>
        <w:rPr>
          <w:rFonts w:ascii="黑体" w:eastAsia="黑体" w:hAnsi="黑体" w:cs="黑体"/>
          <w:spacing w:val="20"/>
          <w:kern w:val="0"/>
          <w:sz w:val="72"/>
          <w:szCs w:val="84"/>
        </w:rPr>
      </w:pPr>
    </w:p>
    <w:p w:rsidR="00E51DD0" w:rsidRPr="00E2601A" w:rsidRDefault="00717991">
      <w:pPr>
        <w:widowControl/>
        <w:spacing w:line="780" w:lineRule="exact"/>
        <w:jc w:val="center"/>
        <w:rPr>
          <w:rFonts w:ascii="黑体" w:eastAsia="黑体" w:hAnsi="黑体" w:cs="黑体"/>
          <w:spacing w:val="20"/>
          <w:kern w:val="0"/>
          <w:sz w:val="72"/>
          <w:szCs w:val="84"/>
        </w:rPr>
      </w:pPr>
      <w:r w:rsidRPr="00E2601A">
        <w:rPr>
          <w:rFonts w:ascii="黑体" w:eastAsia="黑体" w:hAnsi="黑体" w:cs="黑体" w:hint="eastAsia"/>
          <w:spacing w:val="20"/>
          <w:kern w:val="0"/>
          <w:sz w:val="72"/>
          <w:szCs w:val="84"/>
        </w:rPr>
        <w:t>文</w:t>
      </w:r>
    </w:p>
    <w:p w:rsidR="00E51DD0" w:rsidRPr="00E2601A" w:rsidRDefault="00E51DD0">
      <w:pPr>
        <w:widowControl/>
        <w:spacing w:line="780" w:lineRule="exact"/>
        <w:jc w:val="center"/>
        <w:rPr>
          <w:rFonts w:ascii="黑体" w:eastAsia="黑体" w:hAnsi="黑体" w:cs="黑体"/>
          <w:spacing w:val="20"/>
          <w:kern w:val="0"/>
          <w:sz w:val="72"/>
          <w:szCs w:val="84"/>
        </w:rPr>
      </w:pPr>
    </w:p>
    <w:p w:rsidR="00E51DD0" w:rsidRPr="00E2601A" w:rsidRDefault="00717991">
      <w:pPr>
        <w:widowControl/>
        <w:spacing w:line="780" w:lineRule="exact"/>
        <w:jc w:val="center"/>
        <w:rPr>
          <w:rFonts w:ascii="华文新魏" w:eastAsia="华文新魏"/>
          <w:spacing w:val="20"/>
          <w:kern w:val="0"/>
          <w:sz w:val="72"/>
          <w:szCs w:val="84"/>
        </w:rPr>
      </w:pPr>
      <w:r w:rsidRPr="00E2601A">
        <w:rPr>
          <w:rFonts w:ascii="黑体" w:eastAsia="黑体" w:hAnsi="黑体" w:cs="黑体" w:hint="eastAsia"/>
          <w:spacing w:val="20"/>
          <w:kern w:val="0"/>
          <w:sz w:val="72"/>
          <w:szCs w:val="84"/>
        </w:rPr>
        <w:t>件</w:t>
      </w:r>
    </w:p>
    <w:p w:rsidR="00E51DD0" w:rsidRPr="00E2601A" w:rsidRDefault="00E51DD0">
      <w:pPr>
        <w:widowControl/>
        <w:spacing w:line="780" w:lineRule="exact"/>
        <w:jc w:val="center"/>
        <w:rPr>
          <w:rFonts w:ascii="华文新魏" w:eastAsia="华文新魏"/>
          <w:spacing w:val="20"/>
          <w:kern w:val="0"/>
          <w:sz w:val="72"/>
          <w:szCs w:val="84"/>
        </w:rPr>
      </w:pPr>
    </w:p>
    <w:p w:rsidR="00E51DD0" w:rsidRPr="00E2601A" w:rsidRDefault="00717991">
      <w:pPr>
        <w:widowControl/>
        <w:jc w:val="center"/>
        <w:rPr>
          <w:rFonts w:ascii="仿宋_GB2312" w:eastAsia="仿宋_GB2312" w:hAnsi="宋体" w:cs="宋体"/>
          <w:kern w:val="0"/>
          <w:sz w:val="32"/>
          <w:szCs w:val="32"/>
          <w:u w:val="single"/>
        </w:rPr>
      </w:pPr>
      <w:r w:rsidRPr="00E2601A">
        <w:rPr>
          <w:rFonts w:ascii="黑体" w:eastAsia="黑体" w:hAnsi="黑体" w:cs="黑体" w:hint="eastAsia"/>
          <w:kern w:val="0"/>
          <w:sz w:val="28"/>
          <w:szCs w:val="20"/>
        </w:rPr>
        <w:t>项目编号：</w:t>
      </w:r>
      <w:r w:rsidR="00EF53CD">
        <w:rPr>
          <w:rFonts w:ascii="黑体" w:eastAsia="黑体" w:hAnsi="黑体" w:cs="黑体" w:hint="eastAsia"/>
          <w:kern w:val="0"/>
          <w:sz w:val="28"/>
          <w:szCs w:val="20"/>
        </w:rPr>
        <w:t>LZJKY2021016-3</w:t>
      </w:r>
    </w:p>
    <w:p w:rsidR="00E51DD0" w:rsidRPr="00E2601A" w:rsidRDefault="00717991">
      <w:pPr>
        <w:spacing w:line="360" w:lineRule="auto"/>
        <w:jc w:val="center"/>
        <w:rPr>
          <w:rFonts w:ascii="华文新魏" w:eastAsia="华文新魏" w:hAnsi="宋体"/>
          <w:spacing w:val="40"/>
          <w:sz w:val="32"/>
          <w:szCs w:val="20"/>
        </w:rPr>
      </w:pPr>
      <w:r w:rsidRPr="00E2601A">
        <w:rPr>
          <w:rFonts w:ascii="华文新魏" w:eastAsia="华文新魏" w:hAnsi="宋体" w:hint="eastAsia"/>
          <w:spacing w:val="40"/>
          <w:sz w:val="32"/>
          <w:szCs w:val="20"/>
        </w:rPr>
        <w:t xml:space="preserve">  20</w:t>
      </w:r>
      <w:r w:rsidRPr="00E2601A">
        <w:rPr>
          <w:rFonts w:ascii="华文新魏" w:eastAsia="华文新魏" w:hAnsi="宋体"/>
          <w:spacing w:val="40"/>
          <w:sz w:val="32"/>
          <w:szCs w:val="20"/>
        </w:rPr>
        <w:t>2</w:t>
      </w:r>
      <w:r w:rsidRPr="00E2601A">
        <w:rPr>
          <w:rFonts w:ascii="华文新魏" w:eastAsia="华文新魏" w:hAnsi="宋体" w:hint="eastAsia"/>
          <w:spacing w:val="40"/>
          <w:sz w:val="32"/>
          <w:szCs w:val="20"/>
        </w:rPr>
        <w:t>1</w:t>
      </w:r>
      <w:r w:rsidRPr="00E2601A">
        <w:rPr>
          <w:rFonts w:ascii="黑体" w:eastAsia="黑体" w:hAnsi="黑体" w:cs="黑体" w:hint="eastAsia"/>
          <w:spacing w:val="40"/>
          <w:sz w:val="32"/>
          <w:szCs w:val="20"/>
        </w:rPr>
        <w:t>年</w:t>
      </w:r>
      <w:r w:rsidR="008F66DD">
        <w:rPr>
          <w:rFonts w:ascii="黑体" w:eastAsia="黑体" w:hAnsi="黑体" w:cs="黑体" w:hint="eastAsia"/>
          <w:spacing w:val="40"/>
          <w:sz w:val="32"/>
          <w:szCs w:val="20"/>
        </w:rPr>
        <w:t>8</w:t>
      </w:r>
      <w:r w:rsidRPr="00E2601A">
        <w:rPr>
          <w:rFonts w:ascii="黑体" w:eastAsia="黑体" w:hAnsi="黑体" w:cs="黑体" w:hint="eastAsia"/>
          <w:spacing w:val="40"/>
          <w:sz w:val="32"/>
          <w:szCs w:val="20"/>
        </w:rPr>
        <w:t>月</w:t>
      </w:r>
    </w:p>
    <w:p w:rsidR="00E51DD0" w:rsidRPr="00E2601A" w:rsidRDefault="00717991">
      <w:pPr>
        <w:widowControl/>
        <w:spacing w:line="360" w:lineRule="auto"/>
        <w:jc w:val="center"/>
        <w:rPr>
          <w:rFonts w:ascii="黑体" w:eastAsia="黑体"/>
          <w:kern w:val="0"/>
          <w:sz w:val="32"/>
          <w:szCs w:val="20"/>
        </w:rPr>
      </w:pPr>
      <w:r w:rsidRPr="00E2601A">
        <w:rPr>
          <w:rFonts w:ascii="黑体" w:eastAsia="黑体" w:hAnsi="宋体" w:cs="宋体" w:hint="eastAsia"/>
          <w:kern w:val="0"/>
          <w:sz w:val="28"/>
          <w:szCs w:val="44"/>
        </w:rPr>
        <w:t>中国铁路兰州局集团有限公司</w:t>
      </w:r>
      <w:r w:rsidR="006C7BEA">
        <w:rPr>
          <w:rFonts w:ascii="黑体" w:eastAsia="黑体" w:hAnsi="宋体" w:cs="宋体" w:hint="eastAsia"/>
          <w:kern w:val="0"/>
          <w:sz w:val="28"/>
          <w:szCs w:val="44"/>
        </w:rPr>
        <w:t>兰州电务段</w:t>
      </w:r>
      <w:r w:rsidRPr="00E2601A">
        <w:rPr>
          <w:rFonts w:ascii="黑体" w:eastAsia="黑体" w:hAnsi="宋体" w:cs="宋体" w:hint="eastAsia"/>
          <w:kern w:val="0"/>
          <w:sz w:val="28"/>
          <w:szCs w:val="44"/>
        </w:rPr>
        <w:t>招标办</w:t>
      </w:r>
    </w:p>
    <w:p w:rsidR="00E51DD0" w:rsidRPr="00E2601A" w:rsidRDefault="00E51DD0">
      <w:pPr>
        <w:widowControl/>
        <w:spacing w:line="360" w:lineRule="auto"/>
        <w:jc w:val="center"/>
        <w:rPr>
          <w:rFonts w:ascii="黑体" w:eastAsia="黑体"/>
          <w:kern w:val="0"/>
          <w:sz w:val="32"/>
          <w:szCs w:val="20"/>
        </w:rPr>
      </w:pPr>
    </w:p>
    <w:p w:rsidR="00E51DD0" w:rsidRPr="006C7BEA" w:rsidRDefault="00E51DD0">
      <w:pPr>
        <w:widowControl/>
        <w:spacing w:line="360" w:lineRule="auto"/>
        <w:jc w:val="center"/>
        <w:rPr>
          <w:rFonts w:ascii="小标宋" w:eastAsia="小标宋" w:hAnsi="小标宋" w:cs="小标宋"/>
          <w:spacing w:val="100"/>
          <w:kern w:val="0"/>
          <w:sz w:val="44"/>
          <w:szCs w:val="44"/>
        </w:rPr>
      </w:pPr>
    </w:p>
    <w:p w:rsidR="00935177" w:rsidRPr="00E2601A" w:rsidRDefault="00935177">
      <w:pPr>
        <w:widowControl/>
        <w:spacing w:line="360" w:lineRule="auto"/>
        <w:jc w:val="center"/>
        <w:rPr>
          <w:rFonts w:ascii="小标宋" w:eastAsia="小标宋" w:hAnsi="小标宋" w:cs="小标宋"/>
          <w:spacing w:val="100"/>
          <w:kern w:val="0"/>
          <w:sz w:val="44"/>
          <w:szCs w:val="44"/>
        </w:rPr>
      </w:pPr>
    </w:p>
    <w:p w:rsidR="00E51DD0" w:rsidRPr="00E2601A" w:rsidRDefault="00717991">
      <w:pPr>
        <w:widowControl/>
        <w:spacing w:line="360" w:lineRule="auto"/>
        <w:jc w:val="center"/>
        <w:rPr>
          <w:rFonts w:ascii="华文新魏" w:eastAsia="华文新魏" w:hAnsi="宋体"/>
          <w:spacing w:val="100"/>
          <w:kern w:val="0"/>
          <w:sz w:val="48"/>
          <w:szCs w:val="48"/>
        </w:rPr>
      </w:pPr>
      <w:r w:rsidRPr="00E2601A">
        <w:rPr>
          <w:rFonts w:ascii="小标宋" w:eastAsia="小标宋" w:hAnsi="小标宋" w:cs="小标宋" w:hint="eastAsia"/>
          <w:spacing w:val="100"/>
          <w:kern w:val="0"/>
          <w:sz w:val="44"/>
          <w:szCs w:val="44"/>
        </w:rPr>
        <w:lastRenderedPageBreak/>
        <w:t>目   录</w:t>
      </w:r>
    </w:p>
    <w:p w:rsidR="00E51DD0" w:rsidRPr="00E2601A" w:rsidRDefault="00E51DD0">
      <w:pPr>
        <w:widowControl/>
        <w:spacing w:line="360" w:lineRule="auto"/>
        <w:jc w:val="left"/>
        <w:rPr>
          <w:rFonts w:ascii="黑体" w:eastAsia="黑体"/>
          <w:kern w:val="0"/>
          <w:sz w:val="44"/>
          <w:szCs w:val="20"/>
        </w:rPr>
      </w:pPr>
    </w:p>
    <w:p w:rsidR="00E51DD0" w:rsidRPr="00E2601A" w:rsidRDefault="00717991">
      <w:pPr>
        <w:widowControl/>
        <w:spacing w:line="360" w:lineRule="auto"/>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第一部分:投标人须知……………………………………</w:t>
      </w:r>
      <w:r w:rsidRPr="00E2601A">
        <w:rPr>
          <w:rFonts w:ascii="仿宋_GB2312" w:eastAsia="仿宋_GB2312" w:hAnsi="仿宋_GB2312" w:cs="仿宋_GB2312"/>
          <w:kern w:val="0"/>
          <w:sz w:val="32"/>
          <w:szCs w:val="32"/>
        </w:rPr>
        <w:t>1</w:t>
      </w:r>
      <w:r w:rsidRPr="00E2601A">
        <w:rPr>
          <w:rFonts w:ascii="仿宋_GB2312" w:eastAsia="仿宋_GB2312" w:hAnsi="仿宋_GB2312" w:cs="仿宋_GB2312" w:hint="eastAsia"/>
          <w:kern w:val="0"/>
          <w:sz w:val="32"/>
          <w:szCs w:val="32"/>
        </w:rPr>
        <w:t>-1</w:t>
      </w:r>
    </w:p>
    <w:p w:rsidR="00E51DD0" w:rsidRPr="00E2601A" w:rsidRDefault="00E51DD0">
      <w:pPr>
        <w:widowControl/>
        <w:spacing w:line="360" w:lineRule="auto"/>
        <w:jc w:val="left"/>
        <w:rPr>
          <w:rFonts w:ascii="仿宋_GB2312" w:eastAsia="仿宋_GB2312" w:hAnsi="仿宋_GB2312" w:cs="仿宋_GB2312"/>
          <w:kern w:val="0"/>
          <w:sz w:val="32"/>
          <w:szCs w:val="32"/>
        </w:rPr>
      </w:pPr>
    </w:p>
    <w:p w:rsidR="00E51DD0" w:rsidRPr="00E2601A" w:rsidRDefault="00717991">
      <w:pPr>
        <w:widowControl/>
        <w:spacing w:line="360" w:lineRule="auto"/>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第二部分:课题任务书……………………………………</w:t>
      </w:r>
      <w:r w:rsidRPr="00E2601A">
        <w:rPr>
          <w:rFonts w:ascii="仿宋_GB2312" w:eastAsia="仿宋_GB2312" w:hAnsi="仿宋_GB2312" w:cs="仿宋_GB2312"/>
          <w:kern w:val="0"/>
          <w:sz w:val="32"/>
          <w:szCs w:val="32"/>
        </w:rPr>
        <w:t>2</w:t>
      </w:r>
      <w:r w:rsidRPr="00E2601A">
        <w:rPr>
          <w:rFonts w:ascii="仿宋_GB2312" w:eastAsia="仿宋_GB2312" w:hAnsi="仿宋_GB2312" w:cs="仿宋_GB2312" w:hint="eastAsia"/>
          <w:kern w:val="0"/>
          <w:sz w:val="32"/>
          <w:szCs w:val="32"/>
        </w:rPr>
        <w:t>-1</w:t>
      </w:r>
    </w:p>
    <w:p w:rsidR="00E51DD0" w:rsidRPr="00E2601A" w:rsidRDefault="00E51DD0">
      <w:pPr>
        <w:widowControl/>
        <w:spacing w:line="360" w:lineRule="auto"/>
        <w:jc w:val="left"/>
        <w:rPr>
          <w:rFonts w:ascii="仿宋_GB2312" w:eastAsia="仿宋_GB2312" w:hAnsi="仿宋_GB2312" w:cs="仿宋_GB2312"/>
          <w:kern w:val="0"/>
          <w:sz w:val="32"/>
          <w:szCs w:val="32"/>
        </w:rPr>
      </w:pPr>
    </w:p>
    <w:p w:rsidR="00E51DD0" w:rsidRPr="00E2601A" w:rsidRDefault="00717991">
      <w:pPr>
        <w:widowControl/>
        <w:spacing w:line="360" w:lineRule="auto"/>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第三部分:投标文件格式…………………………………</w:t>
      </w:r>
      <w:r w:rsidRPr="00E2601A">
        <w:rPr>
          <w:rFonts w:ascii="仿宋_GB2312" w:eastAsia="仿宋_GB2312" w:hAnsi="仿宋_GB2312" w:cs="仿宋_GB2312"/>
          <w:kern w:val="0"/>
          <w:sz w:val="32"/>
          <w:szCs w:val="32"/>
        </w:rPr>
        <w:t>3</w:t>
      </w:r>
      <w:r w:rsidRPr="00E2601A">
        <w:rPr>
          <w:rFonts w:ascii="仿宋_GB2312" w:eastAsia="仿宋_GB2312" w:hAnsi="仿宋_GB2312" w:cs="仿宋_GB2312" w:hint="eastAsia"/>
          <w:kern w:val="0"/>
          <w:sz w:val="32"/>
          <w:szCs w:val="32"/>
        </w:rPr>
        <w:t>-1</w:t>
      </w:r>
    </w:p>
    <w:p w:rsidR="00E51DD0" w:rsidRPr="00E2601A" w:rsidRDefault="00E51DD0">
      <w:pPr>
        <w:widowControl/>
        <w:jc w:val="left"/>
        <w:rPr>
          <w:kern w:val="0"/>
          <w:szCs w:val="20"/>
        </w:rPr>
      </w:pPr>
    </w:p>
    <w:p w:rsidR="00E51DD0" w:rsidRPr="00E2601A" w:rsidRDefault="00E51DD0">
      <w:pPr>
        <w:widowControl/>
        <w:jc w:val="left"/>
        <w:rPr>
          <w:kern w:val="0"/>
          <w:szCs w:val="20"/>
        </w:rPr>
      </w:pPr>
    </w:p>
    <w:p w:rsidR="00E51DD0" w:rsidRPr="00E2601A" w:rsidRDefault="00E51DD0">
      <w:pPr>
        <w:widowControl/>
        <w:jc w:val="left"/>
        <w:rPr>
          <w:kern w:val="0"/>
          <w:szCs w:val="20"/>
        </w:rPr>
      </w:pPr>
    </w:p>
    <w:p w:rsidR="00E51DD0" w:rsidRPr="00E2601A" w:rsidRDefault="00E51DD0">
      <w:pPr>
        <w:widowControl/>
        <w:jc w:val="left"/>
        <w:rPr>
          <w:kern w:val="0"/>
          <w:szCs w:val="20"/>
        </w:rPr>
      </w:pPr>
    </w:p>
    <w:p w:rsidR="00E51DD0" w:rsidRPr="00E2601A" w:rsidRDefault="00E51DD0">
      <w:pPr>
        <w:widowControl/>
        <w:jc w:val="left"/>
        <w:rPr>
          <w:kern w:val="0"/>
          <w:szCs w:val="20"/>
        </w:rPr>
      </w:pPr>
    </w:p>
    <w:p w:rsidR="00E51DD0" w:rsidRPr="00E2601A" w:rsidRDefault="00E51DD0">
      <w:pPr>
        <w:widowControl/>
        <w:jc w:val="left"/>
        <w:rPr>
          <w:kern w:val="0"/>
          <w:szCs w:val="20"/>
        </w:rPr>
      </w:pPr>
    </w:p>
    <w:p w:rsidR="00E51DD0" w:rsidRPr="00E2601A" w:rsidRDefault="00717991">
      <w:pPr>
        <w:widowControl/>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标书审核：</w:t>
      </w: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717991">
      <w:pPr>
        <w:widowControl/>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经办人：            负责人：</w:t>
      </w:r>
    </w:p>
    <w:p w:rsidR="00E51DD0" w:rsidRPr="00E2601A" w:rsidRDefault="00E51DD0">
      <w:pPr>
        <w:widowControl/>
        <w:jc w:val="left"/>
        <w:rPr>
          <w:rFonts w:ascii="仿宋_GB2312" w:eastAsia="仿宋_GB2312" w:hAnsi="仿宋_GB2312" w:cs="仿宋_GB2312"/>
          <w:kern w:val="0"/>
          <w:sz w:val="32"/>
          <w:szCs w:val="32"/>
          <w:u w:val="single"/>
        </w:rPr>
      </w:pPr>
    </w:p>
    <w:p w:rsidR="00E51DD0" w:rsidRPr="00E2601A" w:rsidRDefault="00717991">
      <w:pPr>
        <w:widowControl/>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审核人：             签发人：</w:t>
      </w:r>
    </w:p>
    <w:p w:rsidR="00E51DD0" w:rsidRPr="00E2601A" w:rsidRDefault="00E51DD0">
      <w:pPr>
        <w:widowControl/>
        <w:spacing w:line="480" w:lineRule="exact"/>
        <w:jc w:val="center"/>
        <w:rPr>
          <w:rFonts w:ascii="仿宋_GB2312" w:eastAsia="仿宋_GB2312" w:hAnsi="仿宋_GB2312" w:cs="仿宋_GB2312"/>
          <w:kern w:val="0"/>
          <w:sz w:val="32"/>
          <w:szCs w:val="32"/>
        </w:rPr>
      </w:pPr>
    </w:p>
    <w:p w:rsidR="00E51DD0" w:rsidRPr="00E2601A" w:rsidRDefault="00E51DD0">
      <w:pPr>
        <w:widowControl/>
        <w:spacing w:line="480" w:lineRule="exact"/>
        <w:jc w:val="center"/>
        <w:rPr>
          <w:rFonts w:ascii="仿宋_GB2312" w:eastAsia="仿宋_GB2312" w:hAnsi="仿宋_GB2312" w:cs="仿宋_GB2312"/>
          <w:kern w:val="0"/>
          <w:sz w:val="32"/>
          <w:szCs w:val="32"/>
        </w:rPr>
      </w:pPr>
    </w:p>
    <w:p w:rsidR="00E51DD0" w:rsidRPr="00E2601A" w:rsidRDefault="00E51DD0">
      <w:pPr>
        <w:widowControl/>
        <w:spacing w:line="480" w:lineRule="exact"/>
        <w:jc w:val="center"/>
        <w:rPr>
          <w:rFonts w:ascii="仿宋_GB2312" w:eastAsia="仿宋_GB2312" w:hAnsi="仿宋_GB2312" w:cs="仿宋_GB2312"/>
          <w:kern w:val="0"/>
          <w:sz w:val="32"/>
          <w:szCs w:val="32"/>
        </w:rPr>
      </w:pPr>
    </w:p>
    <w:p w:rsidR="00E51DD0" w:rsidRPr="00E2601A" w:rsidRDefault="00E51DD0">
      <w:pPr>
        <w:widowControl/>
        <w:spacing w:line="480" w:lineRule="exact"/>
        <w:jc w:val="center"/>
        <w:rPr>
          <w:rFonts w:ascii="仿宋_GB2312" w:eastAsia="仿宋_GB2312" w:hAnsi="仿宋_GB2312" w:cs="仿宋_GB2312"/>
          <w:kern w:val="0"/>
          <w:sz w:val="32"/>
          <w:szCs w:val="32"/>
        </w:rPr>
      </w:pPr>
    </w:p>
    <w:p w:rsidR="00E51DD0" w:rsidRPr="00E2601A" w:rsidRDefault="00E51DD0">
      <w:pPr>
        <w:widowControl/>
        <w:spacing w:line="480" w:lineRule="exact"/>
        <w:jc w:val="center"/>
        <w:rPr>
          <w:rFonts w:ascii="仿宋_GB2312" w:eastAsia="仿宋_GB2312" w:hAnsi="仿宋_GB2312" w:cs="仿宋_GB2312"/>
          <w:kern w:val="0"/>
          <w:sz w:val="32"/>
          <w:szCs w:val="32"/>
        </w:rPr>
      </w:pPr>
    </w:p>
    <w:p w:rsidR="00E51DD0" w:rsidRPr="00E2601A" w:rsidRDefault="00E51DD0">
      <w:pPr>
        <w:widowControl/>
        <w:spacing w:line="480" w:lineRule="exact"/>
        <w:jc w:val="center"/>
        <w:rPr>
          <w:rFonts w:ascii="仿宋_GB2312" w:eastAsia="仿宋_GB2312" w:hAnsi="仿宋_GB2312" w:cs="仿宋_GB2312"/>
          <w:kern w:val="0"/>
          <w:sz w:val="32"/>
          <w:szCs w:val="32"/>
        </w:rPr>
      </w:pPr>
    </w:p>
    <w:p w:rsidR="00E51DD0" w:rsidRPr="00E2601A" w:rsidRDefault="00E51DD0">
      <w:pPr>
        <w:widowControl/>
        <w:ind w:firstLineChars="2500" w:firstLine="8000"/>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spacing w:line="360" w:lineRule="auto"/>
        <w:rPr>
          <w:rFonts w:ascii="仿宋_GB2312" w:eastAsia="仿宋_GB2312" w:hAnsi="仿宋_GB2312" w:cs="仿宋_GB2312"/>
          <w:kern w:val="0"/>
          <w:sz w:val="32"/>
          <w:szCs w:val="32"/>
        </w:rPr>
      </w:pPr>
    </w:p>
    <w:p w:rsidR="00E51DD0" w:rsidRPr="00E2601A" w:rsidRDefault="00E51DD0">
      <w:pPr>
        <w:spacing w:line="360" w:lineRule="auto"/>
        <w:rPr>
          <w:rFonts w:ascii="仿宋_GB2312" w:eastAsia="仿宋_GB2312" w:hAnsi="仿宋_GB2312" w:cs="仿宋_GB2312"/>
          <w:kern w:val="0"/>
          <w:sz w:val="32"/>
          <w:szCs w:val="32"/>
        </w:rPr>
      </w:pPr>
    </w:p>
    <w:p w:rsidR="00E51DD0" w:rsidRPr="00E2601A" w:rsidRDefault="00717991">
      <w:pPr>
        <w:widowControl/>
        <w:spacing w:line="480" w:lineRule="exact"/>
        <w:jc w:val="center"/>
        <w:rPr>
          <w:rFonts w:ascii="楷体_GB2312" w:eastAsia="楷体_GB2312" w:hAnsi="仿宋_GB2312" w:cs="仿宋_GB2312"/>
          <w:kern w:val="0"/>
          <w:sz w:val="48"/>
          <w:szCs w:val="48"/>
        </w:rPr>
      </w:pPr>
      <w:r w:rsidRPr="00E2601A">
        <w:rPr>
          <w:rFonts w:ascii="楷体_GB2312" w:eastAsia="楷体_GB2312" w:hAnsi="仿宋_GB2312" w:cs="仿宋_GB2312" w:hint="eastAsia"/>
          <w:kern w:val="0"/>
          <w:sz w:val="48"/>
          <w:szCs w:val="48"/>
        </w:rPr>
        <w:t>第一部分</w:t>
      </w:r>
    </w:p>
    <w:p w:rsidR="00E51DD0" w:rsidRPr="00E2601A" w:rsidRDefault="00E51DD0">
      <w:pPr>
        <w:widowControl/>
        <w:spacing w:line="480" w:lineRule="exact"/>
        <w:jc w:val="center"/>
        <w:rPr>
          <w:rFonts w:ascii="楷体_GB2312" w:eastAsia="楷体_GB2312" w:hAnsi="仿宋_GB2312" w:cs="仿宋_GB2312"/>
          <w:kern w:val="0"/>
          <w:sz w:val="48"/>
          <w:szCs w:val="48"/>
        </w:rPr>
      </w:pPr>
    </w:p>
    <w:p w:rsidR="00E51DD0" w:rsidRPr="00E2601A" w:rsidRDefault="00E51DD0">
      <w:pPr>
        <w:widowControl/>
        <w:spacing w:line="480" w:lineRule="exact"/>
        <w:jc w:val="center"/>
        <w:rPr>
          <w:rFonts w:ascii="楷体_GB2312" w:eastAsia="楷体_GB2312" w:hAnsi="仿宋_GB2312" w:cs="仿宋_GB2312"/>
          <w:kern w:val="0"/>
          <w:sz w:val="48"/>
          <w:szCs w:val="48"/>
        </w:rPr>
      </w:pPr>
    </w:p>
    <w:p w:rsidR="00E51DD0" w:rsidRPr="00E2601A" w:rsidRDefault="00717991">
      <w:pPr>
        <w:widowControl/>
        <w:spacing w:line="480" w:lineRule="exact"/>
        <w:jc w:val="center"/>
        <w:rPr>
          <w:rFonts w:ascii="仿宋_GB2312" w:eastAsia="仿宋_GB2312" w:hAnsi="仿宋_GB2312" w:cs="仿宋_GB2312"/>
          <w:sz w:val="32"/>
          <w:szCs w:val="32"/>
        </w:rPr>
      </w:pPr>
      <w:r w:rsidRPr="00E2601A">
        <w:rPr>
          <w:rFonts w:ascii="楷体_GB2312" w:eastAsia="楷体_GB2312" w:hAnsi="仿宋_GB2312" w:cs="仿宋_GB2312" w:hint="eastAsia"/>
          <w:kern w:val="0"/>
          <w:sz w:val="48"/>
          <w:szCs w:val="48"/>
        </w:rPr>
        <w:t>投 标 人 须 知</w:t>
      </w:r>
      <w:bookmarkStart w:id="1" w:name="_Toc42952414"/>
      <w:r w:rsidRPr="00E2601A">
        <w:rPr>
          <w:rFonts w:ascii="仿宋_GB2312" w:eastAsia="仿宋_GB2312" w:hAnsi="仿宋_GB2312" w:cs="仿宋_GB2312" w:hint="eastAsia"/>
          <w:kern w:val="0"/>
          <w:sz w:val="32"/>
          <w:szCs w:val="32"/>
        </w:rPr>
        <w:br w:type="page"/>
      </w:r>
      <w:r w:rsidRPr="00E2601A">
        <w:rPr>
          <w:rFonts w:ascii="仿宋_GB2312" w:eastAsia="仿宋_GB2312" w:hAnsi="仿宋_GB2312" w:cs="仿宋_GB2312" w:hint="eastAsia"/>
          <w:sz w:val="32"/>
          <w:szCs w:val="32"/>
        </w:rPr>
        <w:lastRenderedPageBreak/>
        <w:t>一、说明</w:t>
      </w:r>
      <w:bookmarkEnd w:id="1"/>
    </w:p>
    <w:p w:rsidR="00E51DD0" w:rsidRPr="00E2601A" w:rsidRDefault="00717991">
      <w:pPr>
        <w:spacing w:line="578" w:lineRule="exact"/>
        <w:ind w:firstLineChars="200" w:firstLine="640"/>
        <w:rPr>
          <w:rFonts w:ascii="仿宋_GB2312" w:eastAsia="仿宋_GB2312" w:hAnsi="仿宋_GB2312" w:cs="仿宋_GB2312"/>
          <w:sz w:val="32"/>
          <w:szCs w:val="32"/>
        </w:rPr>
      </w:pPr>
      <w:r w:rsidRPr="00E2601A">
        <w:rPr>
          <w:rFonts w:ascii="仿宋_GB2312" w:eastAsia="仿宋_GB2312" w:hAnsi="仿宋_GB2312" w:cs="仿宋_GB2312" w:hint="eastAsia"/>
          <w:kern w:val="0"/>
          <w:sz w:val="32"/>
          <w:szCs w:val="32"/>
        </w:rPr>
        <w:t>1.适用范围</w:t>
      </w:r>
    </w:p>
    <w:p w:rsidR="00E51DD0" w:rsidRPr="00E2601A" w:rsidRDefault="00717991">
      <w:pPr>
        <w:spacing w:line="578" w:lineRule="exact"/>
        <w:ind w:firstLineChars="200" w:firstLine="640"/>
        <w:outlineLvl w:val="2"/>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1.1本招标文件适用于科研项目的招标。</w:t>
      </w:r>
    </w:p>
    <w:p w:rsidR="00E51DD0" w:rsidRPr="00E2601A" w:rsidRDefault="00717991">
      <w:pPr>
        <w:spacing w:line="578" w:lineRule="exact"/>
        <w:ind w:firstLineChars="200" w:firstLine="640"/>
        <w:outlineLvl w:val="2"/>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2.定义</w:t>
      </w:r>
    </w:p>
    <w:p w:rsidR="00E51DD0" w:rsidRPr="00E2601A" w:rsidRDefault="00717991">
      <w:pPr>
        <w:spacing w:line="578" w:lineRule="exact"/>
        <w:ind w:firstLineChars="200" w:firstLine="640"/>
        <w:outlineLvl w:val="2"/>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2.1“招标人”指本招标项目的需求部门。</w:t>
      </w:r>
    </w:p>
    <w:p w:rsidR="00E51DD0" w:rsidRPr="00E2601A" w:rsidRDefault="00717991">
      <w:pPr>
        <w:spacing w:line="578" w:lineRule="exact"/>
        <w:ind w:firstLineChars="200" w:firstLine="640"/>
        <w:outlineLvl w:val="2"/>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2.2“招标机构”指兰州局集团有限公司科研技术监督所招标办。</w:t>
      </w:r>
    </w:p>
    <w:p w:rsidR="00E51DD0" w:rsidRPr="00E2601A" w:rsidRDefault="00717991">
      <w:pPr>
        <w:spacing w:line="578" w:lineRule="exact"/>
        <w:ind w:firstLineChars="200" w:firstLine="640"/>
        <w:outlineLvl w:val="2"/>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2.3“投标人”指向招标机构提交投标文件并参与投标的符合项目招标相关要求的法人及其他组织。</w:t>
      </w:r>
    </w:p>
    <w:p w:rsidR="00E51DD0" w:rsidRPr="00E2601A" w:rsidRDefault="00717991">
      <w:pPr>
        <w:spacing w:line="578" w:lineRule="exact"/>
        <w:ind w:firstLineChars="200" w:firstLine="640"/>
        <w:outlineLvl w:val="2"/>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2.4“服务”指投标人提供的科研产品所须承担的安装、技术支持、培训及招标文件规定的其他服务。</w:t>
      </w:r>
    </w:p>
    <w:p w:rsidR="00E51DD0" w:rsidRPr="00E2601A" w:rsidRDefault="00717991">
      <w:pPr>
        <w:tabs>
          <w:tab w:val="left" w:pos="360"/>
          <w:tab w:val="left" w:pos="720"/>
        </w:tabs>
        <w:spacing w:line="578" w:lineRule="exact"/>
        <w:outlineLvl w:val="2"/>
        <w:rPr>
          <w:rFonts w:ascii="仿宋_GB2312" w:eastAsia="仿宋_GB2312" w:hAnsi="仿宋_GB2312" w:cs="仿宋_GB2312"/>
          <w:kern w:val="0"/>
          <w:sz w:val="32"/>
          <w:szCs w:val="32"/>
        </w:rPr>
      </w:pPr>
      <w:bookmarkStart w:id="2" w:name="_Toc61460073"/>
      <w:r w:rsidRPr="00E2601A">
        <w:rPr>
          <w:rFonts w:ascii="仿宋_GB2312" w:eastAsia="仿宋_GB2312" w:hAnsi="仿宋_GB2312" w:cs="仿宋_GB2312" w:hint="eastAsia"/>
          <w:sz w:val="32"/>
          <w:szCs w:val="32"/>
        </w:rPr>
        <w:t>二、招标文件</w:t>
      </w:r>
      <w:bookmarkEnd w:id="2"/>
    </w:p>
    <w:p w:rsidR="00E51DD0" w:rsidRPr="00E2601A" w:rsidRDefault="00717991">
      <w:pPr>
        <w:widowControl/>
        <w:spacing w:line="578" w:lineRule="exact"/>
        <w:ind w:rightChars="200" w:right="420"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1.招标文件的组成</w:t>
      </w:r>
    </w:p>
    <w:p w:rsidR="00E51DD0" w:rsidRPr="00E2601A" w:rsidRDefault="00717991">
      <w:pPr>
        <w:tabs>
          <w:tab w:val="left" w:pos="720"/>
          <w:tab w:val="left" w:pos="1438"/>
        </w:tabs>
        <w:spacing w:line="578" w:lineRule="exact"/>
        <w:ind w:rightChars="200" w:right="420"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投标人须知；</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课题任务书；</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投标文件格式。</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2.提示</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E51DD0" w:rsidRPr="00E2601A" w:rsidRDefault="00717991">
      <w:pPr>
        <w:widowControl/>
        <w:spacing w:line="578" w:lineRule="exact"/>
        <w:ind w:rightChars="200" w:right="420"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3.招标文件的补充和修改</w:t>
      </w:r>
    </w:p>
    <w:p w:rsidR="00E51DD0" w:rsidRPr="00E2601A" w:rsidRDefault="00717991">
      <w:pPr>
        <w:tabs>
          <w:tab w:val="left" w:pos="72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3.1根据项目的需要,招标机构在集团公司招商平台对招标文件进行修改和变更。</w:t>
      </w:r>
    </w:p>
    <w:p w:rsidR="00E51DD0" w:rsidRPr="00E2601A" w:rsidRDefault="00717991">
      <w:pPr>
        <w:tabs>
          <w:tab w:val="left" w:pos="720"/>
        </w:tabs>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3.2投标人应及时掌握修改内容并受其约束。</w:t>
      </w:r>
    </w:p>
    <w:p w:rsidR="00E51DD0" w:rsidRPr="00E2601A" w:rsidRDefault="00717991">
      <w:pPr>
        <w:tabs>
          <w:tab w:val="left" w:pos="567"/>
        </w:tabs>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3.3考虑到招标文件修改和变更的影响，招标人和招标机构有权决定推迟投标文件递交截止时间。</w:t>
      </w:r>
    </w:p>
    <w:p w:rsidR="00E51DD0" w:rsidRPr="00E2601A" w:rsidRDefault="00717991">
      <w:pPr>
        <w:tabs>
          <w:tab w:val="left" w:pos="720"/>
        </w:tabs>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3.4在招标过程中，招标文件内容如有实质性的变更，招标办应以书面形式通知所有参与投标的投标人。若投标人对此类实质性变更不予接受，可以要求退出投标，否则将被视为接受此变更并受其约束。</w:t>
      </w:r>
    </w:p>
    <w:p w:rsidR="00E51DD0" w:rsidRPr="00E2601A" w:rsidRDefault="00717991">
      <w:pPr>
        <w:tabs>
          <w:tab w:val="left" w:pos="720"/>
        </w:tabs>
        <w:spacing w:line="578" w:lineRule="exact"/>
        <w:ind w:left="1120" w:hangingChars="350" w:hanging="1120"/>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三、投标文件</w:t>
      </w:r>
    </w:p>
    <w:p w:rsidR="00E51DD0" w:rsidRPr="00E2601A" w:rsidRDefault="00717991">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1.投标文件的编写</w:t>
      </w:r>
    </w:p>
    <w:p w:rsidR="00E51DD0" w:rsidRPr="00E2601A" w:rsidRDefault="00717991">
      <w:pPr>
        <w:tabs>
          <w:tab w:val="left" w:pos="735"/>
          <w:tab w:val="left" w:pos="108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1.1投标人应仔细阅读招标文件的所有内容，并按其规定的内容和格式，提交完整的投标文件。</w:t>
      </w:r>
    </w:p>
    <w:p w:rsidR="00E51DD0" w:rsidRPr="00E2601A" w:rsidRDefault="00717991">
      <w:pPr>
        <w:tabs>
          <w:tab w:val="left" w:pos="735"/>
          <w:tab w:val="left" w:pos="108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1.2投标文件和来往函件应用中文书写，计量单位应使用中华人民国法定计量单位。（除非招标文件中另有规定）</w:t>
      </w:r>
    </w:p>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1.3投标人应按招标文件要求的招标范围进行投标。</w:t>
      </w:r>
    </w:p>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1.4投标人应以人民币投标。若由单价计算得出的总价与投标总价不一致，以单价计算得出的总价作为投标总价。若中文文字形式表示的数值与数字形式表示的数值不一致，以中文文字形式表示的数值为准。</w:t>
      </w:r>
    </w:p>
    <w:p w:rsidR="00E51DD0" w:rsidRPr="00E2601A" w:rsidRDefault="00717991">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2.投标文件的构成及要求</w:t>
      </w:r>
    </w:p>
    <w:p w:rsidR="00E51DD0" w:rsidRPr="00E2601A" w:rsidRDefault="00717991">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2.1自查表（参见招标文件第三部分投标文件格式）；</w:t>
      </w:r>
    </w:p>
    <w:p w:rsidR="00E51DD0" w:rsidRPr="00E2601A" w:rsidRDefault="00717991">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2.2资格性文件（参见招标文件第三部分投标文件格式），</w:t>
      </w:r>
      <w:r w:rsidRPr="00E2601A">
        <w:rPr>
          <w:rFonts w:ascii="仿宋_GB2312" w:eastAsia="仿宋_GB2312" w:hAnsi="仿宋_GB2312" w:cs="仿宋_GB2312" w:hint="eastAsia"/>
          <w:kern w:val="0"/>
          <w:sz w:val="32"/>
          <w:szCs w:val="32"/>
        </w:rPr>
        <w:lastRenderedPageBreak/>
        <w:t>投标人应按招标文件格式的要求提交资格文件，以及投标人认为需加以说明的其他内容，并对这些资格文件的真实性负责；</w:t>
      </w:r>
    </w:p>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2.3 商务响应文件（参见招标文件第三部分投标文件格式）；</w:t>
      </w:r>
    </w:p>
    <w:p w:rsidR="00E51DD0" w:rsidRPr="00E2601A" w:rsidRDefault="00717991">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2.4 技术响应文件（参见招标文件第三部分投标文件格式）；</w:t>
      </w:r>
    </w:p>
    <w:p w:rsidR="00E51DD0" w:rsidRPr="00E2601A" w:rsidRDefault="00717991">
      <w:pPr>
        <w:tabs>
          <w:tab w:val="left" w:pos="851"/>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2.5 价格响应文件（参见招标文件第三部分投标文件格式）；</w:t>
      </w:r>
    </w:p>
    <w:p w:rsidR="00E51DD0" w:rsidRPr="00E2601A" w:rsidRDefault="00717991">
      <w:pPr>
        <w:tabs>
          <w:tab w:val="left" w:pos="735"/>
          <w:tab w:val="left" w:pos="84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2.6 投标人投标的内容与招标文件的技术、商务要求有偏离时，无论这种偏离是否有利于招标方，投标人都应如实说明。</w:t>
      </w:r>
    </w:p>
    <w:p w:rsidR="00E51DD0" w:rsidRPr="00E2601A" w:rsidRDefault="00717991">
      <w:pPr>
        <w:widowControl/>
        <w:tabs>
          <w:tab w:val="left" w:pos="360"/>
          <w:tab w:val="left" w:pos="72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3.投标文件的签署、装订和密封</w:t>
      </w:r>
    </w:p>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3.2投标人必须提交与投标文件正本内容相同的电子文件一套（U盘介质），如电子文件与书面文件不符时，以书面文件为准。</w:t>
      </w:r>
    </w:p>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3.3 投标文件制作格式以本文件第三部分（投标文件格式）为准。</w:t>
      </w:r>
    </w:p>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8"/>
      </w:tblGrid>
      <w:tr w:rsidR="00E51DD0" w:rsidRPr="00E2601A">
        <w:trPr>
          <w:trHeight w:val="2820"/>
        </w:trPr>
        <w:tc>
          <w:tcPr>
            <w:tcW w:w="7938" w:type="dxa"/>
          </w:tcPr>
          <w:p w:rsidR="00E51DD0" w:rsidRPr="00E2601A" w:rsidRDefault="00717991">
            <w:pPr>
              <w:widowControl/>
              <w:spacing w:line="360" w:lineRule="auto"/>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w:t>
            </w:r>
            <w:r w:rsidRPr="00E2601A">
              <w:rPr>
                <w:rFonts w:ascii="仿宋_GB2312" w:eastAsia="仿宋_GB2312" w:hAnsi="仿宋_GB2312" w:cs="仿宋_GB2312" w:hint="eastAsia"/>
                <w:sz w:val="32"/>
                <w:szCs w:val="32"/>
                <w:u w:val="single"/>
              </w:rPr>
              <w:t>正本/副本/投标信封</w:t>
            </w:r>
            <w:r w:rsidRPr="00E2601A">
              <w:rPr>
                <w:rFonts w:ascii="仿宋_GB2312" w:eastAsia="仿宋_GB2312" w:hAnsi="仿宋_GB2312" w:cs="仿宋_GB2312" w:hint="eastAsia"/>
                <w:sz w:val="32"/>
                <w:szCs w:val="32"/>
              </w:rPr>
              <w:t>）</w:t>
            </w:r>
          </w:p>
          <w:p w:rsidR="00E51DD0" w:rsidRPr="00E2601A" w:rsidRDefault="00717991">
            <w:pPr>
              <w:widowControl/>
              <w:spacing w:line="360" w:lineRule="auto"/>
              <w:ind w:left="180"/>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于“      年     月     日     时    分”之前不准启封（即投标截止时间）</w:t>
            </w:r>
          </w:p>
          <w:p w:rsidR="00E51DD0" w:rsidRPr="00E2601A" w:rsidRDefault="00717991">
            <w:pPr>
              <w:widowControl/>
              <w:spacing w:line="360" w:lineRule="auto"/>
              <w:ind w:leftChars="100" w:left="1810" w:hangingChars="500" w:hanging="1600"/>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项目名称：机车电务车载设备出入库预警平台研究</w:t>
            </w:r>
          </w:p>
          <w:p w:rsidR="00E51DD0" w:rsidRPr="00E2601A" w:rsidRDefault="00717991">
            <w:pPr>
              <w:widowControl/>
              <w:spacing w:line="360" w:lineRule="auto"/>
              <w:ind w:left="180"/>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收件人名称：中国铁路兰州局集团有限公司科研技术监督所招标办</w:t>
            </w:r>
          </w:p>
          <w:p w:rsidR="00E51DD0" w:rsidRPr="00E2601A" w:rsidRDefault="00717991">
            <w:pPr>
              <w:widowControl/>
              <w:spacing w:line="360" w:lineRule="auto"/>
              <w:ind w:left="180"/>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项目编号：</w:t>
            </w:r>
            <w:r w:rsidR="00EF53CD">
              <w:rPr>
                <w:rFonts w:ascii="仿宋_GB2312" w:eastAsia="仿宋_GB2312" w:hAnsi="仿宋_GB2312" w:cs="仿宋_GB2312" w:hint="eastAsia"/>
                <w:sz w:val="32"/>
                <w:szCs w:val="32"/>
              </w:rPr>
              <w:t>LZJKY2021016-3</w:t>
            </w:r>
          </w:p>
          <w:p w:rsidR="00E51DD0" w:rsidRPr="00E2601A" w:rsidRDefault="00717991">
            <w:pPr>
              <w:widowControl/>
              <w:spacing w:line="360" w:lineRule="auto"/>
              <w:ind w:left="180"/>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投标人名称：</w:t>
            </w:r>
          </w:p>
          <w:p w:rsidR="00E51DD0" w:rsidRPr="00E2601A" w:rsidRDefault="00717991">
            <w:pPr>
              <w:widowControl/>
              <w:spacing w:line="360" w:lineRule="auto"/>
              <w:ind w:left="180"/>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投标人地址：              邮政编码：</w:t>
            </w:r>
          </w:p>
          <w:p w:rsidR="00E51DD0" w:rsidRPr="00E2601A" w:rsidRDefault="00717991">
            <w:pPr>
              <w:tabs>
                <w:tab w:val="left" w:pos="102"/>
              </w:tabs>
              <w:spacing w:line="360" w:lineRule="auto"/>
              <w:ind w:firstLineChars="100" w:firstLine="320"/>
              <w:jc w:val="left"/>
              <w:outlineLvl w:val="2"/>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联 系 人：               联系电话：</w:t>
            </w:r>
          </w:p>
        </w:tc>
      </w:tr>
    </w:tbl>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E51DD0" w:rsidRPr="00E2601A" w:rsidRDefault="00717991">
      <w:pPr>
        <w:tabs>
          <w:tab w:val="left" w:pos="735"/>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3.6招标机构对不可抗力事件造成的投标文件的损坏、丢失不承担任何责任。</w:t>
      </w:r>
    </w:p>
    <w:p w:rsidR="00E51DD0" w:rsidRPr="00E2601A" w:rsidRDefault="00717991" w:rsidP="00935177">
      <w:pPr>
        <w:widowControl/>
        <w:tabs>
          <w:tab w:val="left" w:pos="360"/>
          <w:tab w:val="left" w:pos="720"/>
        </w:tabs>
        <w:spacing w:line="578" w:lineRule="exact"/>
        <w:ind w:leftChars="151" w:left="317" w:firstLineChars="99" w:firstLine="317"/>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4.投标有效期</w:t>
      </w:r>
    </w:p>
    <w:p w:rsidR="00E51DD0" w:rsidRPr="00E2601A" w:rsidRDefault="00717991">
      <w:pPr>
        <w:tabs>
          <w:tab w:val="left" w:pos="72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从投标递交截止时间起，投标有效期为</w:t>
      </w:r>
      <w:r w:rsidRPr="00E2601A">
        <w:rPr>
          <w:rFonts w:ascii="仿宋_GB2312" w:eastAsia="仿宋_GB2312" w:hAnsi="仿宋_GB2312" w:cs="仿宋_GB2312" w:hint="eastAsia"/>
          <w:kern w:val="0"/>
          <w:sz w:val="32"/>
          <w:szCs w:val="32"/>
          <w:u w:val="single"/>
        </w:rPr>
        <w:t>30</w:t>
      </w:r>
      <w:r w:rsidRPr="00E2601A">
        <w:rPr>
          <w:rFonts w:ascii="仿宋_GB2312" w:eastAsia="仿宋_GB2312" w:hAnsi="仿宋_GB2312" w:cs="仿宋_GB2312" w:hint="eastAsia"/>
          <w:kern w:val="0"/>
          <w:sz w:val="32"/>
          <w:szCs w:val="32"/>
        </w:rPr>
        <w:t>天。在特殊</w:t>
      </w:r>
      <w:r w:rsidRPr="00E2601A">
        <w:rPr>
          <w:rFonts w:ascii="仿宋_GB2312" w:eastAsia="仿宋_GB2312" w:hAnsi="仿宋_GB2312" w:cs="仿宋_GB2312" w:hint="eastAsia"/>
          <w:kern w:val="0"/>
          <w:sz w:val="32"/>
          <w:szCs w:val="32"/>
        </w:rPr>
        <w:lastRenderedPageBreak/>
        <w:t>情况下，招标机构可于投标有效期满之前要求投标人同意延长有效期，要求与答复均应以书面形式表示。投标人可以拒绝上述要求，同意延期的投标人原投标有效期内应享之权利及应负之责任也相应延续。</w:t>
      </w:r>
    </w:p>
    <w:p w:rsidR="00E51DD0" w:rsidRPr="00E2601A" w:rsidRDefault="00717991" w:rsidP="00935177">
      <w:pPr>
        <w:widowControl/>
        <w:tabs>
          <w:tab w:val="left" w:pos="360"/>
          <w:tab w:val="left" w:pos="735"/>
        </w:tabs>
        <w:spacing w:line="578" w:lineRule="exact"/>
        <w:ind w:leftChars="151" w:left="317" w:firstLineChars="99" w:firstLine="317"/>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5.投标文件的递交和撤回</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投标人应按招标公告中规定的时间和地点于投标递交截止时间之前递交投标文件。迟于投标递交截止时间递交的投标文件将被视为无效。</w:t>
      </w:r>
    </w:p>
    <w:p w:rsidR="00E51DD0" w:rsidRPr="00E2601A" w:rsidRDefault="00717991">
      <w:pPr>
        <w:tabs>
          <w:tab w:val="left" w:pos="720"/>
        </w:tabs>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投标期间应评审小组的要求所作的投标修改和最终投标应在评审小组规定的时间内递交。</w:t>
      </w:r>
    </w:p>
    <w:p w:rsidR="00E51DD0" w:rsidRPr="00E2601A" w:rsidRDefault="00717991">
      <w:pPr>
        <w:spacing w:line="578" w:lineRule="exact"/>
        <w:jc w:val="lef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四、开标及评审</w:t>
      </w:r>
    </w:p>
    <w:p w:rsidR="00E51DD0" w:rsidRPr="00E2601A" w:rsidRDefault="00717991">
      <w:pPr>
        <w:widowControl/>
        <w:tabs>
          <w:tab w:val="left" w:pos="735"/>
        </w:tabs>
        <w:adjustRightInd w:val="0"/>
        <w:snapToGrid w:val="0"/>
        <w:spacing w:line="578" w:lineRule="exact"/>
        <w:ind w:leftChars="304" w:left="1268" w:rightChars="15" w:right="31" w:hangingChars="197" w:hanging="630"/>
        <w:jc w:val="left"/>
        <w:outlineLvl w:val="1"/>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1.评审小组</w:t>
      </w:r>
    </w:p>
    <w:p w:rsidR="00E51DD0" w:rsidRPr="00E2601A" w:rsidRDefault="00717991">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1.1本次招标评审小组由招标人代表和评审专家组成。</w:t>
      </w:r>
    </w:p>
    <w:p w:rsidR="00E51DD0" w:rsidRPr="00E2601A" w:rsidRDefault="00717991">
      <w:pPr>
        <w:widowControl/>
        <w:tabs>
          <w:tab w:val="left" w:pos="720"/>
        </w:tabs>
        <w:adjustRightInd w:val="0"/>
        <w:snapToGrid w:val="0"/>
        <w:spacing w:line="578" w:lineRule="exact"/>
        <w:ind w:leftChars="304" w:left="1278" w:rightChars="15" w:right="31" w:hangingChars="200" w:hanging="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1.2评审小组在开标及评审过程中出现意见不一致时，</w:t>
      </w:r>
    </w:p>
    <w:p w:rsidR="00E51DD0" w:rsidRPr="00E2601A" w:rsidRDefault="00717991">
      <w:pPr>
        <w:widowControl/>
        <w:tabs>
          <w:tab w:val="left" w:pos="720"/>
        </w:tabs>
        <w:adjustRightInd w:val="0"/>
        <w:snapToGrid w:val="0"/>
        <w:spacing w:line="578" w:lineRule="exact"/>
        <w:ind w:rightChars="15" w:right="31"/>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应遵循少数服从多数原则。</w:t>
      </w:r>
    </w:p>
    <w:p w:rsidR="00E51DD0" w:rsidRPr="00E2601A" w:rsidRDefault="00717991">
      <w:pPr>
        <w:widowControl/>
        <w:tabs>
          <w:tab w:val="left" w:pos="720"/>
        </w:tabs>
        <w:adjustRightInd w:val="0"/>
        <w:snapToGrid w:val="0"/>
        <w:spacing w:line="578" w:lineRule="exact"/>
        <w:ind w:leftChars="304" w:left="1092" w:rightChars="15" w:right="31" w:hangingChars="142" w:hanging="454"/>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1.3评审小组依法根据招标文件的规定对投标人最终形</w:t>
      </w:r>
    </w:p>
    <w:p w:rsidR="00E51DD0" w:rsidRPr="00E2601A" w:rsidRDefault="00717991">
      <w:pPr>
        <w:widowControl/>
        <w:tabs>
          <w:tab w:val="left" w:pos="720"/>
        </w:tabs>
        <w:adjustRightInd w:val="0"/>
        <w:snapToGrid w:val="0"/>
        <w:spacing w:line="578" w:lineRule="exact"/>
        <w:ind w:rightChars="15" w:right="31"/>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成的投标文件进行详细评审,并据此推荐中标候选人。</w:t>
      </w:r>
    </w:p>
    <w:p w:rsidR="00E51DD0" w:rsidRPr="00E2601A" w:rsidRDefault="00717991">
      <w:pPr>
        <w:widowControl/>
        <w:tabs>
          <w:tab w:val="left" w:pos="720"/>
        </w:tabs>
        <w:spacing w:line="578" w:lineRule="exact"/>
        <w:ind w:rightChars="200" w:right="420" w:firstLineChars="200" w:firstLine="640"/>
        <w:jc w:val="left"/>
        <w:outlineLvl w:val="1"/>
        <w:rPr>
          <w:rFonts w:ascii="仿宋_GB2312" w:eastAsia="仿宋_GB2312" w:hAnsi="仿宋_GB2312" w:cs="仿宋_GB2312"/>
          <w:spacing w:val="10"/>
          <w:kern w:val="0"/>
          <w:sz w:val="32"/>
          <w:szCs w:val="32"/>
        </w:rPr>
      </w:pPr>
      <w:r w:rsidRPr="00E2601A">
        <w:rPr>
          <w:rFonts w:ascii="仿宋_GB2312" w:eastAsia="仿宋_GB2312" w:hAnsi="仿宋_GB2312" w:cs="仿宋_GB2312" w:hint="eastAsia"/>
          <w:kern w:val="0"/>
          <w:sz w:val="32"/>
          <w:szCs w:val="32"/>
        </w:rPr>
        <w:t>2.</w:t>
      </w:r>
      <w:r w:rsidRPr="00E2601A">
        <w:rPr>
          <w:rFonts w:ascii="仿宋_GB2312" w:eastAsia="仿宋_GB2312" w:hAnsi="仿宋_GB2312" w:cs="仿宋_GB2312" w:hint="eastAsia"/>
          <w:spacing w:val="10"/>
          <w:kern w:val="0"/>
          <w:sz w:val="32"/>
          <w:szCs w:val="32"/>
        </w:rPr>
        <w:t>评标程序</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2.1评审小组将以随机抽签的形式对在本须知规定的时间内递交投标文件的投标人进行投标排序。</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2.2递交投标文件合格的投标人不足三家，由项目组提出申请，经集体决策转为谈判方式，否则将按照流标处理。</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2.3评审小组将按顺序依照招标文件确定的评标方法对</w:t>
      </w:r>
      <w:r w:rsidRPr="00E2601A">
        <w:rPr>
          <w:rFonts w:ascii="仿宋_GB2312" w:eastAsia="仿宋_GB2312" w:hAnsi="仿宋_GB2312" w:cs="仿宋_GB2312" w:hint="eastAsia"/>
          <w:kern w:val="0"/>
          <w:sz w:val="32"/>
          <w:szCs w:val="32"/>
        </w:rPr>
        <w:lastRenderedPageBreak/>
        <w:t>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E51DD0" w:rsidRPr="00E2601A" w:rsidRDefault="00717991">
      <w:pPr>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2.4投标文件的初审</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2.4.1评审小组对投标人的资格性审查（附件一），审查投标文件是否完整、总体编排是否有序、文件签署是否合格、是否按招标文件的规定密封和标记等。</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2.4.3在资格性审查、符合性审查时，如发现下列情形之一的，投标文件将确定为无效投标：</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（1）投标文件未加盖投标人公章或法定代表人未签字或盖章；</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（2）投标文件印刷不清、字迹模糊，不能看清楚主要内容；</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（3）投标联合体没有提交共同投标协议；</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（4）投标人不符合招标文件规定的条件；</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（5）同一投标人提交两个以上不同的投标文件或者投标报价，但招标文件要求提交备选投标的例外；</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（6）投标文件没有对招标文件的实质性要求和条件作出响应；</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（7）投标人有串通投标、弄虚作假、行贿等违法行为；</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2.5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2.6评审小组对确定为实质上响应招标文件要求的投标文件按评审方法进行详细评审。</w:t>
      </w:r>
    </w:p>
    <w:p w:rsidR="00E51DD0" w:rsidRPr="00E2601A" w:rsidRDefault="00717991">
      <w:pPr>
        <w:widowControl/>
        <w:spacing w:line="578" w:lineRule="exact"/>
        <w:ind w:firstLineChars="200" w:firstLine="640"/>
        <w:jc w:val="left"/>
        <w:outlineLvl w:val="1"/>
        <w:rPr>
          <w:rFonts w:ascii="仿宋_GB2312" w:eastAsia="仿宋_GB2312" w:hAnsi="仿宋_GB2312" w:cs="仿宋_GB2312"/>
          <w:kern w:val="0"/>
          <w:sz w:val="32"/>
          <w:szCs w:val="32"/>
        </w:rPr>
      </w:pPr>
      <w:bookmarkStart w:id="3" w:name="_Toc61460075"/>
      <w:r w:rsidRPr="00E2601A">
        <w:rPr>
          <w:rFonts w:ascii="仿宋_GB2312" w:eastAsia="仿宋_GB2312" w:hAnsi="仿宋_GB2312" w:cs="仿宋_GB2312" w:hint="eastAsia"/>
          <w:kern w:val="0"/>
          <w:sz w:val="32"/>
          <w:szCs w:val="32"/>
        </w:rPr>
        <w:t>3.评审办法</w:t>
      </w:r>
    </w:p>
    <w:p w:rsidR="00E51DD0" w:rsidRPr="00E2601A" w:rsidRDefault="00717991">
      <w:pPr>
        <w:widowControl/>
        <w:tabs>
          <w:tab w:val="left" w:pos="720"/>
        </w:tabs>
        <w:snapToGrid w:val="0"/>
        <w:spacing w:line="578" w:lineRule="exact"/>
        <w:ind w:rightChars="-50" w:right="-105"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3.1评审原则</w:t>
      </w:r>
    </w:p>
    <w:p w:rsidR="00E51DD0" w:rsidRPr="00E2601A" w:rsidRDefault="00717991">
      <w:pPr>
        <w:widowControl/>
        <w:snapToGrid w:val="0"/>
        <w:spacing w:line="578" w:lineRule="exact"/>
        <w:ind w:leftChars="1" w:left="2"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3.1.1本次招标以公开招标方式进行，评审由评审小组负责完成。评审基本原则：遵循“公开、公平、公正、择优、诚实信用”的原则。</w:t>
      </w:r>
    </w:p>
    <w:p w:rsidR="00E51DD0" w:rsidRPr="00E2601A" w:rsidRDefault="00717991">
      <w:pPr>
        <w:widowControl/>
        <w:snapToGrid w:val="0"/>
        <w:spacing w:line="578" w:lineRule="exact"/>
        <w:ind w:leftChars="1" w:left="2"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3.1.2本次招标的评审采取</w:t>
      </w:r>
      <w:r w:rsidRPr="00E2601A">
        <w:rPr>
          <w:rFonts w:ascii="仿宋_GB2312" w:eastAsia="仿宋_GB2312" w:hAnsi="仿宋_GB2312" w:cs="仿宋_GB2312" w:hint="eastAsia"/>
          <w:kern w:val="0"/>
          <w:sz w:val="32"/>
          <w:szCs w:val="32"/>
          <w:u w:val="single"/>
        </w:rPr>
        <w:t>“程序规范、高分中标”</w:t>
      </w:r>
      <w:r w:rsidRPr="00E2601A">
        <w:rPr>
          <w:rFonts w:ascii="仿宋_GB2312" w:eastAsia="仿宋_GB2312" w:hAnsi="仿宋_GB2312" w:cs="仿宋_GB2312" w:hint="eastAsia"/>
          <w:kern w:val="0"/>
          <w:sz w:val="32"/>
          <w:szCs w:val="32"/>
        </w:rPr>
        <w:t>原则。</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3.2评审程序和评审方法</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E51DD0" w:rsidRPr="00E2601A" w:rsidRDefault="00717991">
      <w:pPr>
        <w:widowControl/>
        <w:spacing w:line="578" w:lineRule="exact"/>
        <w:ind w:leftChars="152" w:left="319" w:firstLineChars="100" w:firstLine="3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3.2.2 详细评审</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根据通过资格性和符合性审查的投标人数量，由评审小组按以下规则进行评审：</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E51DD0" w:rsidRPr="00E2601A" w:rsidRDefault="00717991" w:rsidP="006C7BEA">
      <w:pPr>
        <w:widowControl/>
        <w:tabs>
          <w:tab w:val="left" w:pos="645"/>
        </w:tabs>
        <w:snapToGrid w:val="0"/>
        <w:spacing w:beforeLines="50"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3.3评审报告</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评审小组依据评审结果出具评审报告。</w:t>
      </w:r>
    </w:p>
    <w:p w:rsidR="00E51DD0" w:rsidRPr="00E2601A" w:rsidRDefault="00717991">
      <w:pPr>
        <w:widowControl/>
        <w:tabs>
          <w:tab w:val="left" w:pos="750"/>
        </w:tabs>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3.4评标、评审过程的保密性。</w:t>
      </w:r>
    </w:p>
    <w:p w:rsidR="00E51DD0" w:rsidRPr="00E2601A" w:rsidRDefault="00717991">
      <w:pPr>
        <w:snapToGrid w:val="0"/>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3.4.1开标至中标人与招标方签订合同后止，凡与投标、审查、澄清、评价、比较、确定中标人意见有关的内容，任何人均不得向投标人及与投标评审无关的其他人透露。</w:t>
      </w:r>
    </w:p>
    <w:p w:rsidR="00E51DD0" w:rsidRPr="00E2601A" w:rsidRDefault="00717991">
      <w:pPr>
        <w:snapToGrid w:val="0"/>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E51DD0" w:rsidRPr="00E2601A" w:rsidRDefault="00717991">
      <w:pPr>
        <w:widowControl/>
        <w:snapToGrid w:val="0"/>
        <w:spacing w:line="578" w:lineRule="exact"/>
        <w:ind w:leftChars="304" w:left="814" w:rightChars="-50" w:right="-105" w:hangingChars="55" w:hanging="176"/>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3.5接受和拒绝任何或所有投标的权利</w:t>
      </w:r>
    </w:p>
    <w:p w:rsidR="00E51DD0" w:rsidRPr="00E2601A" w:rsidRDefault="00717991">
      <w:pPr>
        <w:snapToGrid w:val="0"/>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招标部门和招标人保留在中标公告结束之前任何时候接受或拒绝任何投标，以及宣布投标无效或拒绝所有投标的权力，对受影响的投标人不承担任何责任。</w:t>
      </w:r>
    </w:p>
    <w:p w:rsidR="00E51DD0" w:rsidRPr="00E2601A" w:rsidRDefault="00717991">
      <w:pPr>
        <w:widowControl/>
        <w:snapToGrid w:val="0"/>
        <w:spacing w:line="578" w:lineRule="exact"/>
        <w:ind w:leftChars="304" w:left="814" w:rightChars="-50" w:right="-105" w:hangingChars="55" w:hanging="176"/>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3.6变更技术方案的权利</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E51DD0" w:rsidRPr="00E2601A" w:rsidRDefault="00717991">
      <w:pPr>
        <w:widowControl/>
        <w:snapToGrid w:val="0"/>
        <w:spacing w:line="578" w:lineRule="exact"/>
        <w:ind w:left="960" w:hangingChars="300" w:hanging="96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sz w:val="32"/>
          <w:szCs w:val="32"/>
        </w:rPr>
        <w:t>四、中标候选人</w:t>
      </w:r>
    </w:p>
    <w:p w:rsidR="00E51DD0" w:rsidRPr="00E2601A" w:rsidRDefault="00717991">
      <w:pPr>
        <w:widowControl/>
        <w:tabs>
          <w:tab w:val="left" w:pos="630"/>
        </w:tabs>
        <w:snapToGrid w:val="0"/>
        <w:spacing w:line="578" w:lineRule="exact"/>
        <w:ind w:leftChars="304" w:left="638" w:rightChars="200" w:right="4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4.1中标候选人的确定</w:t>
      </w:r>
    </w:p>
    <w:p w:rsidR="00E51DD0" w:rsidRPr="00E2601A" w:rsidRDefault="00717991">
      <w:pPr>
        <w:widowControl/>
        <w:tabs>
          <w:tab w:val="left" w:pos="630"/>
        </w:tabs>
        <w:snapToGrid w:val="0"/>
        <w:spacing w:line="578" w:lineRule="exact"/>
        <w:ind w:rightChars="200" w:right="420"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4.1.1根据评审小组评审结果及评标报告确定中标候选人。</w:t>
      </w:r>
    </w:p>
    <w:p w:rsidR="00E51DD0" w:rsidRPr="00E2601A" w:rsidRDefault="00717991" w:rsidP="006C7BEA">
      <w:pPr>
        <w:widowControl/>
        <w:tabs>
          <w:tab w:val="left" w:pos="735"/>
        </w:tabs>
        <w:snapToGrid w:val="0"/>
        <w:spacing w:beforeLines="50" w:line="578" w:lineRule="exact"/>
        <w:ind w:leftChars="304" w:left="638" w:rightChars="200" w:right="4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4.2评标结果公示</w:t>
      </w:r>
    </w:p>
    <w:p w:rsidR="00E51DD0" w:rsidRPr="00E2601A" w:rsidRDefault="00717991">
      <w:pPr>
        <w:widowControl/>
        <w:spacing w:line="560" w:lineRule="exact"/>
        <w:ind w:rightChars="15" w:right="31"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4.2.1招标机构将在：兰州局集团公司招商平台（互联网网址：http：//ltky.ltzspt.com）媒体上公示评标结果，公示内容包括招标项目名称、中标候</w:t>
      </w:r>
    </w:p>
    <w:p w:rsidR="00E51DD0" w:rsidRPr="00E2601A" w:rsidRDefault="00717991">
      <w:pPr>
        <w:widowControl/>
        <w:spacing w:line="560" w:lineRule="exact"/>
        <w:ind w:left="1078" w:rightChars="15" w:right="31" w:hangingChars="337" w:hanging="1078"/>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选人名单和电话等。</w:t>
      </w:r>
    </w:p>
    <w:p w:rsidR="00E51DD0" w:rsidRPr="00E2601A" w:rsidRDefault="00717991" w:rsidP="006C7BEA">
      <w:pPr>
        <w:widowControl/>
        <w:tabs>
          <w:tab w:val="left" w:pos="735"/>
        </w:tabs>
        <w:snapToGrid w:val="0"/>
        <w:spacing w:beforeLines="50" w:line="560" w:lineRule="exact"/>
        <w:ind w:leftChars="304" w:left="638" w:rightChars="200" w:right="4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4.3中标通知书</w:t>
      </w:r>
    </w:p>
    <w:p w:rsidR="00E51DD0" w:rsidRPr="00E2601A" w:rsidRDefault="00717991">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4.3.1评标结果公示发布期不少于三日，公示结束后五日内，招标人向中标人发出中标通知书。</w:t>
      </w:r>
    </w:p>
    <w:p w:rsidR="00E51DD0" w:rsidRPr="00E2601A" w:rsidRDefault="00717991">
      <w:pPr>
        <w:widowControl/>
        <w:snapToGrid w:val="0"/>
        <w:spacing w:line="560"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4.3.2《中标通知书》将是合同的一个组成部分；《中标通知书》发出后中标人放弃中标，应承担相应的法律责任。</w:t>
      </w:r>
    </w:p>
    <w:p w:rsidR="00E51DD0" w:rsidRPr="00E2601A" w:rsidRDefault="00717991">
      <w:pPr>
        <w:spacing w:line="560"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4.4签订合同</w:t>
      </w:r>
    </w:p>
    <w:p w:rsidR="00E51DD0" w:rsidRPr="00E2601A" w:rsidRDefault="00717991">
      <w:pPr>
        <w:spacing w:line="560"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4.4.1中标人在《中标通知书》发出之日起十日内按照招标文件和中标人的投标文件与招标人签订书面课题合同。</w:t>
      </w:r>
    </w:p>
    <w:p w:rsidR="00E51DD0" w:rsidRPr="00E2601A" w:rsidRDefault="00717991">
      <w:pPr>
        <w:widowControl/>
        <w:snapToGrid w:val="0"/>
        <w:spacing w:line="560"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4.4.2合同条款及签订必须执行中国铁路兰州局集团有限公司合同管理部门相应规定。</w:t>
      </w:r>
    </w:p>
    <w:p w:rsidR="00E51DD0" w:rsidRPr="00E2601A" w:rsidRDefault="00717991">
      <w:pPr>
        <w:snapToGrid w:val="0"/>
        <w:spacing w:line="560" w:lineRule="exact"/>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六、质疑</w:t>
      </w:r>
      <w:bookmarkEnd w:id="3"/>
    </w:p>
    <w:p w:rsidR="00E51DD0" w:rsidRPr="00E2601A" w:rsidRDefault="00717991">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6.1投标人认为招标文件的内容损害其权益的，可以在投标截止前二日内以书面形式（加盖单位公章）向招标机构提出，由招标人在相应时间内给予答复。</w:t>
      </w:r>
    </w:p>
    <w:p w:rsidR="00E51DD0" w:rsidRPr="00E2601A" w:rsidRDefault="00717991">
      <w:pPr>
        <w:widowControl/>
        <w:tabs>
          <w:tab w:val="left" w:pos="735"/>
        </w:tabs>
        <w:snapToGrid w:val="0"/>
        <w:spacing w:line="560"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6.2投标人对结果公示有质疑的，可以在公示有效期内以书面形式（加盖单位公章）向招标机构提出，但需对质疑或投诉内容的真实性承担责任。</w:t>
      </w:r>
    </w:p>
    <w:p w:rsidR="00E51DD0" w:rsidRPr="00E2601A" w:rsidRDefault="00717991">
      <w:pPr>
        <w:spacing w:line="560" w:lineRule="exact"/>
        <w:outlineLvl w:val="2"/>
        <w:rPr>
          <w:rFonts w:ascii="仿宋_GB2312" w:eastAsia="仿宋_GB2312" w:hAnsi="仿宋_GB2312" w:cs="仿宋_GB2312"/>
          <w:kern w:val="0"/>
          <w:sz w:val="32"/>
          <w:szCs w:val="32"/>
        </w:rPr>
      </w:pPr>
      <w:r w:rsidRPr="00E2601A">
        <w:rPr>
          <w:rFonts w:ascii="仿宋_GB2312" w:eastAsia="仿宋_GB2312" w:hAnsi="仿宋_GB2312" w:cs="仿宋_GB2312" w:hint="eastAsia"/>
          <w:sz w:val="32"/>
          <w:szCs w:val="32"/>
        </w:rPr>
        <w:t>七、招标文件的解释权</w:t>
      </w:r>
    </w:p>
    <w:p w:rsidR="00E51DD0" w:rsidRPr="00E2601A" w:rsidRDefault="00717991">
      <w:pPr>
        <w:spacing w:line="560" w:lineRule="exact"/>
        <w:ind w:firstLineChars="100" w:firstLine="320"/>
        <w:outlineLvl w:val="2"/>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 xml:space="preserve">   本招标文件的解释权归中国铁路兰州局集团有限公司科研技术监督所招标办所有。</w:t>
      </w:r>
    </w:p>
    <w:p w:rsidR="00E51DD0" w:rsidRPr="00E2601A" w:rsidRDefault="00717991">
      <w:pPr>
        <w:widowControl/>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附件一</w:t>
      </w:r>
    </w:p>
    <w:p w:rsidR="00E51DD0" w:rsidRPr="00E2601A" w:rsidRDefault="00717991">
      <w:pPr>
        <w:widowControl/>
        <w:jc w:val="center"/>
        <w:rPr>
          <w:rFonts w:ascii="黑体" w:eastAsia="黑体" w:hAnsi="宋体" w:cs="宋体"/>
          <w:kern w:val="0"/>
          <w:sz w:val="32"/>
          <w:szCs w:val="44"/>
          <w:u w:val="single"/>
        </w:rPr>
      </w:pPr>
      <w:r w:rsidRPr="00E2601A">
        <w:rPr>
          <w:rFonts w:ascii="黑体" w:eastAsia="黑体" w:hAnsi="宋体" w:cs="宋体" w:hint="eastAsia"/>
          <w:kern w:val="0"/>
          <w:sz w:val="32"/>
          <w:szCs w:val="44"/>
          <w:u w:val="single"/>
        </w:rPr>
        <w:t>机车电务车载设备出入库预警平台研究</w:t>
      </w:r>
    </w:p>
    <w:p w:rsidR="00E51DD0" w:rsidRPr="00E2601A" w:rsidRDefault="00717991">
      <w:pPr>
        <w:widowControl/>
        <w:jc w:val="center"/>
        <w:rPr>
          <w:rFonts w:ascii="仿宋_GB2312" w:eastAsia="仿宋_GB2312" w:hAnsi="仿宋_GB2312" w:cs="仿宋_GB2312"/>
          <w:bCs/>
          <w:kern w:val="0"/>
          <w:sz w:val="32"/>
          <w:szCs w:val="32"/>
        </w:rPr>
      </w:pPr>
      <w:r w:rsidRPr="00E2601A">
        <w:rPr>
          <w:rFonts w:ascii="仿宋_GB2312" w:eastAsia="仿宋_GB2312" w:hAnsi="仿宋_GB2312" w:cs="仿宋_GB2312" w:hint="eastAsia"/>
          <w:bCs/>
          <w:kern w:val="0"/>
          <w:sz w:val="32"/>
          <w:szCs w:val="32"/>
        </w:rPr>
        <w:t>（项目编号：***** ）初步评审细则表</w:t>
      </w:r>
    </w:p>
    <w:p w:rsidR="00E51DD0" w:rsidRPr="00E2601A" w:rsidRDefault="00C42FDC">
      <w:pPr>
        <w:widowControl/>
        <w:ind w:left="6090" w:hangingChars="2900" w:hanging="6090"/>
        <w:rPr>
          <w:rFonts w:ascii="宋体" w:hAnsi="宋体" w:cs="宋体"/>
          <w:kern w:val="0"/>
          <w:szCs w:val="21"/>
        </w:rPr>
      </w:pPr>
      <w:r w:rsidRPr="00C42FDC">
        <w:rPr>
          <w:rFonts w:ascii="宋体" w:hAnsi="宋体" w:cs="宋体"/>
          <w:szCs w:val="21"/>
        </w:rPr>
        <w:pict>
          <v:line id="直线 10" o:spid="_x0000_s1026" style="position:absolute;left:0;text-align:left;z-index:251659776" from="-6.75pt,16.5pt" to="148.5pt,62.25pt" o:gfxdata="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mHVQe2AAAAAoBAAAPAAAAAAAAAAEAIAAAACIAAABkcnMvZG93bnJldi54bWxQ&#10;SwECFAAUAAAACACHTuJAQz8ITb4BAAB1AwAADgAAAAAAAAABACAAAAAnAQAAZHJzL2Uyb0RvYy54&#10;bWxQSwUGAAAAAAYABgBZAQAAVwUAAAAA&#10;"/>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551"/>
        <w:gridCol w:w="2449"/>
        <w:gridCol w:w="1957"/>
        <w:gridCol w:w="1795"/>
      </w:tblGrid>
      <w:tr w:rsidR="00E51DD0" w:rsidRPr="00E2601A">
        <w:trPr>
          <w:trHeight w:val="851"/>
          <w:jc w:val="center"/>
        </w:trPr>
        <w:tc>
          <w:tcPr>
            <w:tcW w:w="3085" w:type="dxa"/>
            <w:gridSpan w:val="2"/>
          </w:tcPr>
          <w:p w:rsidR="00E51DD0" w:rsidRPr="00E2601A" w:rsidRDefault="00717991">
            <w:pPr>
              <w:rPr>
                <w:rFonts w:ascii="宋体" w:hAnsi="宋体" w:cs="宋体"/>
                <w:szCs w:val="21"/>
              </w:rPr>
            </w:pPr>
            <w:r w:rsidRPr="00E2601A">
              <w:rPr>
                <w:rFonts w:ascii="宋体" w:hAnsi="宋体" w:cs="宋体" w:hint="eastAsia"/>
                <w:szCs w:val="21"/>
              </w:rPr>
              <w:t xml:space="preserve">                      投标单位</w:t>
            </w:r>
          </w:p>
          <w:p w:rsidR="00E51DD0" w:rsidRPr="00E2601A" w:rsidRDefault="00717991">
            <w:pPr>
              <w:rPr>
                <w:rFonts w:ascii="宋体" w:hAnsi="宋体" w:cs="宋体"/>
                <w:szCs w:val="21"/>
              </w:rPr>
            </w:pPr>
            <w:r w:rsidRPr="00E2601A">
              <w:rPr>
                <w:rFonts w:ascii="宋体" w:hAnsi="宋体" w:cs="宋体" w:hint="eastAsia"/>
                <w:szCs w:val="21"/>
              </w:rPr>
              <w:t>评审内容</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r w:rsidR="00E51DD0" w:rsidRPr="00E2601A">
        <w:trPr>
          <w:trHeight w:val="851"/>
          <w:jc w:val="center"/>
        </w:trPr>
        <w:tc>
          <w:tcPr>
            <w:tcW w:w="534" w:type="dxa"/>
            <w:vMerge w:val="restart"/>
            <w:textDirection w:val="tbRlV"/>
            <w:vAlign w:val="center"/>
          </w:tcPr>
          <w:p w:rsidR="00E51DD0" w:rsidRPr="00E2601A" w:rsidRDefault="00717991">
            <w:pPr>
              <w:ind w:left="113" w:right="113"/>
              <w:jc w:val="center"/>
              <w:rPr>
                <w:rFonts w:ascii="宋体" w:hAnsi="宋体" w:cs="宋体"/>
                <w:szCs w:val="21"/>
              </w:rPr>
            </w:pPr>
            <w:r w:rsidRPr="00E2601A">
              <w:rPr>
                <w:rFonts w:ascii="宋体" w:hAnsi="宋体" w:cs="宋体" w:hint="eastAsia"/>
                <w:szCs w:val="21"/>
              </w:rPr>
              <w:t>资格性审查</w:t>
            </w:r>
          </w:p>
        </w:tc>
        <w:tc>
          <w:tcPr>
            <w:tcW w:w="2551" w:type="dxa"/>
            <w:vAlign w:val="center"/>
          </w:tcPr>
          <w:p w:rsidR="00E51DD0" w:rsidRPr="00E2601A" w:rsidRDefault="00717991">
            <w:pPr>
              <w:rPr>
                <w:rFonts w:ascii="宋体" w:hAnsi="宋体" w:cs="宋体"/>
                <w:szCs w:val="21"/>
              </w:rPr>
            </w:pPr>
            <w:r w:rsidRPr="00E2601A">
              <w:rPr>
                <w:rFonts w:ascii="宋体" w:hAnsi="宋体" w:cs="宋体" w:hint="eastAsia"/>
                <w:szCs w:val="21"/>
              </w:rPr>
              <w:t>投标人是否符合合格投标人资质要求</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r w:rsidR="00E51DD0" w:rsidRPr="00E2601A">
        <w:trPr>
          <w:trHeight w:val="851"/>
          <w:jc w:val="center"/>
        </w:trPr>
        <w:tc>
          <w:tcPr>
            <w:tcW w:w="534" w:type="dxa"/>
            <w:vMerge/>
            <w:textDirection w:val="tbRlV"/>
            <w:vAlign w:val="center"/>
          </w:tcPr>
          <w:p w:rsidR="00E51DD0" w:rsidRPr="00E2601A" w:rsidRDefault="00E51DD0">
            <w:pPr>
              <w:ind w:left="113" w:right="113"/>
              <w:jc w:val="center"/>
              <w:rPr>
                <w:rFonts w:ascii="宋体" w:hAnsi="宋体" w:cs="宋体"/>
                <w:szCs w:val="21"/>
              </w:rPr>
            </w:pPr>
          </w:p>
        </w:tc>
        <w:tc>
          <w:tcPr>
            <w:tcW w:w="2551" w:type="dxa"/>
            <w:vAlign w:val="center"/>
          </w:tcPr>
          <w:p w:rsidR="00E51DD0" w:rsidRPr="00E2601A" w:rsidRDefault="00717991">
            <w:pPr>
              <w:rPr>
                <w:rFonts w:ascii="宋体" w:hAnsi="宋体" w:cs="宋体"/>
                <w:szCs w:val="21"/>
              </w:rPr>
            </w:pPr>
            <w:r w:rsidRPr="00E2601A">
              <w:rPr>
                <w:rFonts w:ascii="宋体" w:hAnsi="宋体" w:cs="宋体" w:hint="eastAsia"/>
                <w:szCs w:val="21"/>
              </w:rPr>
              <w:t>符合投标文件规定的签署及盖章</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r w:rsidR="00E51DD0" w:rsidRPr="00E2601A">
        <w:trPr>
          <w:trHeight w:val="851"/>
          <w:jc w:val="center"/>
        </w:trPr>
        <w:tc>
          <w:tcPr>
            <w:tcW w:w="534" w:type="dxa"/>
            <w:vMerge w:val="restart"/>
            <w:textDirection w:val="tbRlV"/>
            <w:vAlign w:val="center"/>
          </w:tcPr>
          <w:p w:rsidR="00E51DD0" w:rsidRPr="00E2601A" w:rsidRDefault="00717991">
            <w:pPr>
              <w:ind w:left="113" w:right="113" w:firstLineChars="300" w:firstLine="630"/>
              <w:rPr>
                <w:rFonts w:ascii="宋体" w:hAnsi="宋体" w:cs="宋体"/>
                <w:szCs w:val="21"/>
              </w:rPr>
            </w:pPr>
            <w:r w:rsidRPr="00E2601A">
              <w:rPr>
                <w:rFonts w:ascii="宋体" w:hAnsi="宋体" w:cs="宋体" w:hint="eastAsia"/>
                <w:szCs w:val="21"/>
              </w:rPr>
              <w:t>符合性审查</w:t>
            </w:r>
          </w:p>
        </w:tc>
        <w:tc>
          <w:tcPr>
            <w:tcW w:w="2551" w:type="dxa"/>
            <w:vAlign w:val="center"/>
          </w:tcPr>
          <w:p w:rsidR="00E51DD0" w:rsidRPr="00E2601A" w:rsidRDefault="00717991">
            <w:pPr>
              <w:rPr>
                <w:rFonts w:ascii="宋体" w:hAnsi="宋体" w:cs="宋体"/>
                <w:szCs w:val="21"/>
              </w:rPr>
            </w:pPr>
            <w:r w:rsidRPr="00E2601A">
              <w:rPr>
                <w:rFonts w:ascii="宋体" w:hAnsi="宋体" w:cs="宋体" w:hint="eastAsia"/>
                <w:szCs w:val="21"/>
              </w:rPr>
              <w:t>投标有效期是否为</w:t>
            </w:r>
            <w:r w:rsidRPr="00E2601A">
              <w:rPr>
                <w:rFonts w:ascii="宋体" w:hAnsi="宋体" w:cs="宋体" w:hint="eastAsia"/>
                <w:szCs w:val="21"/>
                <w:u w:val="single"/>
              </w:rPr>
              <w:t>30</w:t>
            </w:r>
            <w:r w:rsidRPr="00E2601A">
              <w:rPr>
                <w:rFonts w:ascii="宋体" w:hAnsi="宋体" w:cs="宋体" w:hint="eastAsia"/>
                <w:szCs w:val="21"/>
              </w:rPr>
              <w:t>天</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r w:rsidR="00E51DD0" w:rsidRPr="00E2601A">
        <w:trPr>
          <w:trHeight w:val="851"/>
          <w:jc w:val="center"/>
        </w:trPr>
        <w:tc>
          <w:tcPr>
            <w:tcW w:w="534" w:type="dxa"/>
            <w:vMerge/>
          </w:tcPr>
          <w:p w:rsidR="00E51DD0" w:rsidRPr="00E2601A" w:rsidRDefault="00E51DD0">
            <w:pPr>
              <w:rPr>
                <w:rFonts w:ascii="宋体" w:hAnsi="宋体" w:cs="宋体"/>
                <w:szCs w:val="21"/>
              </w:rPr>
            </w:pPr>
          </w:p>
        </w:tc>
        <w:tc>
          <w:tcPr>
            <w:tcW w:w="2551" w:type="dxa"/>
            <w:vAlign w:val="center"/>
          </w:tcPr>
          <w:p w:rsidR="00E51DD0" w:rsidRPr="00E2601A" w:rsidRDefault="00717991">
            <w:pPr>
              <w:rPr>
                <w:rFonts w:ascii="宋体" w:hAnsi="宋体" w:cs="宋体"/>
                <w:szCs w:val="21"/>
              </w:rPr>
            </w:pPr>
            <w:r w:rsidRPr="00E2601A">
              <w:rPr>
                <w:rFonts w:ascii="宋体" w:hAnsi="宋体" w:cs="宋体" w:hint="eastAsia"/>
                <w:szCs w:val="21"/>
              </w:rPr>
              <w:t>商务没有重大偏离或保留</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r w:rsidR="00E51DD0" w:rsidRPr="00E2601A">
        <w:trPr>
          <w:trHeight w:val="851"/>
          <w:jc w:val="center"/>
        </w:trPr>
        <w:tc>
          <w:tcPr>
            <w:tcW w:w="534" w:type="dxa"/>
            <w:vMerge/>
          </w:tcPr>
          <w:p w:rsidR="00E51DD0" w:rsidRPr="00E2601A" w:rsidRDefault="00E51DD0">
            <w:pPr>
              <w:rPr>
                <w:rFonts w:ascii="宋体" w:hAnsi="宋体" w:cs="宋体"/>
                <w:szCs w:val="21"/>
              </w:rPr>
            </w:pPr>
          </w:p>
        </w:tc>
        <w:tc>
          <w:tcPr>
            <w:tcW w:w="2551" w:type="dxa"/>
            <w:vAlign w:val="center"/>
          </w:tcPr>
          <w:p w:rsidR="00E51DD0" w:rsidRPr="00E2601A" w:rsidRDefault="00717991">
            <w:pPr>
              <w:rPr>
                <w:rFonts w:ascii="宋体" w:hAnsi="宋体" w:cs="宋体"/>
                <w:szCs w:val="21"/>
              </w:rPr>
            </w:pPr>
            <w:r w:rsidRPr="00E2601A">
              <w:rPr>
                <w:rFonts w:ascii="宋体" w:hAnsi="宋体" w:cs="宋体" w:hint="eastAsia"/>
                <w:szCs w:val="21"/>
              </w:rPr>
              <w:t>是否满足《课题任务书》的功能要求、技术指标实质条款</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r w:rsidR="00E51DD0" w:rsidRPr="00E2601A">
        <w:trPr>
          <w:trHeight w:val="851"/>
          <w:jc w:val="center"/>
        </w:trPr>
        <w:tc>
          <w:tcPr>
            <w:tcW w:w="534" w:type="dxa"/>
            <w:vMerge/>
          </w:tcPr>
          <w:p w:rsidR="00E51DD0" w:rsidRPr="00E2601A" w:rsidRDefault="00E51DD0">
            <w:pPr>
              <w:rPr>
                <w:rFonts w:ascii="宋体" w:hAnsi="宋体" w:cs="宋体"/>
                <w:szCs w:val="21"/>
              </w:rPr>
            </w:pPr>
          </w:p>
        </w:tc>
        <w:tc>
          <w:tcPr>
            <w:tcW w:w="2551" w:type="dxa"/>
            <w:vAlign w:val="center"/>
          </w:tcPr>
          <w:p w:rsidR="00E51DD0" w:rsidRPr="00E2601A" w:rsidRDefault="00717991">
            <w:pPr>
              <w:rPr>
                <w:rFonts w:ascii="宋体" w:hAnsi="宋体" w:cs="宋体"/>
                <w:szCs w:val="21"/>
              </w:rPr>
            </w:pPr>
            <w:r w:rsidRPr="00E2601A">
              <w:rPr>
                <w:rFonts w:ascii="宋体" w:hAnsi="宋体" w:cs="宋体" w:hint="eastAsia"/>
                <w:szCs w:val="21"/>
              </w:rPr>
              <w:t>服务无明显偏离《课题任务书》的要求</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r w:rsidR="00E51DD0" w:rsidRPr="00E2601A">
        <w:trPr>
          <w:trHeight w:val="851"/>
          <w:jc w:val="center"/>
        </w:trPr>
        <w:tc>
          <w:tcPr>
            <w:tcW w:w="534" w:type="dxa"/>
            <w:vMerge/>
          </w:tcPr>
          <w:p w:rsidR="00E51DD0" w:rsidRPr="00E2601A" w:rsidRDefault="00E51DD0">
            <w:pPr>
              <w:rPr>
                <w:rFonts w:ascii="宋体" w:hAnsi="宋体" w:cs="宋体"/>
                <w:szCs w:val="21"/>
              </w:rPr>
            </w:pPr>
          </w:p>
        </w:tc>
        <w:tc>
          <w:tcPr>
            <w:tcW w:w="2551" w:type="dxa"/>
            <w:vAlign w:val="center"/>
          </w:tcPr>
          <w:p w:rsidR="00E51DD0" w:rsidRPr="00E2601A" w:rsidRDefault="00717991">
            <w:pPr>
              <w:rPr>
                <w:rFonts w:ascii="宋体" w:hAnsi="宋体" w:cs="宋体"/>
                <w:szCs w:val="21"/>
              </w:rPr>
            </w:pPr>
            <w:r w:rsidRPr="00E2601A">
              <w:rPr>
                <w:rFonts w:ascii="宋体" w:hAnsi="宋体" w:cs="宋体" w:hint="eastAsia"/>
                <w:szCs w:val="21"/>
              </w:rPr>
              <w:t>没有其它未实质性响应投标文件的要求</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r w:rsidR="00E51DD0" w:rsidRPr="00E2601A">
        <w:trPr>
          <w:trHeight w:val="851"/>
          <w:jc w:val="center"/>
        </w:trPr>
        <w:tc>
          <w:tcPr>
            <w:tcW w:w="3085" w:type="dxa"/>
            <w:gridSpan w:val="2"/>
            <w:vAlign w:val="center"/>
          </w:tcPr>
          <w:p w:rsidR="00E51DD0" w:rsidRPr="00E2601A" w:rsidRDefault="00717991">
            <w:pPr>
              <w:jc w:val="center"/>
              <w:rPr>
                <w:rFonts w:ascii="宋体" w:hAnsi="宋体" w:cs="宋体"/>
                <w:szCs w:val="21"/>
              </w:rPr>
            </w:pPr>
            <w:r w:rsidRPr="00E2601A">
              <w:rPr>
                <w:rFonts w:ascii="宋体" w:hAnsi="宋体" w:cs="宋体" w:hint="eastAsia"/>
                <w:szCs w:val="21"/>
              </w:rPr>
              <w:t>结论</w:t>
            </w:r>
          </w:p>
        </w:tc>
        <w:tc>
          <w:tcPr>
            <w:tcW w:w="2449" w:type="dxa"/>
          </w:tcPr>
          <w:p w:rsidR="00E51DD0" w:rsidRPr="00E2601A" w:rsidRDefault="00E51DD0">
            <w:pPr>
              <w:rPr>
                <w:rFonts w:ascii="宋体" w:hAnsi="宋体" w:cs="宋体"/>
                <w:szCs w:val="21"/>
              </w:rPr>
            </w:pPr>
          </w:p>
        </w:tc>
        <w:tc>
          <w:tcPr>
            <w:tcW w:w="1957" w:type="dxa"/>
          </w:tcPr>
          <w:p w:rsidR="00E51DD0" w:rsidRPr="00E2601A" w:rsidRDefault="00E51DD0">
            <w:pPr>
              <w:rPr>
                <w:rFonts w:ascii="宋体" w:hAnsi="宋体" w:cs="宋体"/>
                <w:szCs w:val="21"/>
              </w:rPr>
            </w:pPr>
          </w:p>
        </w:tc>
        <w:tc>
          <w:tcPr>
            <w:tcW w:w="1795" w:type="dxa"/>
          </w:tcPr>
          <w:p w:rsidR="00E51DD0" w:rsidRPr="00E2601A" w:rsidRDefault="00E51DD0">
            <w:pPr>
              <w:rPr>
                <w:rFonts w:ascii="宋体" w:hAnsi="宋体" w:cs="宋体"/>
                <w:szCs w:val="21"/>
              </w:rPr>
            </w:pPr>
          </w:p>
        </w:tc>
      </w:tr>
    </w:tbl>
    <w:p w:rsidR="00E51DD0" w:rsidRPr="00E2601A" w:rsidRDefault="00717991">
      <w:pPr>
        <w:widowControl/>
        <w:spacing w:line="360" w:lineRule="auto"/>
        <w:jc w:val="left"/>
        <w:rPr>
          <w:rFonts w:ascii="仿宋_GB2312" w:eastAsia="仿宋_GB2312" w:hAnsi="仿宋_GB2312" w:cs="仿宋_GB2312"/>
          <w:bCs/>
          <w:kern w:val="0"/>
          <w:sz w:val="32"/>
          <w:szCs w:val="32"/>
        </w:rPr>
      </w:pPr>
      <w:r w:rsidRPr="00E2601A">
        <w:rPr>
          <w:rFonts w:ascii="仿宋_GB2312" w:eastAsia="仿宋_GB2312" w:hAnsi="仿宋_GB2312" w:cs="仿宋_GB2312" w:hint="eastAsia"/>
          <w:bCs/>
          <w:kern w:val="0"/>
          <w:sz w:val="32"/>
          <w:szCs w:val="32"/>
        </w:rPr>
        <w:t>评委签名：</w:t>
      </w:r>
    </w:p>
    <w:p w:rsidR="00E51DD0" w:rsidRPr="00E2601A" w:rsidRDefault="00717991">
      <w:pPr>
        <w:widowControl/>
        <w:spacing w:line="360" w:lineRule="auto"/>
        <w:jc w:val="left"/>
        <w:rPr>
          <w:kern w:val="0"/>
          <w:szCs w:val="20"/>
        </w:rPr>
      </w:pPr>
      <w:r w:rsidRPr="00E2601A">
        <w:rPr>
          <w:rFonts w:hint="eastAsia"/>
          <w:kern w:val="0"/>
          <w:szCs w:val="20"/>
        </w:rPr>
        <w:t>1</w:t>
      </w:r>
      <w:r w:rsidRPr="00E2601A">
        <w:rPr>
          <w:rFonts w:hint="eastAsia"/>
          <w:kern w:val="0"/>
          <w:szCs w:val="20"/>
        </w:rPr>
        <w:t>．表中只需填写“√</w:t>
      </w:r>
      <w:r w:rsidRPr="00E2601A">
        <w:rPr>
          <w:kern w:val="0"/>
          <w:szCs w:val="20"/>
        </w:rPr>
        <w:t>/</w:t>
      </w:r>
      <w:r w:rsidRPr="00E2601A">
        <w:rPr>
          <w:rFonts w:hint="eastAsia"/>
          <w:kern w:val="0"/>
          <w:szCs w:val="20"/>
        </w:rPr>
        <w:t>通过”或“</w:t>
      </w:r>
      <w:r w:rsidRPr="00E2601A">
        <w:rPr>
          <w:rFonts w:hint="eastAsia"/>
          <w:kern w:val="0"/>
          <w:szCs w:val="20"/>
        </w:rPr>
        <w:t>X/</w:t>
      </w:r>
      <w:r w:rsidRPr="00E2601A">
        <w:rPr>
          <w:rFonts w:hint="eastAsia"/>
          <w:kern w:val="0"/>
          <w:szCs w:val="20"/>
        </w:rPr>
        <w:t>不通过”。</w:t>
      </w:r>
    </w:p>
    <w:p w:rsidR="00E51DD0" w:rsidRPr="00E2601A" w:rsidRDefault="00717991">
      <w:pPr>
        <w:widowControl/>
        <w:spacing w:line="360" w:lineRule="auto"/>
        <w:jc w:val="left"/>
        <w:rPr>
          <w:kern w:val="0"/>
          <w:szCs w:val="20"/>
        </w:rPr>
      </w:pPr>
      <w:r w:rsidRPr="00E2601A">
        <w:rPr>
          <w:rFonts w:hint="eastAsia"/>
          <w:kern w:val="0"/>
          <w:szCs w:val="20"/>
        </w:rPr>
        <w:t>2</w:t>
      </w:r>
      <w:r w:rsidRPr="00E2601A">
        <w:rPr>
          <w:rFonts w:hint="eastAsia"/>
          <w:kern w:val="0"/>
          <w:szCs w:val="20"/>
        </w:rPr>
        <w:t>．在结论栏中按“一票否决”填写“合格”或“不合格”，有半数以上的评委对投标人的结论为“不通过”则该投标人为不通过初审投标人，不得进入价格评审。</w:t>
      </w:r>
    </w:p>
    <w:p w:rsidR="00E51DD0" w:rsidRPr="00E2601A" w:rsidRDefault="00E51DD0">
      <w:pPr>
        <w:widowControl/>
        <w:spacing w:line="360" w:lineRule="auto"/>
        <w:jc w:val="left"/>
        <w:rPr>
          <w:rFonts w:ascii="仿宋_GB2312" w:eastAsia="仿宋_GB2312" w:hAnsi="仿宋_GB2312" w:cs="仿宋_GB2312"/>
          <w:kern w:val="0"/>
          <w:sz w:val="32"/>
          <w:szCs w:val="32"/>
        </w:rPr>
      </w:pPr>
    </w:p>
    <w:p w:rsidR="00E51DD0" w:rsidRPr="00E2601A" w:rsidRDefault="00E51DD0">
      <w:pPr>
        <w:widowControl/>
        <w:spacing w:line="360" w:lineRule="auto"/>
        <w:jc w:val="left"/>
        <w:rPr>
          <w:rFonts w:ascii="仿宋_GB2312" w:eastAsia="仿宋_GB2312" w:hAnsi="仿宋_GB2312" w:cs="仿宋_GB2312"/>
          <w:kern w:val="0"/>
          <w:sz w:val="32"/>
          <w:szCs w:val="32"/>
        </w:rPr>
        <w:sectPr w:rsidR="00E51DD0" w:rsidRPr="00E2601A">
          <w:headerReference w:type="even" r:id="rId8"/>
          <w:headerReference w:type="default" r:id="rId9"/>
          <w:footerReference w:type="default" r:id="rId10"/>
          <w:pgSz w:w="11906" w:h="16838"/>
          <w:pgMar w:top="1440" w:right="1800" w:bottom="1440" w:left="1800" w:header="851" w:footer="992" w:gutter="0"/>
          <w:cols w:space="720"/>
          <w:docGrid w:type="lines" w:linePitch="312"/>
        </w:sectPr>
      </w:pPr>
    </w:p>
    <w:p w:rsidR="00E51DD0" w:rsidRPr="00E2601A" w:rsidRDefault="00717991">
      <w:pPr>
        <w:widowControl/>
        <w:spacing w:after="160" w:line="252" w:lineRule="auto"/>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附件二</w:t>
      </w:r>
    </w:p>
    <w:p w:rsidR="00E51DD0" w:rsidRPr="00E2601A" w:rsidRDefault="00717991">
      <w:pPr>
        <w:widowControl/>
        <w:spacing w:line="610" w:lineRule="exact"/>
        <w:jc w:val="center"/>
        <w:rPr>
          <w:rFonts w:ascii="仿宋_GB2312" w:eastAsia="仿宋_GB2312" w:hAnsi="仿宋_GB2312" w:cs="仿宋_GB2312"/>
          <w:spacing w:val="4"/>
          <w:kern w:val="0"/>
          <w:sz w:val="32"/>
          <w:szCs w:val="32"/>
        </w:rPr>
      </w:pPr>
      <w:r w:rsidRPr="00E2601A">
        <w:rPr>
          <w:rFonts w:ascii="仿宋_GB2312" w:eastAsia="仿宋_GB2312" w:hAnsi="仿宋_GB2312" w:cs="仿宋_GB2312" w:hint="eastAsia"/>
          <w:spacing w:val="4"/>
          <w:kern w:val="0"/>
          <w:sz w:val="32"/>
          <w:szCs w:val="32"/>
        </w:rPr>
        <w:t>科技研究开发计划课题专家评分表</w:t>
      </w:r>
    </w:p>
    <w:p w:rsidR="00E51DD0" w:rsidRPr="00E2601A" w:rsidRDefault="00E51DD0">
      <w:pPr>
        <w:widowControl/>
        <w:spacing w:line="400" w:lineRule="exact"/>
        <w:ind w:firstLineChars="200" w:firstLine="640"/>
        <w:jc w:val="left"/>
        <w:rPr>
          <w:rFonts w:ascii="仿宋_GB2312" w:eastAsia="仿宋_GB2312" w:cs="仿宋_GB2312"/>
          <w:kern w:val="0"/>
          <w:sz w:val="32"/>
          <w:szCs w:val="32"/>
        </w:rPr>
      </w:pPr>
    </w:p>
    <w:p w:rsidR="00E51DD0" w:rsidRPr="00E2601A" w:rsidRDefault="00717991">
      <w:pPr>
        <w:widowControl/>
        <w:spacing w:line="400" w:lineRule="exact"/>
        <w:jc w:val="left"/>
        <w:rPr>
          <w:rFonts w:ascii="宋体" w:hAnsi="宋体"/>
          <w:kern w:val="0"/>
          <w:sz w:val="24"/>
          <w:szCs w:val="18"/>
        </w:rPr>
      </w:pPr>
      <w:r w:rsidRPr="00E2601A">
        <w:rPr>
          <w:rFonts w:ascii="仿宋_GB2312" w:eastAsia="仿宋_GB2312" w:cs="仿宋_GB2312" w:hint="eastAsia"/>
          <w:kern w:val="0"/>
          <w:sz w:val="32"/>
          <w:szCs w:val="32"/>
        </w:rPr>
        <w:t>课题名称：投标方：评标专家签字</w:t>
      </w:r>
    </w:p>
    <w:tbl>
      <w:tblPr>
        <w:tblW w:w="0" w:type="auto"/>
        <w:tblLayout w:type="fixed"/>
        <w:tblCellMar>
          <w:top w:w="15" w:type="dxa"/>
          <w:left w:w="15" w:type="dxa"/>
          <w:bottom w:w="15" w:type="dxa"/>
          <w:right w:w="15" w:type="dxa"/>
        </w:tblCellMar>
        <w:tblLook w:val="04A0"/>
      </w:tblPr>
      <w:tblGrid>
        <w:gridCol w:w="1030"/>
        <w:gridCol w:w="2949"/>
        <w:gridCol w:w="1793"/>
        <w:gridCol w:w="1560"/>
        <w:gridCol w:w="1560"/>
        <w:gridCol w:w="1380"/>
        <w:gridCol w:w="1635"/>
        <w:gridCol w:w="1440"/>
      </w:tblGrid>
      <w:tr w:rsidR="00E51DD0" w:rsidRPr="00E2601A">
        <w:trPr>
          <w:trHeight w:val="283"/>
        </w:trPr>
        <w:tc>
          <w:tcPr>
            <w:tcW w:w="1030" w:type="dxa"/>
            <w:vMerge w:val="restart"/>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序号</w:t>
            </w:r>
          </w:p>
        </w:tc>
        <w:tc>
          <w:tcPr>
            <w:tcW w:w="2949" w:type="dxa"/>
            <w:vMerge w:val="restart"/>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评议内容</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A类（应用技术）</w:t>
            </w: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B类（产品研发）</w:t>
            </w: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C类（基础理论及管理）</w:t>
            </w:r>
          </w:p>
        </w:tc>
      </w:tr>
      <w:tr w:rsidR="00E51DD0" w:rsidRPr="00E2601A">
        <w:trPr>
          <w:trHeight w:val="283"/>
        </w:trPr>
        <w:tc>
          <w:tcPr>
            <w:tcW w:w="1030" w:type="dxa"/>
            <w:vMerge/>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2949" w:type="dxa"/>
            <w:vMerge/>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标准分值</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实际评分</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标准分值</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实际评分</w:t>
            </w: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标准分值</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实际评分</w:t>
            </w: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技术创新程度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2</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技术先进程度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3</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经济合理性</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10</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10</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4</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近年来在相近领域业绩及研发信用</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对国内外现状的了解程度</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10</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6</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组织管理措施(含配套资金)</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7</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成果目标</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8</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可实施性（含试验试用条件）</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9</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知识产权检索分析</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7</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10</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知识产权实施方案</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11</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知识产权类型和数量</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8</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12</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价格因素</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25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25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30</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103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13</w:t>
            </w:r>
          </w:p>
        </w:tc>
        <w:tc>
          <w:tcPr>
            <w:tcW w:w="2949"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总体印象</w:t>
            </w:r>
          </w:p>
        </w:tc>
        <w:tc>
          <w:tcPr>
            <w:tcW w:w="1793"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56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38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1635"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5</w:t>
            </w:r>
          </w:p>
        </w:tc>
        <w:tc>
          <w:tcPr>
            <w:tcW w:w="1440" w:type="dxa"/>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r w:rsidR="00E51DD0" w:rsidRPr="00E2601A">
        <w:trPr>
          <w:trHeight w:val="283"/>
        </w:trPr>
        <w:tc>
          <w:tcPr>
            <w:tcW w:w="3979" w:type="dxa"/>
            <w:gridSpan w:val="2"/>
            <w:tcBorders>
              <w:top w:val="single" w:sz="4" w:space="0" w:color="000000"/>
              <w:left w:val="single" w:sz="4" w:space="0" w:color="000000"/>
              <w:bottom w:val="single" w:sz="4" w:space="0" w:color="000000"/>
              <w:right w:val="single" w:sz="4" w:space="0" w:color="000000"/>
            </w:tcBorders>
            <w:vAlign w:val="center"/>
          </w:tcPr>
          <w:p w:rsidR="00E51DD0" w:rsidRPr="00E2601A" w:rsidRDefault="00717991">
            <w:pPr>
              <w:widowControl/>
              <w:jc w:val="center"/>
              <w:textAlignment w:val="center"/>
              <w:rPr>
                <w:rFonts w:ascii="宋体" w:hAnsi="宋体" w:cs="宋体"/>
                <w:kern w:val="0"/>
                <w:szCs w:val="21"/>
              </w:rPr>
            </w:pPr>
            <w:r w:rsidRPr="00E2601A">
              <w:rPr>
                <w:rFonts w:ascii="宋体" w:hAnsi="宋体" w:cs="宋体" w:hint="eastAsia"/>
                <w:kern w:val="0"/>
                <w:szCs w:val="21"/>
              </w:rPr>
              <w:t>分数合计</w:t>
            </w:r>
          </w:p>
        </w:tc>
        <w:tc>
          <w:tcPr>
            <w:tcW w:w="3353" w:type="dxa"/>
            <w:gridSpan w:val="2"/>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2940" w:type="dxa"/>
            <w:gridSpan w:val="2"/>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c>
          <w:tcPr>
            <w:tcW w:w="3075" w:type="dxa"/>
            <w:gridSpan w:val="2"/>
            <w:tcBorders>
              <w:top w:val="single" w:sz="4" w:space="0" w:color="000000"/>
              <w:left w:val="single" w:sz="4" w:space="0" w:color="000000"/>
              <w:bottom w:val="single" w:sz="4" w:space="0" w:color="000000"/>
              <w:right w:val="single" w:sz="4" w:space="0" w:color="000000"/>
            </w:tcBorders>
            <w:vAlign w:val="center"/>
          </w:tcPr>
          <w:p w:rsidR="00E51DD0" w:rsidRPr="00E2601A" w:rsidRDefault="00E51DD0">
            <w:pPr>
              <w:widowControl/>
              <w:jc w:val="center"/>
              <w:rPr>
                <w:rFonts w:ascii="宋体" w:hAnsi="宋体" w:cs="宋体"/>
                <w:kern w:val="0"/>
                <w:szCs w:val="21"/>
              </w:rPr>
            </w:pPr>
          </w:p>
        </w:tc>
      </w:tr>
    </w:tbl>
    <w:p w:rsidR="00E51DD0" w:rsidRPr="00E2601A" w:rsidRDefault="00717991">
      <w:pPr>
        <w:widowControl/>
        <w:spacing w:line="360" w:lineRule="exact"/>
        <w:jc w:val="left"/>
        <w:rPr>
          <w:rFonts w:ascii="宋体" w:hAnsi="宋体" w:cs="宋体"/>
          <w:kern w:val="0"/>
          <w:szCs w:val="21"/>
        </w:rPr>
        <w:sectPr w:rsidR="00E51DD0" w:rsidRPr="00E2601A">
          <w:pgSz w:w="16838" w:h="11906" w:orient="landscape"/>
          <w:pgMar w:top="1134" w:right="1440" w:bottom="1134" w:left="1440" w:header="851" w:footer="992" w:gutter="0"/>
          <w:cols w:space="720"/>
          <w:docGrid w:type="lines" w:linePitch="312"/>
        </w:sectPr>
      </w:pPr>
      <w:r w:rsidRPr="00E2601A">
        <w:rPr>
          <w:rFonts w:ascii="宋体" w:hAnsi="宋体" w:cs="宋体" w:hint="eastAsia"/>
          <w:kern w:val="0"/>
          <w:szCs w:val="21"/>
        </w:rPr>
        <w:t>注：指标后的最高分值为每项指标的最高分，各项打分需为大于0且小于等于最高分的分值，可保留一位小数，其他分值为无效分值；存在歧义、模糊不清、涂改、无效及空白的分值，均以0分计算，分值需用签字。</w:t>
      </w:r>
    </w:p>
    <w:p w:rsidR="00E51DD0" w:rsidRPr="00E2601A" w:rsidRDefault="00E51DD0">
      <w:pPr>
        <w:widowControl/>
        <w:spacing w:line="360" w:lineRule="exact"/>
        <w:jc w:val="left"/>
        <w:rPr>
          <w:rFonts w:ascii="宋体" w:hAnsi="宋体" w:cs="仿宋_GB2312"/>
          <w:kern w:val="0"/>
          <w:sz w:val="18"/>
          <w:szCs w:val="21"/>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jc w:val="left"/>
        <w:rPr>
          <w:rFonts w:ascii="仿宋_GB2312" w:eastAsia="仿宋_GB2312" w:hAnsi="仿宋_GB2312" w:cs="仿宋_GB2312"/>
          <w:kern w:val="0"/>
          <w:sz w:val="32"/>
          <w:szCs w:val="32"/>
        </w:rPr>
      </w:pPr>
    </w:p>
    <w:p w:rsidR="00E51DD0" w:rsidRPr="00E2601A" w:rsidRDefault="00E51DD0">
      <w:pPr>
        <w:widowControl/>
        <w:spacing w:line="360" w:lineRule="auto"/>
        <w:rPr>
          <w:rFonts w:ascii="仿宋_GB2312" w:eastAsia="仿宋_GB2312" w:hAnsi="仿宋_GB2312" w:cs="仿宋_GB2312"/>
          <w:kern w:val="0"/>
          <w:sz w:val="32"/>
          <w:szCs w:val="32"/>
        </w:rPr>
      </w:pPr>
    </w:p>
    <w:p w:rsidR="00E51DD0" w:rsidRPr="00E2601A" w:rsidRDefault="00E51DD0">
      <w:pPr>
        <w:widowControl/>
        <w:spacing w:line="360" w:lineRule="auto"/>
        <w:rPr>
          <w:rFonts w:ascii="仿宋_GB2312" w:eastAsia="仿宋_GB2312" w:hAnsi="仿宋_GB2312" w:cs="仿宋_GB2312"/>
          <w:kern w:val="0"/>
          <w:sz w:val="32"/>
          <w:szCs w:val="32"/>
        </w:rPr>
      </w:pPr>
    </w:p>
    <w:p w:rsidR="00E51DD0" w:rsidRPr="00E2601A" w:rsidRDefault="00E51DD0">
      <w:pPr>
        <w:widowControl/>
        <w:spacing w:line="360" w:lineRule="auto"/>
        <w:rPr>
          <w:rFonts w:ascii="仿宋_GB2312" w:eastAsia="仿宋_GB2312" w:hAnsi="仿宋_GB2312" w:cs="仿宋_GB2312"/>
          <w:kern w:val="0"/>
          <w:sz w:val="32"/>
          <w:szCs w:val="32"/>
        </w:rPr>
      </w:pPr>
    </w:p>
    <w:p w:rsidR="00E51DD0" w:rsidRPr="00E2601A" w:rsidRDefault="00E51DD0">
      <w:pPr>
        <w:widowControl/>
        <w:spacing w:line="360" w:lineRule="auto"/>
        <w:rPr>
          <w:rFonts w:ascii="仿宋_GB2312" w:eastAsia="仿宋_GB2312" w:hAnsi="仿宋_GB2312" w:cs="仿宋_GB2312"/>
          <w:kern w:val="0"/>
          <w:sz w:val="32"/>
          <w:szCs w:val="32"/>
        </w:rPr>
      </w:pPr>
    </w:p>
    <w:p w:rsidR="00E51DD0" w:rsidRPr="00E2601A" w:rsidRDefault="00E51DD0">
      <w:pPr>
        <w:widowControl/>
        <w:spacing w:line="360" w:lineRule="auto"/>
        <w:rPr>
          <w:rFonts w:ascii="仿宋_GB2312" w:eastAsia="仿宋_GB2312" w:hAnsi="仿宋_GB2312" w:cs="仿宋_GB2312"/>
          <w:kern w:val="0"/>
          <w:sz w:val="32"/>
          <w:szCs w:val="32"/>
        </w:rPr>
      </w:pPr>
    </w:p>
    <w:p w:rsidR="00E51DD0" w:rsidRPr="00E2601A" w:rsidRDefault="00717991">
      <w:pPr>
        <w:widowControl/>
        <w:spacing w:line="480" w:lineRule="exact"/>
        <w:jc w:val="center"/>
        <w:rPr>
          <w:rFonts w:ascii="楷体_GB2312" w:eastAsia="楷体_GB2312" w:hAnsi="仿宋_GB2312" w:cs="仿宋_GB2312"/>
          <w:kern w:val="0"/>
          <w:sz w:val="48"/>
          <w:szCs w:val="48"/>
        </w:rPr>
      </w:pPr>
      <w:r w:rsidRPr="00E2601A">
        <w:rPr>
          <w:rFonts w:ascii="楷体_GB2312" w:eastAsia="楷体_GB2312" w:hAnsi="仿宋_GB2312" w:cs="仿宋_GB2312" w:hint="eastAsia"/>
          <w:kern w:val="0"/>
          <w:sz w:val="48"/>
          <w:szCs w:val="48"/>
        </w:rPr>
        <w:t>第二部分</w:t>
      </w:r>
    </w:p>
    <w:p w:rsidR="00E51DD0" w:rsidRPr="00E2601A" w:rsidRDefault="00E51DD0">
      <w:pPr>
        <w:widowControl/>
        <w:spacing w:line="480" w:lineRule="exact"/>
        <w:jc w:val="center"/>
        <w:rPr>
          <w:rFonts w:ascii="楷体_GB2312" w:eastAsia="楷体_GB2312" w:hAnsi="仿宋_GB2312" w:cs="仿宋_GB2312"/>
          <w:kern w:val="0"/>
          <w:sz w:val="48"/>
          <w:szCs w:val="48"/>
        </w:rPr>
      </w:pPr>
    </w:p>
    <w:p w:rsidR="00E51DD0" w:rsidRPr="00E2601A" w:rsidRDefault="00E51DD0">
      <w:pPr>
        <w:widowControl/>
        <w:spacing w:line="480" w:lineRule="exact"/>
        <w:jc w:val="center"/>
        <w:rPr>
          <w:rFonts w:ascii="楷体_GB2312" w:eastAsia="楷体_GB2312" w:hAnsi="仿宋_GB2312" w:cs="仿宋_GB2312"/>
          <w:kern w:val="0"/>
          <w:sz w:val="48"/>
          <w:szCs w:val="48"/>
        </w:rPr>
      </w:pPr>
    </w:p>
    <w:p w:rsidR="00E51DD0" w:rsidRPr="00E2601A" w:rsidRDefault="00717991">
      <w:pPr>
        <w:widowControl/>
        <w:spacing w:line="480" w:lineRule="exact"/>
        <w:jc w:val="center"/>
        <w:rPr>
          <w:rFonts w:ascii="楷体_GB2312" w:eastAsia="楷体_GB2312" w:hAnsi="仿宋_GB2312" w:cs="仿宋_GB2312"/>
          <w:kern w:val="0"/>
          <w:sz w:val="48"/>
          <w:szCs w:val="48"/>
        </w:rPr>
      </w:pPr>
      <w:r w:rsidRPr="00E2601A">
        <w:rPr>
          <w:rFonts w:ascii="楷体_GB2312" w:eastAsia="楷体_GB2312" w:hAnsi="仿宋_GB2312" w:cs="仿宋_GB2312" w:hint="eastAsia"/>
          <w:kern w:val="0"/>
          <w:sz w:val="48"/>
          <w:szCs w:val="48"/>
        </w:rPr>
        <w:t>课 题 任 务 书</w:t>
      </w:r>
    </w:p>
    <w:p w:rsidR="00E51DD0" w:rsidRPr="00E2601A" w:rsidRDefault="00E51DD0">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E51DD0" w:rsidRPr="00E2601A" w:rsidRDefault="00E51DD0">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E51DD0" w:rsidRPr="00E2601A" w:rsidRDefault="00E51DD0">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E51DD0" w:rsidRPr="00E2601A" w:rsidRDefault="00E51DD0">
      <w:pPr>
        <w:widowControl/>
        <w:tabs>
          <w:tab w:val="left" w:pos="1140"/>
        </w:tabs>
        <w:spacing w:line="360" w:lineRule="auto"/>
        <w:jc w:val="left"/>
        <w:rPr>
          <w:rFonts w:ascii="仿宋_GB2312" w:eastAsia="仿宋_GB2312" w:hAnsi="仿宋_GB2312" w:cs="仿宋_GB2312"/>
          <w:kern w:val="0"/>
          <w:sz w:val="32"/>
          <w:szCs w:val="32"/>
        </w:rPr>
      </w:pPr>
    </w:p>
    <w:p w:rsidR="00E51DD0" w:rsidRPr="00E2601A" w:rsidRDefault="00E51DD0">
      <w:pPr>
        <w:widowControl/>
        <w:tabs>
          <w:tab w:val="left" w:pos="1140"/>
        </w:tabs>
        <w:spacing w:line="360" w:lineRule="auto"/>
        <w:jc w:val="left"/>
        <w:rPr>
          <w:rFonts w:ascii="仿宋_GB2312" w:eastAsia="仿宋_GB2312" w:hAnsi="仿宋_GB2312" w:cs="仿宋_GB2312"/>
          <w:kern w:val="0"/>
          <w:sz w:val="32"/>
          <w:szCs w:val="32"/>
        </w:rPr>
      </w:pPr>
    </w:p>
    <w:p w:rsidR="00E51DD0" w:rsidRPr="00E2601A" w:rsidRDefault="00E51DD0">
      <w:pPr>
        <w:widowControl/>
        <w:tabs>
          <w:tab w:val="left" w:pos="1140"/>
        </w:tabs>
        <w:spacing w:line="360" w:lineRule="auto"/>
        <w:jc w:val="left"/>
        <w:rPr>
          <w:rFonts w:ascii="仿宋_GB2312" w:eastAsia="仿宋_GB2312" w:hAnsi="仿宋_GB2312" w:cs="仿宋_GB2312"/>
          <w:kern w:val="0"/>
          <w:sz w:val="32"/>
          <w:szCs w:val="32"/>
        </w:rPr>
      </w:pPr>
    </w:p>
    <w:p w:rsidR="00E51DD0" w:rsidRPr="00E2601A" w:rsidRDefault="00E51DD0">
      <w:pPr>
        <w:widowControl/>
        <w:tabs>
          <w:tab w:val="left" w:pos="1140"/>
        </w:tabs>
        <w:spacing w:line="360" w:lineRule="auto"/>
        <w:jc w:val="left"/>
        <w:rPr>
          <w:rFonts w:ascii="仿宋_GB2312" w:eastAsia="仿宋_GB2312" w:hAnsi="仿宋_GB2312" w:cs="仿宋_GB2312"/>
          <w:kern w:val="0"/>
          <w:sz w:val="32"/>
          <w:szCs w:val="32"/>
        </w:rPr>
      </w:pPr>
    </w:p>
    <w:p w:rsidR="00E51DD0" w:rsidRPr="00E2601A" w:rsidRDefault="00E51DD0">
      <w:pPr>
        <w:widowControl/>
        <w:tabs>
          <w:tab w:val="left" w:pos="1140"/>
        </w:tabs>
        <w:spacing w:line="360" w:lineRule="auto"/>
        <w:jc w:val="left"/>
        <w:rPr>
          <w:rFonts w:ascii="仿宋_GB2312" w:eastAsia="仿宋_GB2312" w:hAnsi="仿宋_GB2312" w:cs="仿宋_GB2312"/>
          <w:kern w:val="0"/>
          <w:sz w:val="32"/>
          <w:szCs w:val="32"/>
        </w:rPr>
      </w:pPr>
    </w:p>
    <w:p w:rsidR="00E51DD0" w:rsidRPr="00E2601A" w:rsidRDefault="00E51DD0">
      <w:pPr>
        <w:rPr>
          <w:rFonts w:ascii="黑体" w:eastAsia="黑体" w:cs="黑体"/>
          <w:sz w:val="32"/>
          <w:szCs w:val="32"/>
        </w:rPr>
      </w:pPr>
    </w:p>
    <w:p w:rsidR="00E51DD0" w:rsidRPr="00E2601A" w:rsidRDefault="00E51DD0">
      <w:pPr>
        <w:jc w:val="right"/>
      </w:pP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412"/>
        <w:gridCol w:w="2033"/>
      </w:tblGrid>
      <w:tr w:rsidR="00E51DD0" w:rsidRPr="00E2601A">
        <w:trPr>
          <w:trHeight w:val="384"/>
          <w:jc w:val="right"/>
        </w:trPr>
        <w:tc>
          <w:tcPr>
            <w:tcW w:w="1412" w:type="dxa"/>
            <w:tcBorders>
              <w:top w:val="single" w:sz="12" w:space="0" w:color="auto"/>
            </w:tcBorders>
            <w:vAlign w:val="center"/>
          </w:tcPr>
          <w:p w:rsidR="00E51DD0" w:rsidRPr="00E2601A" w:rsidRDefault="00717991" w:rsidP="006C7BEA">
            <w:pPr>
              <w:spacing w:beforeLines="20" w:line="300" w:lineRule="exact"/>
              <w:jc w:val="left"/>
              <w:rPr>
                <w:b/>
                <w:bCs/>
              </w:rPr>
            </w:pPr>
            <w:r w:rsidRPr="00E2601A">
              <w:rPr>
                <w:rFonts w:cs="宋体" w:hint="eastAsia"/>
                <w:b/>
                <w:bCs/>
              </w:rPr>
              <w:lastRenderedPageBreak/>
              <w:t>编号</w:t>
            </w:r>
          </w:p>
        </w:tc>
        <w:tc>
          <w:tcPr>
            <w:tcW w:w="2033" w:type="dxa"/>
            <w:tcBorders>
              <w:top w:val="single" w:sz="12" w:space="0" w:color="auto"/>
            </w:tcBorders>
            <w:vAlign w:val="center"/>
          </w:tcPr>
          <w:p w:rsidR="00E51DD0" w:rsidRPr="00E2601A" w:rsidRDefault="00EF53CD">
            <w:pPr>
              <w:spacing w:before="20" w:line="300" w:lineRule="exact"/>
              <w:rPr>
                <w:sz w:val="28"/>
                <w:szCs w:val="28"/>
              </w:rPr>
            </w:pPr>
            <w:r>
              <w:rPr>
                <w:rFonts w:hint="eastAsia"/>
                <w:sz w:val="28"/>
                <w:szCs w:val="28"/>
              </w:rPr>
              <w:t>LZJKY2021016-3</w:t>
            </w:r>
          </w:p>
        </w:tc>
      </w:tr>
      <w:tr w:rsidR="00E51DD0" w:rsidRPr="00E2601A">
        <w:trPr>
          <w:trHeight w:val="379"/>
          <w:jc w:val="right"/>
        </w:trPr>
        <w:tc>
          <w:tcPr>
            <w:tcW w:w="1412" w:type="dxa"/>
            <w:tcBorders>
              <w:bottom w:val="single" w:sz="12" w:space="0" w:color="auto"/>
            </w:tcBorders>
            <w:vAlign w:val="center"/>
          </w:tcPr>
          <w:p w:rsidR="00E51DD0" w:rsidRPr="00E2601A" w:rsidRDefault="00717991" w:rsidP="006C7BEA">
            <w:pPr>
              <w:spacing w:beforeLines="20" w:line="300" w:lineRule="exact"/>
              <w:ind w:firstLineChars="98" w:firstLine="207"/>
              <w:rPr>
                <w:b/>
                <w:bCs/>
              </w:rPr>
            </w:pPr>
            <w:r w:rsidRPr="00E2601A">
              <w:rPr>
                <w:rFonts w:cs="宋体" w:hint="eastAsia"/>
                <w:b/>
                <w:bCs/>
              </w:rPr>
              <w:t>密级</w:t>
            </w:r>
          </w:p>
        </w:tc>
        <w:tc>
          <w:tcPr>
            <w:tcW w:w="2033" w:type="dxa"/>
            <w:tcBorders>
              <w:bottom w:val="single" w:sz="12" w:space="0" w:color="auto"/>
            </w:tcBorders>
            <w:vAlign w:val="center"/>
          </w:tcPr>
          <w:p w:rsidR="00E51DD0" w:rsidRPr="00E2601A" w:rsidRDefault="00E51DD0">
            <w:pPr>
              <w:spacing w:before="20" w:line="300" w:lineRule="exact"/>
              <w:jc w:val="center"/>
              <w:rPr>
                <w:sz w:val="28"/>
                <w:szCs w:val="28"/>
              </w:rPr>
            </w:pPr>
          </w:p>
        </w:tc>
      </w:tr>
    </w:tbl>
    <w:p w:rsidR="00E51DD0" w:rsidRPr="00E2601A" w:rsidRDefault="00E51DD0">
      <w:pPr>
        <w:spacing w:line="360" w:lineRule="auto"/>
        <w:ind w:leftChars="85" w:left="178" w:firstLineChars="2100" w:firstLine="5880"/>
        <w:rPr>
          <w:rFonts w:ascii="宋体"/>
          <w:sz w:val="28"/>
          <w:szCs w:val="28"/>
        </w:rPr>
      </w:pPr>
    </w:p>
    <w:p w:rsidR="00E51DD0" w:rsidRPr="00E2601A" w:rsidRDefault="00E51DD0">
      <w:pPr>
        <w:spacing w:line="820" w:lineRule="exact"/>
        <w:jc w:val="center"/>
        <w:rPr>
          <w:rFonts w:ascii="黑体" w:eastAsia="黑体"/>
          <w:sz w:val="52"/>
          <w:szCs w:val="52"/>
        </w:rPr>
      </w:pPr>
    </w:p>
    <w:p w:rsidR="00E51DD0" w:rsidRPr="00E2601A" w:rsidRDefault="00717991">
      <w:pPr>
        <w:spacing w:line="820" w:lineRule="exact"/>
        <w:jc w:val="center"/>
        <w:rPr>
          <w:rFonts w:ascii="小标宋" w:eastAsia="小标宋" w:hAnsi="华文中宋"/>
          <w:sz w:val="44"/>
          <w:szCs w:val="44"/>
        </w:rPr>
      </w:pPr>
      <w:r w:rsidRPr="00E2601A">
        <w:rPr>
          <w:rFonts w:ascii="小标宋" w:eastAsia="小标宋" w:hAnsi="华文中宋" w:cs="小标宋" w:hint="eastAsia"/>
          <w:sz w:val="44"/>
          <w:szCs w:val="44"/>
        </w:rPr>
        <w:t>兰州局集团公司</w:t>
      </w:r>
    </w:p>
    <w:p w:rsidR="00E51DD0" w:rsidRPr="00E2601A" w:rsidRDefault="00717991">
      <w:pPr>
        <w:spacing w:line="820" w:lineRule="exact"/>
        <w:jc w:val="center"/>
        <w:rPr>
          <w:rFonts w:ascii="小标宋" w:eastAsia="小标宋" w:hAnsi="华文中宋"/>
          <w:sz w:val="44"/>
          <w:szCs w:val="44"/>
        </w:rPr>
      </w:pPr>
      <w:r w:rsidRPr="00E2601A">
        <w:rPr>
          <w:rFonts w:ascii="小标宋" w:eastAsia="小标宋" w:hAnsi="华文中宋" w:cs="小标宋" w:hint="eastAsia"/>
          <w:sz w:val="44"/>
          <w:szCs w:val="44"/>
        </w:rPr>
        <w:t>科技研究开发计划课题任务书</w:t>
      </w:r>
    </w:p>
    <w:p w:rsidR="00E51DD0" w:rsidRPr="00E2601A" w:rsidRDefault="00E51DD0">
      <w:pPr>
        <w:spacing w:line="820" w:lineRule="exact"/>
        <w:jc w:val="center"/>
        <w:rPr>
          <w:rFonts w:ascii="黑体" w:eastAsia="黑体"/>
          <w:sz w:val="52"/>
          <w:szCs w:val="52"/>
        </w:rPr>
      </w:pPr>
    </w:p>
    <w:p w:rsidR="00E51DD0" w:rsidRPr="00E2601A" w:rsidRDefault="00E51DD0">
      <w:pPr>
        <w:spacing w:line="820" w:lineRule="exact"/>
        <w:jc w:val="center"/>
        <w:rPr>
          <w:rFonts w:ascii="黑体" w:eastAsia="黑体"/>
          <w:sz w:val="52"/>
          <w:szCs w:val="52"/>
        </w:rPr>
      </w:pPr>
    </w:p>
    <w:p w:rsidR="00E51DD0" w:rsidRPr="00E2601A" w:rsidRDefault="00E51DD0">
      <w:pPr>
        <w:spacing w:line="820" w:lineRule="exact"/>
        <w:rPr>
          <w:sz w:val="24"/>
        </w:rPr>
      </w:pPr>
    </w:p>
    <w:p w:rsidR="00E51DD0" w:rsidRPr="00E2601A" w:rsidRDefault="00E51DD0">
      <w:pPr>
        <w:spacing w:line="820" w:lineRule="exact"/>
        <w:rPr>
          <w:sz w:val="24"/>
        </w:rPr>
      </w:pPr>
    </w:p>
    <w:p w:rsidR="00E51DD0" w:rsidRPr="00E2601A" w:rsidRDefault="00E51DD0">
      <w:pPr>
        <w:spacing w:line="360" w:lineRule="auto"/>
        <w:rPr>
          <w:sz w:val="24"/>
        </w:rPr>
      </w:pPr>
    </w:p>
    <w:tbl>
      <w:tblPr>
        <w:tblW w:w="8415" w:type="dxa"/>
        <w:tblInd w:w="-106" w:type="dxa"/>
        <w:tblLayout w:type="fixed"/>
        <w:tblLook w:val="04A0"/>
      </w:tblPr>
      <w:tblGrid>
        <w:gridCol w:w="1536"/>
        <w:gridCol w:w="6879"/>
      </w:tblGrid>
      <w:tr w:rsidR="00E51DD0" w:rsidRPr="00E2601A">
        <w:tc>
          <w:tcPr>
            <w:tcW w:w="1536" w:type="dxa"/>
          </w:tcPr>
          <w:p w:rsidR="00E51DD0" w:rsidRPr="00E2601A" w:rsidRDefault="00E51DD0">
            <w:pPr>
              <w:spacing w:line="560" w:lineRule="exact"/>
              <w:jc w:val="distribute"/>
              <w:rPr>
                <w:rFonts w:ascii="宋体"/>
                <w:sz w:val="28"/>
                <w:szCs w:val="28"/>
              </w:rPr>
            </w:pPr>
          </w:p>
        </w:tc>
        <w:tc>
          <w:tcPr>
            <w:tcW w:w="6879" w:type="dxa"/>
          </w:tcPr>
          <w:p w:rsidR="00E51DD0" w:rsidRPr="00E2601A" w:rsidRDefault="00E51DD0">
            <w:pPr>
              <w:spacing w:line="560" w:lineRule="exact"/>
              <w:rPr>
                <w:rFonts w:ascii="黑体" w:eastAsia="黑体" w:hAnsi="宋体"/>
                <w:sz w:val="28"/>
                <w:szCs w:val="28"/>
                <w:u w:val="single"/>
              </w:rPr>
            </w:pPr>
          </w:p>
        </w:tc>
      </w:tr>
      <w:tr w:rsidR="00E51DD0" w:rsidRPr="00E2601A">
        <w:tc>
          <w:tcPr>
            <w:tcW w:w="1536" w:type="dxa"/>
          </w:tcPr>
          <w:p w:rsidR="00E51DD0" w:rsidRPr="00E2601A" w:rsidRDefault="00717991">
            <w:pPr>
              <w:spacing w:line="560" w:lineRule="exact"/>
              <w:jc w:val="distribute"/>
              <w:rPr>
                <w:rFonts w:ascii="宋体"/>
                <w:sz w:val="28"/>
                <w:szCs w:val="28"/>
              </w:rPr>
            </w:pPr>
            <w:r w:rsidRPr="00E2601A">
              <w:rPr>
                <w:rFonts w:ascii="宋体" w:hAnsi="宋体" w:hint="eastAsia"/>
                <w:sz w:val="28"/>
              </w:rPr>
              <w:t>课题名称</w:t>
            </w:r>
          </w:p>
        </w:tc>
        <w:tc>
          <w:tcPr>
            <w:tcW w:w="6879" w:type="dxa"/>
          </w:tcPr>
          <w:p w:rsidR="00E51DD0" w:rsidRPr="00E2601A" w:rsidRDefault="00717991">
            <w:pPr>
              <w:spacing w:line="560" w:lineRule="exact"/>
              <w:rPr>
                <w:rFonts w:ascii="宋体" w:hAnsi="宋体" w:cs="楷体_GB2312"/>
                <w:sz w:val="30"/>
                <w:szCs w:val="30"/>
                <w:u w:val="single"/>
              </w:rPr>
            </w:pPr>
            <w:r w:rsidRPr="00E2601A">
              <w:rPr>
                <w:rFonts w:ascii="楷体_GB2312" w:eastAsia="楷体_GB2312" w:hAnsi="宋体" w:hint="eastAsia"/>
                <w:sz w:val="28"/>
                <w:szCs w:val="28"/>
                <w:u w:val="single"/>
              </w:rPr>
              <w:t>机车电务车载设备出入库预警平台研究</w:t>
            </w:r>
          </w:p>
        </w:tc>
      </w:tr>
      <w:tr w:rsidR="00E51DD0" w:rsidRPr="00E2601A">
        <w:tc>
          <w:tcPr>
            <w:tcW w:w="1536" w:type="dxa"/>
          </w:tcPr>
          <w:p w:rsidR="00E51DD0" w:rsidRPr="00E2601A" w:rsidRDefault="00717991">
            <w:pPr>
              <w:spacing w:line="560" w:lineRule="exact"/>
              <w:jc w:val="distribute"/>
              <w:rPr>
                <w:rFonts w:ascii="宋体"/>
                <w:sz w:val="28"/>
                <w:szCs w:val="28"/>
              </w:rPr>
            </w:pPr>
            <w:r w:rsidRPr="00E2601A">
              <w:rPr>
                <w:rFonts w:ascii="宋体" w:hAnsi="宋体" w:hint="eastAsia"/>
                <w:sz w:val="28"/>
              </w:rPr>
              <w:t>承担单位：</w:t>
            </w:r>
          </w:p>
        </w:tc>
        <w:tc>
          <w:tcPr>
            <w:tcW w:w="6879" w:type="dxa"/>
          </w:tcPr>
          <w:p w:rsidR="00E51DD0" w:rsidRPr="00E2601A" w:rsidRDefault="00717991">
            <w:pPr>
              <w:jc w:val="left"/>
              <w:rPr>
                <w:rFonts w:ascii="楷体_GB2312" w:eastAsia="楷体_GB2312" w:hAnsi="宋体"/>
                <w:sz w:val="28"/>
                <w:szCs w:val="28"/>
                <w:u w:val="single"/>
              </w:rPr>
            </w:pPr>
            <w:r w:rsidRPr="00E2601A">
              <w:rPr>
                <w:rFonts w:ascii="楷体_GB2312" w:eastAsia="楷体_GB2312" w:hAnsi="宋体"/>
                <w:sz w:val="28"/>
                <w:szCs w:val="28"/>
                <w:u w:val="single"/>
              </w:rPr>
              <w:t>中国铁路兰州局集团有限公司电务部</w:t>
            </w:r>
          </w:p>
          <w:p w:rsidR="00E51DD0" w:rsidRPr="00E2601A" w:rsidRDefault="00717991">
            <w:pPr>
              <w:jc w:val="left"/>
              <w:rPr>
                <w:rFonts w:ascii="楷体_GB2312" w:eastAsia="楷体_GB2312" w:hAnsi="宋体"/>
                <w:sz w:val="28"/>
                <w:szCs w:val="28"/>
                <w:u w:val="single"/>
              </w:rPr>
            </w:pPr>
            <w:r w:rsidRPr="00E2601A">
              <w:rPr>
                <w:rFonts w:ascii="楷体_GB2312" w:eastAsia="楷体_GB2312" w:hAnsi="宋体"/>
                <w:sz w:val="28"/>
                <w:szCs w:val="28"/>
                <w:u w:val="single"/>
              </w:rPr>
              <w:t>中国铁路兰州局集团有限公司兰州电务段</w:t>
            </w:r>
          </w:p>
          <w:p w:rsidR="00E51DD0" w:rsidRPr="00E2601A" w:rsidRDefault="00E51DD0">
            <w:pPr>
              <w:spacing w:line="560" w:lineRule="exact"/>
              <w:rPr>
                <w:rFonts w:ascii="宋体" w:hAnsi="宋体" w:cs="楷体_GB2312"/>
                <w:sz w:val="30"/>
                <w:szCs w:val="30"/>
                <w:u w:val="single"/>
              </w:rPr>
            </w:pPr>
          </w:p>
        </w:tc>
      </w:tr>
      <w:tr w:rsidR="00E51DD0" w:rsidRPr="00E2601A">
        <w:tc>
          <w:tcPr>
            <w:tcW w:w="1536" w:type="dxa"/>
          </w:tcPr>
          <w:p w:rsidR="00E51DD0" w:rsidRPr="00E2601A" w:rsidRDefault="00E51DD0">
            <w:pPr>
              <w:spacing w:line="560" w:lineRule="exact"/>
              <w:jc w:val="distribute"/>
              <w:rPr>
                <w:rFonts w:ascii="宋体"/>
                <w:sz w:val="28"/>
                <w:szCs w:val="28"/>
              </w:rPr>
            </w:pPr>
          </w:p>
        </w:tc>
        <w:tc>
          <w:tcPr>
            <w:tcW w:w="6879" w:type="dxa"/>
          </w:tcPr>
          <w:p w:rsidR="00E51DD0" w:rsidRPr="00E2601A" w:rsidRDefault="00E51DD0">
            <w:pPr>
              <w:spacing w:line="560" w:lineRule="exact"/>
              <w:rPr>
                <w:rFonts w:ascii="宋体" w:hAnsi="宋体" w:cs="楷体_GB2312"/>
                <w:sz w:val="30"/>
                <w:szCs w:val="30"/>
                <w:u w:val="single"/>
              </w:rPr>
            </w:pPr>
          </w:p>
        </w:tc>
      </w:tr>
      <w:tr w:rsidR="00E51DD0" w:rsidRPr="00E2601A">
        <w:tc>
          <w:tcPr>
            <w:tcW w:w="1536" w:type="dxa"/>
          </w:tcPr>
          <w:p w:rsidR="00E51DD0" w:rsidRPr="00E2601A" w:rsidRDefault="00717991">
            <w:pPr>
              <w:spacing w:line="560" w:lineRule="exact"/>
              <w:jc w:val="distribute"/>
              <w:rPr>
                <w:rFonts w:ascii="宋体"/>
                <w:sz w:val="28"/>
                <w:szCs w:val="28"/>
              </w:rPr>
            </w:pPr>
            <w:r w:rsidRPr="00E2601A">
              <w:rPr>
                <w:rFonts w:ascii="宋体" w:hAnsi="宋体" w:hint="eastAsia"/>
                <w:spacing w:val="-20"/>
                <w:sz w:val="28"/>
              </w:rPr>
              <w:t>课题负责人：</w:t>
            </w:r>
          </w:p>
        </w:tc>
        <w:tc>
          <w:tcPr>
            <w:tcW w:w="6879" w:type="dxa"/>
          </w:tcPr>
          <w:p w:rsidR="00E51DD0" w:rsidRPr="00E2601A" w:rsidRDefault="00717991">
            <w:pPr>
              <w:spacing w:line="560" w:lineRule="exact"/>
              <w:rPr>
                <w:rFonts w:ascii="宋体" w:hAnsi="宋体" w:cs="楷体_GB2312"/>
                <w:sz w:val="30"/>
                <w:szCs w:val="30"/>
                <w:u w:val="single"/>
              </w:rPr>
            </w:pPr>
            <w:r w:rsidRPr="00E2601A">
              <w:rPr>
                <w:rFonts w:ascii="楷体_GB2312" w:eastAsia="楷体_GB2312" w:hAnsi="宋体" w:hint="eastAsia"/>
                <w:sz w:val="28"/>
                <w:szCs w:val="28"/>
                <w:u w:val="single"/>
              </w:rPr>
              <w:t>郭晓龙</w:t>
            </w:r>
          </w:p>
        </w:tc>
      </w:tr>
    </w:tbl>
    <w:p w:rsidR="00E51DD0" w:rsidRPr="00E2601A" w:rsidRDefault="00E51DD0">
      <w:pPr>
        <w:spacing w:line="360" w:lineRule="auto"/>
        <w:rPr>
          <w:sz w:val="24"/>
        </w:rPr>
      </w:pPr>
    </w:p>
    <w:p w:rsidR="00E51DD0" w:rsidRPr="00E2601A" w:rsidRDefault="00E51DD0">
      <w:pPr>
        <w:spacing w:line="630" w:lineRule="exact"/>
        <w:ind w:firstLineChars="1150" w:firstLine="3220"/>
        <w:rPr>
          <w:rFonts w:ascii="宋体"/>
          <w:sz w:val="28"/>
          <w:szCs w:val="28"/>
        </w:rPr>
      </w:pPr>
    </w:p>
    <w:p w:rsidR="00E51DD0" w:rsidRPr="00E2601A" w:rsidRDefault="00717991">
      <w:pPr>
        <w:spacing w:line="630" w:lineRule="exact"/>
        <w:jc w:val="center"/>
        <w:rPr>
          <w:rFonts w:ascii="仿宋_GB2312"/>
          <w:b/>
          <w:bCs/>
          <w:spacing w:val="20"/>
        </w:rPr>
      </w:pPr>
      <w:r w:rsidRPr="00E2601A">
        <w:rPr>
          <w:rFonts w:ascii="宋体" w:hAnsi="宋体" w:cs="宋体" w:hint="eastAsia"/>
          <w:b/>
          <w:bCs/>
          <w:sz w:val="28"/>
          <w:szCs w:val="28"/>
        </w:rPr>
        <w:t>兰州局集团公司科委办制</w:t>
      </w:r>
    </w:p>
    <w:p w:rsidR="00E51DD0" w:rsidRPr="00E2601A" w:rsidRDefault="00E51DD0">
      <w:pPr>
        <w:adjustRightInd w:val="0"/>
        <w:spacing w:line="610" w:lineRule="exact"/>
        <w:ind w:leftChars="200" w:left="1260" w:rightChars="200" w:right="420" w:hangingChars="300" w:hanging="840"/>
        <w:rPr>
          <w:rFonts w:ascii="仿宋_GB2312" w:eastAsia="仿宋_GB2312"/>
          <w:sz w:val="28"/>
          <w:szCs w:val="28"/>
        </w:rPr>
      </w:pPr>
    </w:p>
    <w:p w:rsidR="00E51DD0" w:rsidRPr="00E2601A" w:rsidRDefault="00E51DD0">
      <w:pPr>
        <w:spacing w:line="610" w:lineRule="exact"/>
        <w:jc w:val="center"/>
        <w:rPr>
          <w:rFonts w:ascii="小标宋" w:eastAsia="小标宋" w:hAnsi="华文中宋"/>
          <w:sz w:val="44"/>
          <w:szCs w:val="44"/>
        </w:rPr>
      </w:pPr>
    </w:p>
    <w:p w:rsidR="00E51DD0" w:rsidRPr="00E2601A" w:rsidRDefault="00717991">
      <w:pPr>
        <w:spacing w:line="610" w:lineRule="exact"/>
        <w:jc w:val="center"/>
        <w:rPr>
          <w:rFonts w:ascii="小标宋" w:eastAsia="小标宋" w:hAnsi="华文中宋"/>
          <w:sz w:val="44"/>
          <w:szCs w:val="44"/>
        </w:rPr>
      </w:pPr>
      <w:r w:rsidRPr="00E2601A">
        <w:rPr>
          <w:rFonts w:ascii="小标宋" w:eastAsia="小标宋" w:hAnsi="华文中宋" w:cs="小标宋" w:hint="eastAsia"/>
          <w:sz w:val="44"/>
          <w:szCs w:val="44"/>
        </w:rPr>
        <w:t>填写说明</w:t>
      </w:r>
    </w:p>
    <w:p w:rsidR="00E51DD0" w:rsidRPr="00E2601A" w:rsidRDefault="00E51DD0">
      <w:pPr>
        <w:spacing w:line="610" w:lineRule="exact"/>
        <w:jc w:val="center"/>
        <w:rPr>
          <w:rFonts w:ascii="黑体" w:eastAsia="黑体" w:hAnsi="宋体"/>
          <w:sz w:val="36"/>
          <w:szCs w:val="36"/>
        </w:rPr>
      </w:pPr>
    </w:p>
    <w:p w:rsidR="00E51DD0" w:rsidRPr="00E2601A" w:rsidRDefault="00717991">
      <w:pPr>
        <w:spacing w:line="610" w:lineRule="exact"/>
        <w:rPr>
          <w:rFonts w:ascii="仿宋_GB2312" w:eastAsia="仿宋_GB2312" w:hAnsi="宋体"/>
          <w:sz w:val="32"/>
          <w:szCs w:val="32"/>
        </w:rPr>
      </w:pPr>
      <w:r w:rsidRPr="00E2601A">
        <w:rPr>
          <w:rFonts w:ascii="仿宋_GB2312" w:eastAsia="仿宋_GB2312" w:hAnsi="宋体" w:cs="仿宋_GB2312"/>
          <w:sz w:val="32"/>
          <w:szCs w:val="32"/>
        </w:rPr>
        <w:t>1.</w:t>
      </w:r>
      <w:r w:rsidRPr="00E2601A">
        <w:rPr>
          <w:rFonts w:ascii="仿宋_GB2312" w:eastAsia="仿宋_GB2312" w:hAnsi="宋体" w:cs="仿宋_GB2312" w:hint="eastAsia"/>
          <w:sz w:val="32"/>
          <w:szCs w:val="32"/>
        </w:rPr>
        <w:t>本任务书由</w:t>
      </w:r>
      <w:r w:rsidRPr="00E2601A">
        <w:rPr>
          <w:rFonts w:ascii="仿宋_GB2312" w:eastAsia="仿宋_GB2312" w:cs="仿宋_GB2312" w:hint="eastAsia"/>
          <w:sz w:val="32"/>
          <w:szCs w:val="32"/>
        </w:rPr>
        <w:t>兰州局集团公司</w:t>
      </w:r>
      <w:r w:rsidRPr="00E2601A">
        <w:rPr>
          <w:rFonts w:ascii="仿宋_GB2312" w:eastAsia="仿宋_GB2312" w:hAnsi="宋体" w:cs="仿宋_GB2312" w:hint="eastAsia"/>
          <w:sz w:val="32"/>
          <w:szCs w:val="32"/>
        </w:rPr>
        <w:t>科委办与课题承担单位签订</w:t>
      </w:r>
      <w:r w:rsidRPr="00E2601A">
        <w:rPr>
          <w:rFonts w:ascii="仿宋_GB2312" w:eastAsia="仿宋_GB2312" w:hAnsi="宋体" w:cs="仿宋_GB2312"/>
          <w:sz w:val="32"/>
          <w:szCs w:val="32"/>
        </w:rPr>
        <w:t>,</w:t>
      </w:r>
      <w:r w:rsidRPr="00E2601A">
        <w:rPr>
          <w:rFonts w:ascii="仿宋_GB2312" w:eastAsia="仿宋_GB2312" w:hAnsi="宋体" w:cs="仿宋_GB2312" w:hint="eastAsia"/>
          <w:sz w:val="32"/>
          <w:szCs w:val="32"/>
        </w:rPr>
        <w:t>甲方为科委办，乙方为课题第一承担单位。</w:t>
      </w:r>
    </w:p>
    <w:p w:rsidR="00E51DD0" w:rsidRPr="00E2601A" w:rsidRDefault="00717991">
      <w:pPr>
        <w:spacing w:line="610" w:lineRule="exact"/>
        <w:rPr>
          <w:rFonts w:ascii="仿宋_GB2312" w:eastAsia="仿宋_GB2312" w:hAnsi="宋体"/>
          <w:sz w:val="32"/>
          <w:szCs w:val="32"/>
        </w:rPr>
      </w:pPr>
      <w:r w:rsidRPr="00E2601A">
        <w:rPr>
          <w:rFonts w:ascii="仿宋_GB2312" w:eastAsia="仿宋_GB2312" w:hAnsi="宋体" w:cs="仿宋_GB2312"/>
          <w:sz w:val="32"/>
          <w:szCs w:val="32"/>
        </w:rPr>
        <w:t>2.</w:t>
      </w:r>
      <w:r w:rsidRPr="00E2601A">
        <w:rPr>
          <w:rFonts w:ascii="仿宋_GB2312" w:eastAsia="仿宋_GB2312" w:hAnsi="宋体" w:cs="仿宋_GB2312" w:hint="eastAsia"/>
          <w:sz w:val="32"/>
          <w:szCs w:val="32"/>
        </w:rPr>
        <w:t>本任务书一式四份，科委办</w:t>
      </w:r>
      <w:r w:rsidRPr="00E2601A">
        <w:rPr>
          <w:rFonts w:ascii="仿宋_GB2312" w:eastAsia="仿宋_GB2312" w:hAnsi="宋体" w:cs="仿宋_GB2312"/>
          <w:sz w:val="32"/>
          <w:szCs w:val="32"/>
        </w:rPr>
        <w:t>1</w:t>
      </w:r>
      <w:r w:rsidRPr="00E2601A">
        <w:rPr>
          <w:rFonts w:ascii="仿宋_GB2312" w:eastAsia="仿宋_GB2312" w:hAnsi="宋体" w:cs="仿宋_GB2312" w:hint="eastAsia"/>
          <w:sz w:val="32"/>
          <w:szCs w:val="32"/>
        </w:rPr>
        <w:t>份；课题承担单位</w:t>
      </w:r>
      <w:r w:rsidRPr="00E2601A">
        <w:rPr>
          <w:rFonts w:ascii="仿宋_GB2312" w:eastAsia="仿宋_GB2312" w:hAnsi="宋体" w:cs="仿宋_GB2312"/>
          <w:sz w:val="32"/>
          <w:szCs w:val="32"/>
        </w:rPr>
        <w:t>1</w:t>
      </w:r>
      <w:r w:rsidRPr="00E2601A">
        <w:rPr>
          <w:rFonts w:ascii="仿宋_GB2312" w:eastAsia="仿宋_GB2312" w:hAnsi="宋体" w:cs="仿宋_GB2312" w:hint="eastAsia"/>
          <w:sz w:val="32"/>
          <w:szCs w:val="32"/>
        </w:rPr>
        <w:t>份；课题承担单位的上级单位</w:t>
      </w:r>
      <w:r w:rsidRPr="00E2601A">
        <w:rPr>
          <w:rFonts w:ascii="仿宋_GB2312" w:eastAsia="仿宋_GB2312" w:hAnsi="宋体" w:cs="仿宋_GB2312"/>
          <w:sz w:val="32"/>
          <w:szCs w:val="32"/>
        </w:rPr>
        <w:t>1</w:t>
      </w:r>
      <w:r w:rsidRPr="00E2601A">
        <w:rPr>
          <w:rFonts w:ascii="仿宋_GB2312" w:eastAsia="仿宋_GB2312" w:hAnsi="宋体" w:cs="仿宋_GB2312" w:hint="eastAsia"/>
          <w:sz w:val="32"/>
          <w:szCs w:val="32"/>
        </w:rPr>
        <w:t>份；课题负责人</w:t>
      </w:r>
      <w:r w:rsidRPr="00E2601A">
        <w:rPr>
          <w:rFonts w:ascii="仿宋_GB2312" w:eastAsia="仿宋_GB2312" w:hAnsi="宋体" w:cs="仿宋_GB2312"/>
          <w:sz w:val="32"/>
          <w:szCs w:val="32"/>
        </w:rPr>
        <w:t>1</w:t>
      </w:r>
      <w:r w:rsidRPr="00E2601A">
        <w:rPr>
          <w:rFonts w:ascii="仿宋_GB2312" w:eastAsia="仿宋_GB2312" w:hAnsi="宋体" w:cs="仿宋_GB2312" w:hint="eastAsia"/>
          <w:sz w:val="32"/>
          <w:szCs w:val="32"/>
        </w:rPr>
        <w:t>份。</w:t>
      </w:r>
    </w:p>
    <w:p w:rsidR="00E51DD0" w:rsidRPr="00E2601A" w:rsidRDefault="00717991">
      <w:pPr>
        <w:spacing w:line="610" w:lineRule="exact"/>
        <w:rPr>
          <w:rFonts w:ascii="仿宋_GB2312" w:eastAsia="仿宋_GB2312" w:hAnsi="宋体"/>
          <w:sz w:val="32"/>
          <w:szCs w:val="32"/>
        </w:rPr>
      </w:pPr>
      <w:r w:rsidRPr="00E2601A">
        <w:rPr>
          <w:rFonts w:ascii="仿宋_GB2312" w:eastAsia="仿宋_GB2312" w:hAnsi="宋体" w:cs="仿宋_GB2312"/>
          <w:sz w:val="32"/>
          <w:szCs w:val="32"/>
        </w:rPr>
        <w:t>3.</w:t>
      </w:r>
      <w:r w:rsidRPr="00E2601A">
        <w:rPr>
          <w:rFonts w:ascii="仿宋_GB2312" w:eastAsia="仿宋_GB2312" w:hAnsi="宋体" w:cs="仿宋_GB2312" w:hint="eastAsia"/>
          <w:sz w:val="32"/>
          <w:szCs w:val="32"/>
        </w:rPr>
        <w:t>任务书应用</w:t>
      </w:r>
      <w:r w:rsidRPr="00E2601A">
        <w:rPr>
          <w:rFonts w:ascii="仿宋_GB2312" w:eastAsia="仿宋_GB2312" w:hAnsi="宋体" w:cs="仿宋_GB2312"/>
          <w:sz w:val="32"/>
          <w:szCs w:val="32"/>
        </w:rPr>
        <w:t>A</w:t>
      </w:r>
      <w:r w:rsidRPr="00E2601A">
        <w:rPr>
          <w:rFonts w:ascii="仿宋_GB2312" w:eastAsia="仿宋_GB2312" w:hAnsi="宋体" w:cs="仿宋_GB2312"/>
          <w:sz w:val="32"/>
          <w:szCs w:val="32"/>
          <w:vertAlign w:val="subscript"/>
        </w:rPr>
        <w:t>4</w:t>
      </w:r>
      <w:r w:rsidRPr="00E2601A">
        <w:rPr>
          <w:rFonts w:ascii="仿宋_GB2312" w:eastAsia="仿宋_GB2312" w:hAnsi="宋体" w:cs="仿宋_GB2312" w:hint="eastAsia"/>
          <w:sz w:val="32"/>
          <w:szCs w:val="32"/>
        </w:rPr>
        <w:t>纸打印填报，宋体小</w:t>
      </w:r>
      <w:r w:rsidRPr="00E2601A">
        <w:rPr>
          <w:rFonts w:ascii="仿宋_GB2312" w:eastAsia="仿宋_GB2312" w:hAnsi="宋体" w:cs="仿宋_GB2312"/>
          <w:sz w:val="32"/>
          <w:szCs w:val="32"/>
        </w:rPr>
        <w:t>4</w:t>
      </w:r>
      <w:r w:rsidRPr="00E2601A">
        <w:rPr>
          <w:rFonts w:ascii="仿宋_GB2312" w:eastAsia="仿宋_GB2312" w:hAnsi="宋体" w:cs="仿宋_GB2312" w:hint="eastAsia"/>
          <w:sz w:val="32"/>
          <w:szCs w:val="32"/>
        </w:rPr>
        <w:t>号字体。</w:t>
      </w:r>
    </w:p>
    <w:p w:rsidR="00E51DD0" w:rsidRPr="00E2601A" w:rsidRDefault="00717991">
      <w:pPr>
        <w:spacing w:line="610" w:lineRule="exact"/>
        <w:rPr>
          <w:rFonts w:ascii="仿宋_GB2312" w:eastAsia="仿宋_GB2312" w:hAnsi="宋体"/>
          <w:sz w:val="32"/>
          <w:szCs w:val="32"/>
        </w:rPr>
      </w:pPr>
      <w:r w:rsidRPr="00E2601A">
        <w:rPr>
          <w:rFonts w:ascii="仿宋_GB2312" w:eastAsia="仿宋_GB2312" w:hAnsi="宋体" w:cs="仿宋_GB2312"/>
          <w:sz w:val="32"/>
          <w:szCs w:val="32"/>
        </w:rPr>
        <w:t>4.</w:t>
      </w:r>
      <w:r w:rsidRPr="00E2601A">
        <w:rPr>
          <w:rFonts w:ascii="仿宋_GB2312" w:eastAsia="仿宋_GB2312" w:hAnsi="宋体" w:cs="仿宋_GB2312" w:hint="eastAsia"/>
          <w:sz w:val="32"/>
          <w:szCs w:val="32"/>
        </w:rPr>
        <w:t>任务书编号由科委办统一规定。</w:t>
      </w:r>
    </w:p>
    <w:p w:rsidR="00E51DD0" w:rsidRPr="00E2601A" w:rsidRDefault="00717991">
      <w:pPr>
        <w:spacing w:line="610" w:lineRule="exact"/>
        <w:rPr>
          <w:rFonts w:ascii="仿宋_GB2312" w:eastAsia="仿宋_GB2312" w:hAnsi="宋体"/>
          <w:sz w:val="32"/>
          <w:szCs w:val="32"/>
        </w:rPr>
      </w:pPr>
      <w:r w:rsidRPr="00E2601A">
        <w:rPr>
          <w:rFonts w:ascii="仿宋_GB2312" w:eastAsia="仿宋_GB2312" w:hAnsi="宋体" w:cs="仿宋_GB2312"/>
          <w:sz w:val="32"/>
          <w:szCs w:val="32"/>
        </w:rPr>
        <w:t>5.</w:t>
      </w:r>
      <w:r w:rsidRPr="00E2601A">
        <w:rPr>
          <w:rFonts w:ascii="仿宋_GB2312" w:eastAsia="仿宋_GB2312" w:hAnsi="宋体" w:cs="仿宋_GB2312" w:hint="eastAsia"/>
          <w:sz w:val="32"/>
          <w:szCs w:val="32"/>
        </w:rPr>
        <w:t>任务书</w:t>
      </w:r>
      <w:r w:rsidRPr="00E2601A">
        <w:rPr>
          <w:rFonts w:ascii="仿宋_GB2312" w:eastAsia="仿宋_GB2312" w:hAnsi="宋体" w:cs="仿宋_GB2312" w:hint="eastAsia"/>
          <w:spacing w:val="-16"/>
          <w:sz w:val="32"/>
          <w:szCs w:val="32"/>
        </w:rPr>
        <w:t>密级由课题承担单位提出建议，科委办审定。</w:t>
      </w:r>
    </w:p>
    <w:p w:rsidR="00E51DD0" w:rsidRPr="00E2601A" w:rsidRDefault="00E51DD0">
      <w:pPr>
        <w:spacing w:line="610" w:lineRule="exact"/>
        <w:rPr>
          <w:rFonts w:ascii="宋体"/>
          <w:sz w:val="24"/>
        </w:rPr>
      </w:pPr>
    </w:p>
    <w:p w:rsidR="00E51DD0" w:rsidRPr="00E2601A" w:rsidRDefault="00E51DD0">
      <w:pPr>
        <w:spacing w:line="610" w:lineRule="exact"/>
        <w:rPr>
          <w:rFonts w:ascii="宋体"/>
          <w:sz w:val="24"/>
        </w:rPr>
      </w:pPr>
    </w:p>
    <w:p w:rsidR="00E51DD0" w:rsidRPr="00E2601A" w:rsidRDefault="00E51DD0">
      <w:pPr>
        <w:spacing w:line="610" w:lineRule="exact"/>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E51DD0">
      <w:pPr>
        <w:spacing w:line="360" w:lineRule="auto"/>
        <w:rPr>
          <w:rFonts w:ascii="宋体"/>
          <w:sz w:val="24"/>
        </w:rPr>
      </w:pPr>
    </w:p>
    <w:p w:rsidR="00E51DD0" w:rsidRPr="00E2601A" w:rsidRDefault="00717991">
      <w:pPr>
        <w:spacing w:line="360" w:lineRule="auto"/>
        <w:rPr>
          <w:rFonts w:ascii="宋体"/>
          <w:sz w:val="24"/>
        </w:rPr>
      </w:pPr>
      <w:r w:rsidRPr="00E2601A">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877"/>
      </w:tblGrid>
      <w:tr w:rsidR="00E51DD0" w:rsidRPr="00E2601A">
        <w:trPr>
          <w:trHeight w:val="12635"/>
        </w:trPr>
        <w:tc>
          <w:tcPr>
            <w:tcW w:w="8877" w:type="dxa"/>
            <w:tcBorders>
              <w:top w:val="single" w:sz="12" w:space="0" w:color="auto"/>
              <w:bottom w:val="single" w:sz="12" w:space="0" w:color="auto"/>
            </w:tcBorders>
          </w:tcPr>
          <w:p w:rsidR="00E51DD0" w:rsidRPr="00E2601A" w:rsidRDefault="00717991">
            <w:pPr>
              <w:spacing w:line="460" w:lineRule="exact"/>
              <w:ind w:firstLineChars="200" w:firstLine="420"/>
              <w:rPr>
                <w:rFonts w:ascii="宋体"/>
                <w:bCs/>
              </w:rPr>
            </w:pPr>
            <w:r w:rsidRPr="00E2601A">
              <w:rPr>
                <w:rFonts w:ascii="宋体" w:hint="eastAsia"/>
                <w:bCs/>
              </w:rPr>
              <w:t>目前，部分集团公司采用的LKJ数据版本卡控的方案有：基于LMD系统开展版本卡控；基于AEI系统开展的版本卡控；基于手持机开展的版本卡控；但均存在一个不可避免的问题：在机车紧交路等情况下时，极易出现尚未换装即整备出库的情况，发现问题时机车已出库完成连挂，导致漏换的发生。</w:t>
            </w:r>
          </w:p>
          <w:p w:rsidR="00E51DD0" w:rsidRPr="00E2601A" w:rsidRDefault="00717991">
            <w:pPr>
              <w:spacing w:line="460" w:lineRule="exact"/>
              <w:ind w:firstLineChars="200" w:firstLine="420"/>
              <w:rPr>
                <w:rFonts w:ascii="宋体"/>
                <w:bCs/>
              </w:rPr>
            </w:pPr>
            <w:r w:rsidRPr="00E2601A">
              <w:rPr>
                <w:rFonts w:ascii="宋体" w:hint="eastAsia"/>
                <w:bCs/>
              </w:rPr>
              <w:t>随着高速客运、重载货运列车的开行，在高速运行状态下，任何细小、细微的故障都有可能引发重大事故，因此强化对机车走行部安装的电务车载设备进行检测和异常预警，对提高检修运用质量至关重要。在现有的检测手段中，电务车载设备自动检、周期检虽已实现对车上设备状态的全覆盖自动化检查，但对走行部安装的电务车载设备检查还主要依靠人眼识别，主观性较强，且对环境适应性差、效率低。</w:t>
            </w:r>
          </w:p>
          <w:p w:rsidR="00E51DD0" w:rsidRPr="00E2601A" w:rsidRDefault="00717991">
            <w:pPr>
              <w:spacing w:line="460" w:lineRule="exact"/>
              <w:ind w:firstLineChars="200" w:firstLine="420"/>
              <w:rPr>
                <w:rFonts w:ascii="宋体"/>
                <w:bCs/>
              </w:rPr>
            </w:pPr>
            <w:r w:rsidRPr="00E2601A">
              <w:rPr>
                <w:rFonts w:ascii="宋体" w:hint="eastAsia"/>
                <w:bCs/>
              </w:rPr>
              <w:t>因此，研究一种能够在线实时监控库内机车的LKJ数据版本状态正确与否，并实时核对出库机车LKJ版本以及对机车走行部电务车载设备安装状态进行诊断的系统是十分必要的。</w:t>
            </w:r>
          </w:p>
          <w:p w:rsidR="00E51DD0" w:rsidRPr="00E2601A" w:rsidRDefault="00717991">
            <w:pPr>
              <w:spacing w:line="460" w:lineRule="exact"/>
              <w:ind w:firstLineChars="200" w:firstLine="420"/>
              <w:rPr>
                <w:rFonts w:ascii="宋体"/>
              </w:rPr>
            </w:pPr>
            <w:r w:rsidRPr="00E2601A">
              <w:rPr>
                <w:rFonts w:ascii="宋体" w:hint="eastAsia"/>
                <w:bCs/>
              </w:rPr>
              <w:t>国内尚无专门针对LKJ数据版本以及安装在机车走行部电务车载设备图像检测、诊断、预警系统，现有的TEDS系统主要针对动车组，对普通机车方面的应用适用性低，成本高，缺乏有效的技术管理手段，此课题在路内尚属空白，在国内未见报道。国外情况不详。</w:t>
            </w:r>
          </w:p>
        </w:tc>
      </w:tr>
    </w:tbl>
    <w:p w:rsidR="00E51DD0" w:rsidRPr="00E2601A" w:rsidRDefault="00717991">
      <w:pPr>
        <w:spacing w:line="240" w:lineRule="atLeast"/>
        <w:rPr>
          <w:rFonts w:ascii="宋体"/>
          <w:sz w:val="24"/>
        </w:rPr>
      </w:pPr>
      <w:r w:rsidRPr="00E2601A">
        <w:rPr>
          <w:rFonts w:ascii="宋体"/>
          <w:sz w:val="24"/>
        </w:rPr>
        <w:br w:type="page"/>
      </w:r>
      <w:r w:rsidRPr="00E2601A">
        <w:rPr>
          <w:rFonts w:ascii="宋体" w:hAnsi="宋体" w:cs="宋体" w:hint="eastAsia"/>
          <w:sz w:val="24"/>
        </w:rPr>
        <w:lastRenderedPageBreak/>
        <w:t>二、主要研究内容、关键技术及研究方法</w:t>
      </w:r>
    </w:p>
    <w:p w:rsidR="00E51DD0" w:rsidRPr="00E2601A" w:rsidRDefault="00717991">
      <w:pPr>
        <w:spacing w:line="240" w:lineRule="atLeast"/>
        <w:rPr>
          <w:rFonts w:ascii="宋体"/>
        </w:rPr>
      </w:pPr>
      <w:r w:rsidRPr="00E2601A">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tblPr>
      <w:tblGrid>
        <w:gridCol w:w="8861"/>
      </w:tblGrid>
      <w:tr w:rsidR="00E51DD0" w:rsidRPr="00E2601A">
        <w:trPr>
          <w:trHeight w:val="12688"/>
          <w:jc w:val="center"/>
        </w:trPr>
        <w:tc>
          <w:tcPr>
            <w:tcW w:w="8861" w:type="dxa"/>
            <w:tcBorders>
              <w:top w:val="single" w:sz="12" w:space="0" w:color="auto"/>
              <w:bottom w:val="single" w:sz="12" w:space="0" w:color="auto"/>
            </w:tcBorders>
          </w:tcPr>
          <w:p w:rsidR="00E51DD0" w:rsidRPr="00E2601A" w:rsidRDefault="00717991">
            <w:pPr>
              <w:pStyle w:val="2"/>
              <w:spacing w:before="0" w:after="0" w:line="320" w:lineRule="exact"/>
              <w:rPr>
                <w:rFonts w:asciiTheme="minorEastAsia" w:eastAsiaTheme="minorEastAsia" w:hAnsiTheme="minorEastAsia"/>
                <w:sz w:val="21"/>
                <w:szCs w:val="21"/>
              </w:rPr>
            </w:pPr>
            <w:bookmarkStart w:id="4" w:name="_Toc21705535"/>
            <w:bookmarkStart w:id="5" w:name="_Toc502730761"/>
            <w:r w:rsidRPr="00E2601A">
              <w:rPr>
                <w:rFonts w:asciiTheme="minorEastAsia" w:eastAsiaTheme="minorEastAsia" w:hAnsiTheme="minorEastAsia" w:hint="eastAsia"/>
                <w:sz w:val="21"/>
                <w:szCs w:val="21"/>
              </w:rPr>
              <w:t>1、研究内容</w:t>
            </w:r>
            <w:bookmarkEnd w:id="4"/>
            <w:bookmarkEnd w:id="5"/>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bookmarkStart w:id="6" w:name="_Toc502730762"/>
            <w:r w:rsidRPr="00E2601A">
              <w:rPr>
                <w:rFonts w:asciiTheme="minorEastAsia" w:eastAsiaTheme="minorEastAsia" w:hAnsiTheme="minorEastAsia" w:hint="eastAsia"/>
                <w:bCs/>
                <w:szCs w:val="21"/>
              </w:rPr>
              <w:t>实现机车入库时机车号</w:t>
            </w:r>
            <w:r w:rsidRPr="00E2601A">
              <w:rPr>
                <w:rFonts w:asciiTheme="minorEastAsia" w:eastAsiaTheme="minorEastAsia" w:hAnsiTheme="minorEastAsia" w:cs="宋体" w:hint="eastAsia"/>
                <w:kern w:val="0"/>
                <w:szCs w:val="21"/>
              </w:rPr>
              <w:t>AI智能识别方法</w:t>
            </w:r>
            <w:r w:rsidRPr="00E2601A">
              <w:rPr>
                <w:rFonts w:asciiTheme="minorEastAsia" w:eastAsiaTheme="minorEastAsia" w:hAnsiTheme="minorEastAsia" w:hint="eastAsia"/>
                <w:bCs/>
                <w:szCs w:val="21"/>
              </w:rPr>
              <w:t>。</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cs="宋体" w:hint="eastAsia"/>
                <w:kern w:val="0"/>
                <w:szCs w:val="21"/>
              </w:rPr>
              <w:t>研究基于固定磁钢的机车速度判别方法。</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cs="宋体" w:hint="eastAsia"/>
                <w:kern w:val="0"/>
                <w:szCs w:val="21"/>
              </w:rPr>
              <w:t>研究LKJ车载数据版本传输和判别方法。</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cs="宋体" w:hint="eastAsia"/>
                <w:kern w:val="0"/>
                <w:szCs w:val="21"/>
              </w:rPr>
              <w:t>研究基于LORA通讯的远程数据传输方法。</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cs="宋体" w:hint="eastAsia"/>
                <w:kern w:val="0"/>
                <w:szCs w:val="21"/>
              </w:rPr>
              <w:t>研究基于射频通讯的电子标签在机车识别方面的运用和位置管理。</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hint="eastAsia"/>
                <w:bCs/>
                <w:szCs w:val="21"/>
              </w:rPr>
              <w:t>机车入库时，实现机车</w:t>
            </w:r>
            <w:r w:rsidRPr="00E2601A">
              <w:rPr>
                <w:rFonts w:asciiTheme="minorEastAsia" w:eastAsiaTheme="minorEastAsia" w:hAnsiTheme="minorEastAsia" w:hint="eastAsia"/>
                <w:szCs w:val="21"/>
              </w:rPr>
              <w:t>走行部电务车载设备</w:t>
            </w:r>
            <w:r w:rsidRPr="00E2601A">
              <w:rPr>
                <w:rFonts w:asciiTheme="minorEastAsia" w:eastAsiaTheme="minorEastAsia" w:hAnsiTheme="minorEastAsia" w:hint="eastAsia"/>
                <w:bCs/>
                <w:szCs w:val="21"/>
              </w:rPr>
              <w:t>图像自动采集。</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hint="eastAsia"/>
                <w:bCs/>
                <w:szCs w:val="21"/>
              </w:rPr>
              <w:t>实现机车</w:t>
            </w:r>
            <w:r w:rsidRPr="00E2601A">
              <w:rPr>
                <w:rFonts w:asciiTheme="minorEastAsia" w:eastAsiaTheme="minorEastAsia" w:hAnsiTheme="minorEastAsia" w:hint="eastAsia"/>
                <w:szCs w:val="21"/>
              </w:rPr>
              <w:t>走行部电务车载设备</w:t>
            </w:r>
            <w:r w:rsidRPr="00E2601A">
              <w:rPr>
                <w:rFonts w:asciiTheme="minorEastAsia" w:eastAsiaTheme="minorEastAsia" w:hAnsiTheme="minorEastAsia" w:hint="eastAsia"/>
                <w:bCs/>
                <w:szCs w:val="21"/>
              </w:rPr>
              <w:t>高清晰图像的远程可靠传输。</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hint="eastAsia"/>
                <w:bCs/>
                <w:szCs w:val="21"/>
              </w:rPr>
              <w:t>实现按机车号为索引的高清晰机车图像数据库的建立、存储。</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hint="eastAsia"/>
                <w:bCs/>
                <w:szCs w:val="21"/>
              </w:rPr>
              <w:t>通过图像识别、图像历史数据比对分析的手段发现</w:t>
            </w:r>
            <w:r w:rsidRPr="00E2601A">
              <w:rPr>
                <w:rFonts w:asciiTheme="minorEastAsia" w:eastAsiaTheme="minorEastAsia" w:hAnsiTheme="minorEastAsia" w:hint="eastAsia"/>
                <w:szCs w:val="21"/>
              </w:rPr>
              <w:t>走行部电务车载设备</w:t>
            </w:r>
            <w:r w:rsidRPr="00E2601A">
              <w:rPr>
                <w:rFonts w:asciiTheme="minorEastAsia" w:eastAsiaTheme="minorEastAsia" w:hAnsiTheme="minorEastAsia" w:hint="eastAsia"/>
                <w:bCs/>
                <w:szCs w:val="21"/>
              </w:rPr>
              <w:t>的潜在风险。</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cs="宋体" w:hint="eastAsia"/>
                <w:kern w:val="0"/>
                <w:szCs w:val="21"/>
              </w:rPr>
              <w:t>开发库内机车版本状态展示系统服务。</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cs="宋体" w:hint="eastAsia"/>
                <w:kern w:val="0"/>
                <w:szCs w:val="21"/>
              </w:rPr>
              <w:t>开发出库机车版本错误预警系统。</w:t>
            </w:r>
          </w:p>
          <w:p w:rsidR="00E51DD0" w:rsidRPr="00E2601A" w:rsidRDefault="00717991">
            <w:pPr>
              <w:numPr>
                <w:ilvl w:val="0"/>
                <w:numId w:val="2"/>
              </w:numPr>
              <w:spacing w:line="320" w:lineRule="exact"/>
              <w:ind w:left="0" w:firstLine="0"/>
              <w:rPr>
                <w:rFonts w:asciiTheme="minorEastAsia" w:eastAsiaTheme="minorEastAsia" w:hAnsiTheme="minorEastAsia"/>
                <w:bCs/>
                <w:szCs w:val="21"/>
              </w:rPr>
            </w:pPr>
            <w:r w:rsidRPr="00E2601A">
              <w:rPr>
                <w:rFonts w:asciiTheme="minorEastAsia" w:eastAsiaTheme="minorEastAsia" w:hAnsiTheme="minorEastAsia" w:hint="eastAsia"/>
                <w:bCs/>
                <w:szCs w:val="21"/>
              </w:rPr>
              <w:t>开发客户端供检测人员分析、查看异常及正常图像。</w:t>
            </w:r>
          </w:p>
          <w:p w:rsidR="00E51DD0" w:rsidRPr="00E2601A" w:rsidRDefault="00717991">
            <w:pPr>
              <w:pStyle w:val="2"/>
              <w:spacing w:before="0" w:after="0" w:line="320" w:lineRule="exact"/>
              <w:rPr>
                <w:rFonts w:asciiTheme="minorEastAsia" w:eastAsiaTheme="minorEastAsia" w:hAnsiTheme="minorEastAsia"/>
                <w:sz w:val="21"/>
                <w:szCs w:val="21"/>
              </w:rPr>
            </w:pPr>
            <w:bookmarkStart w:id="7" w:name="_Toc21705536"/>
            <w:r w:rsidRPr="00E2601A">
              <w:rPr>
                <w:rFonts w:asciiTheme="minorEastAsia" w:eastAsiaTheme="minorEastAsia" w:hAnsiTheme="minorEastAsia" w:hint="eastAsia"/>
                <w:sz w:val="21"/>
                <w:szCs w:val="21"/>
              </w:rPr>
              <w:t>2、研究方法</w:t>
            </w:r>
            <w:bookmarkEnd w:id="6"/>
            <w:bookmarkEnd w:id="7"/>
          </w:p>
          <w:p w:rsidR="00E51DD0" w:rsidRPr="00E2601A" w:rsidRDefault="00717991">
            <w:pPr>
              <w:pStyle w:val="ab"/>
              <w:widowControl/>
              <w:numPr>
                <w:ilvl w:val="0"/>
                <w:numId w:val="3"/>
              </w:numPr>
              <w:shd w:val="clear" w:color="auto" w:fill="FFFFFF"/>
              <w:spacing w:line="320" w:lineRule="exact"/>
              <w:ind w:firstLineChars="0"/>
              <w:rPr>
                <w:rFonts w:asciiTheme="minorEastAsia" w:eastAsiaTheme="minorEastAsia" w:hAnsiTheme="minorEastAsia" w:cs="宋体"/>
                <w:kern w:val="0"/>
                <w:szCs w:val="21"/>
              </w:rPr>
            </w:pPr>
            <w:r w:rsidRPr="00E2601A">
              <w:rPr>
                <w:rFonts w:asciiTheme="minorEastAsia" w:eastAsiaTheme="minorEastAsia" w:hAnsiTheme="minorEastAsia" w:cs="宋体" w:hint="eastAsia"/>
                <w:kern w:val="0"/>
                <w:szCs w:val="21"/>
              </w:rPr>
              <w:t>通过对运动的机车车窗下车号的特征提取以及对数字图像深度学习的技术研究，实验探索效果更好的AI训练与AI识别方式，形成关键技术。</w:t>
            </w:r>
          </w:p>
          <w:p w:rsidR="00E51DD0" w:rsidRPr="00E2601A" w:rsidRDefault="00717991">
            <w:pPr>
              <w:pStyle w:val="ab"/>
              <w:widowControl/>
              <w:numPr>
                <w:ilvl w:val="0"/>
                <w:numId w:val="3"/>
              </w:numPr>
              <w:shd w:val="clear" w:color="auto" w:fill="FFFFFF"/>
              <w:spacing w:line="320" w:lineRule="exact"/>
              <w:ind w:firstLineChars="0"/>
              <w:rPr>
                <w:rFonts w:asciiTheme="minorEastAsia" w:eastAsiaTheme="minorEastAsia" w:hAnsiTheme="minorEastAsia" w:cs="宋体"/>
                <w:kern w:val="0"/>
                <w:szCs w:val="21"/>
              </w:rPr>
            </w:pPr>
            <w:r w:rsidRPr="00E2601A">
              <w:rPr>
                <w:rFonts w:asciiTheme="minorEastAsia" w:eastAsiaTheme="minorEastAsia" w:hAnsiTheme="minorEastAsia" w:cs="宋体" w:hint="eastAsia"/>
                <w:kern w:val="0"/>
                <w:szCs w:val="21"/>
              </w:rPr>
              <w:t>通过对不固定车速、弱光、逆光环境下有效图像提取以及光学补偿的技术研究，实验探索补光效果更好、有效图像提取更优、识别率更高的处理方式，形成关键技术。</w:t>
            </w:r>
          </w:p>
          <w:p w:rsidR="00E51DD0" w:rsidRPr="00E2601A" w:rsidRDefault="00717991">
            <w:pPr>
              <w:pStyle w:val="ab"/>
              <w:widowControl/>
              <w:numPr>
                <w:ilvl w:val="0"/>
                <w:numId w:val="3"/>
              </w:numPr>
              <w:shd w:val="clear" w:color="auto" w:fill="FFFFFF"/>
              <w:spacing w:line="320" w:lineRule="exact"/>
              <w:ind w:firstLineChars="0"/>
              <w:rPr>
                <w:rFonts w:asciiTheme="minorEastAsia" w:eastAsiaTheme="minorEastAsia" w:hAnsiTheme="minorEastAsia" w:cs="宋体"/>
                <w:kern w:val="0"/>
                <w:szCs w:val="21"/>
              </w:rPr>
            </w:pPr>
            <w:r w:rsidRPr="00E2601A">
              <w:rPr>
                <w:rFonts w:asciiTheme="minorEastAsia" w:eastAsiaTheme="minorEastAsia" w:hAnsiTheme="minorEastAsia" w:cs="宋体" w:hint="eastAsia"/>
                <w:kern w:val="0"/>
                <w:szCs w:val="21"/>
              </w:rPr>
              <w:t>通过对射频技术的运用，以固定位置读取以及超小型无源电子标签的技术研究，实验探索识别效果更好、速度因素影响更低的读取方式，形成关键技术。</w:t>
            </w:r>
          </w:p>
          <w:p w:rsidR="00E51DD0" w:rsidRPr="00E2601A" w:rsidRDefault="00717991">
            <w:pPr>
              <w:pStyle w:val="ab"/>
              <w:widowControl/>
              <w:numPr>
                <w:ilvl w:val="0"/>
                <w:numId w:val="3"/>
              </w:numPr>
              <w:shd w:val="clear" w:color="auto" w:fill="FFFFFF"/>
              <w:spacing w:line="320" w:lineRule="exact"/>
              <w:ind w:firstLineChars="0"/>
              <w:rPr>
                <w:rFonts w:ascii="仿宋" w:eastAsia="仿宋" w:hAnsi="仿宋" w:cs="宋体"/>
                <w:kern w:val="0"/>
                <w:sz w:val="24"/>
              </w:rPr>
            </w:pPr>
            <w:r w:rsidRPr="00E2601A">
              <w:rPr>
                <w:rFonts w:asciiTheme="minorEastAsia" w:eastAsiaTheme="minorEastAsia" w:hAnsiTheme="minorEastAsia" w:cs="宋体" w:hint="eastAsia"/>
                <w:kern w:val="0"/>
                <w:szCs w:val="21"/>
              </w:rPr>
              <w:t>通过对LORA技术的研究，考量在施工限制的条件下采用电台基站通讯的方式建立数据连接，形成关键技术。</w:t>
            </w:r>
          </w:p>
          <w:p w:rsidR="00E51DD0" w:rsidRPr="00E2601A" w:rsidRDefault="00717991">
            <w:pPr>
              <w:pStyle w:val="ab"/>
              <w:widowControl/>
              <w:numPr>
                <w:ilvl w:val="0"/>
                <w:numId w:val="3"/>
              </w:numPr>
              <w:shd w:val="clear" w:color="auto" w:fill="FFFFFF"/>
              <w:spacing w:line="320" w:lineRule="exact"/>
              <w:ind w:firstLineChars="0"/>
              <w:rPr>
                <w:rFonts w:ascii="仿宋" w:eastAsia="仿宋" w:hAnsi="仿宋" w:cs="宋体"/>
                <w:kern w:val="0"/>
                <w:sz w:val="24"/>
              </w:rPr>
            </w:pPr>
            <w:r w:rsidRPr="00E2601A">
              <w:rPr>
                <w:rFonts w:asciiTheme="minorEastAsia" w:eastAsiaTheme="minorEastAsia" w:hAnsiTheme="minorEastAsia" w:cs="宋体" w:hint="eastAsia"/>
                <w:kern w:val="0"/>
                <w:szCs w:val="21"/>
              </w:rPr>
              <w:t>基于现有的</w:t>
            </w:r>
            <w:r w:rsidRPr="00E2601A">
              <w:rPr>
                <w:rFonts w:asciiTheme="minorEastAsia" w:eastAsiaTheme="minorEastAsia" w:hAnsiTheme="minorEastAsia" w:cs="宋体"/>
                <w:kern w:val="0"/>
                <w:szCs w:val="21"/>
              </w:rPr>
              <w:t>LKJ</w:t>
            </w:r>
            <w:r w:rsidRPr="00E2601A">
              <w:rPr>
                <w:rFonts w:asciiTheme="minorEastAsia" w:eastAsiaTheme="minorEastAsia" w:hAnsiTheme="minorEastAsia" w:cs="宋体" w:hint="eastAsia"/>
                <w:kern w:val="0"/>
                <w:szCs w:val="21"/>
              </w:rPr>
              <w:t>版本换装技术平台，集成数据换装、版本卡控、走行部预警等模块；采用系统一体化设计，结构简单，功能齐全。</w:t>
            </w:r>
          </w:p>
          <w:p w:rsidR="00E51DD0" w:rsidRPr="00E2601A" w:rsidRDefault="00717991">
            <w:pPr>
              <w:spacing w:line="579" w:lineRule="exact"/>
              <w:rPr>
                <w:rFonts w:ascii="宋体"/>
                <w:sz w:val="24"/>
              </w:rPr>
            </w:pPr>
            <w:r w:rsidRPr="00E2601A">
              <w:rPr>
                <w:rFonts w:asciiTheme="minorEastAsia" w:eastAsiaTheme="minorEastAsia" w:hAnsiTheme="minorEastAsia" w:cs="宋体" w:hint="eastAsia"/>
                <w:kern w:val="0"/>
                <w:szCs w:val="21"/>
              </w:rPr>
              <w:t>（6）采用角色与人员绑定的权限方式，限定权限操作，保障个人信息安全。</w:t>
            </w:r>
          </w:p>
        </w:tc>
      </w:tr>
    </w:tbl>
    <w:p w:rsidR="00E51DD0" w:rsidRPr="00E2601A" w:rsidRDefault="00717991">
      <w:pPr>
        <w:spacing w:line="240" w:lineRule="atLeast"/>
        <w:rPr>
          <w:rFonts w:ascii="宋体"/>
          <w:sz w:val="24"/>
        </w:rPr>
      </w:pPr>
      <w:r w:rsidRPr="00E2601A">
        <w:rPr>
          <w:rFonts w:ascii="宋体"/>
          <w:sz w:val="24"/>
        </w:rPr>
        <w:br w:type="page"/>
      </w:r>
      <w:r w:rsidRPr="00E2601A">
        <w:rPr>
          <w:rFonts w:ascii="宋体" w:hAnsi="宋体" w:cs="宋体" w:hint="eastAsia"/>
          <w:sz w:val="24"/>
        </w:rPr>
        <w:lastRenderedPageBreak/>
        <w:t>三、课题预期目标、技术经济指标和成果形式</w:t>
      </w:r>
    </w:p>
    <w:p w:rsidR="00E51DD0" w:rsidRPr="00E2601A" w:rsidRDefault="00717991">
      <w:pPr>
        <w:spacing w:line="240" w:lineRule="atLeast"/>
        <w:rPr>
          <w:rFonts w:ascii="宋体"/>
        </w:rPr>
      </w:pPr>
      <w:r w:rsidRPr="00E2601A">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8905" w:type="dxa"/>
        <w:tblInd w:w="-106" w:type="dxa"/>
        <w:tblBorders>
          <w:top w:val="single" w:sz="12" w:space="0" w:color="auto"/>
          <w:left w:val="single" w:sz="12" w:space="0" w:color="auto"/>
          <w:bottom w:val="single" w:sz="12" w:space="0" w:color="auto"/>
          <w:right w:val="single" w:sz="12" w:space="0" w:color="auto"/>
        </w:tblBorders>
        <w:tblLayout w:type="fixed"/>
        <w:tblLook w:val="04A0"/>
      </w:tblPr>
      <w:tblGrid>
        <w:gridCol w:w="8905"/>
      </w:tblGrid>
      <w:tr w:rsidR="00E51DD0" w:rsidRPr="00E2601A">
        <w:trPr>
          <w:trHeight w:val="12109"/>
        </w:trPr>
        <w:tc>
          <w:tcPr>
            <w:tcW w:w="8905" w:type="dxa"/>
            <w:tcBorders>
              <w:top w:val="single" w:sz="12" w:space="0" w:color="auto"/>
              <w:bottom w:val="single" w:sz="12" w:space="0" w:color="auto"/>
            </w:tcBorders>
          </w:tcPr>
          <w:p w:rsidR="00E51DD0" w:rsidRPr="00E2601A" w:rsidRDefault="00717991">
            <w:pPr>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
                <w:bCs/>
                <w:szCs w:val="21"/>
              </w:rPr>
              <w:t>达成目标：</w:t>
            </w:r>
            <w:r w:rsidRPr="00E2601A">
              <w:rPr>
                <w:rFonts w:asciiTheme="minorEastAsia" w:eastAsiaTheme="minorEastAsia" w:hAnsiTheme="minorEastAsia" w:hint="eastAsia"/>
                <w:bCs/>
                <w:szCs w:val="21"/>
              </w:rPr>
              <w:t>完成LKJ版本复核预警模块以及电务车载走行部图像检测系统的硬件、软件研发，并在现场投入使用。</w:t>
            </w:r>
          </w:p>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
                <w:bCs/>
                <w:szCs w:val="21"/>
              </w:rPr>
              <w:t>成果形式：</w:t>
            </w:r>
            <w:r w:rsidRPr="00E2601A">
              <w:rPr>
                <w:rFonts w:asciiTheme="minorEastAsia" w:eastAsiaTheme="minorEastAsia" w:hAnsiTheme="minorEastAsia" w:hint="eastAsia"/>
                <w:bCs/>
                <w:szCs w:val="21"/>
              </w:rPr>
              <w:t>完成LKJ版本复核预警模块以及电务车载走行部图像检测系统的硬件设计、软件设计、研发、投产和现场部署试用，实现本课题既定目标。成果包括轨旁检测与控制子系统、中心数据处理系统、应用系统三部分。</w:t>
            </w:r>
          </w:p>
          <w:p w:rsidR="00E51DD0" w:rsidRPr="00E2601A" w:rsidRDefault="00717991">
            <w:pPr>
              <w:autoSpaceDE w:val="0"/>
              <w:autoSpaceDN w:val="0"/>
              <w:snapToGrid w:val="0"/>
              <w:spacing w:line="360" w:lineRule="exact"/>
              <w:rPr>
                <w:rFonts w:asciiTheme="minorEastAsia" w:eastAsiaTheme="minorEastAsia" w:hAnsiTheme="minorEastAsia"/>
                <w:b/>
                <w:bCs/>
                <w:szCs w:val="21"/>
              </w:rPr>
            </w:pPr>
            <w:r w:rsidRPr="00E2601A">
              <w:rPr>
                <w:rFonts w:asciiTheme="minorEastAsia" w:eastAsiaTheme="minorEastAsia" w:hAnsiTheme="minorEastAsia" w:hint="eastAsia"/>
                <w:b/>
                <w:bCs/>
                <w:szCs w:val="21"/>
              </w:rPr>
              <w:t>主要技术指标：</w:t>
            </w:r>
          </w:p>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1．使用环境：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1276"/>
              <w:gridCol w:w="1701"/>
              <w:gridCol w:w="4402"/>
            </w:tblGrid>
            <w:tr w:rsidR="00E51DD0" w:rsidRPr="00E2601A">
              <w:tc>
                <w:tcPr>
                  <w:tcW w:w="992"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序号</w:t>
                  </w:r>
                </w:p>
              </w:tc>
              <w:tc>
                <w:tcPr>
                  <w:tcW w:w="1276"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项目</w:t>
                  </w:r>
                </w:p>
              </w:tc>
              <w:tc>
                <w:tcPr>
                  <w:tcW w:w="1701"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机房设备</w:t>
                  </w:r>
                </w:p>
              </w:tc>
              <w:tc>
                <w:tcPr>
                  <w:tcW w:w="4402"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轨旁设备（工业相机、车轮传感器等）</w:t>
                  </w:r>
                </w:p>
              </w:tc>
            </w:tr>
            <w:tr w:rsidR="00E51DD0" w:rsidRPr="00E2601A">
              <w:tc>
                <w:tcPr>
                  <w:tcW w:w="992"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1</w:t>
                  </w:r>
                </w:p>
              </w:tc>
              <w:tc>
                <w:tcPr>
                  <w:tcW w:w="1276"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温度</w:t>
                  </w:r>
                </w:p>
              </w:tc>
              <w:tc>
                <w:tcPr>
                  <w:tcW w:w="1701"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0℃～+50℃</w:t>
                  </w:r>
                </w:p>
              </w:tc>
              <w:tc>
                <w:tcPr>
                  <w:tcW w:w="4402"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-40℃～+70℃</w:t>
                  </w:r>
                </w:p>
              </w:tc>
            </w:tr>
            <w:tr w:rsidR="00E51DD0" w:rsidRPr="00E2601A">
              <w:tc>
                <w:tcPr>
                  <w:tcW w:w="992"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2</w:t>
                  </w:r>
                </w:p>
              </w:tc>
              <w:tc>
                <w:tcPr>
                  <w:tcW w:w="1276"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湿度</w:t>
                  </w:r>
                </w:p>
              </w:tc>
              <w:tc>
                <w:tcPr>
                  <w:tcW w:w="1701"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95%</w:t>
                  </w:r>
                </w:p>
              </w:tc>
              <w:tc>
                <w:tcPr>
                  <w:tcW w:w="4402" w:type="dxa"/>
                  <w:shd w:val="clear" w:color="auto" w:fill="auto"/>
                </w:tcPr>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95%</w:t>
                  </w:r>
                </w:p>
              </w:tc>
            </w:tr>
          </w:tbl>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2．适应车速1～100Km/h；</w:t>
            </w:r>
          </w:p>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3．图像传输速度：机车整车通过后5分钟内完成图像传输及异常点识别预警；</w:t>
            </w:r>
          </w:p>
          <w:p w:rsidR="00E51DD0" w:rsidRPr="00E2601A" w:rsidRDefault="00717991">
            <w:pPr>
              <w:autoSpaceDE w:val="0"/>
              <w:autoSpaceDN w:val="0"/>
              <w:snapToGrid w:val="0"/>
              <w:spacing w:line="360" w:lineRule="exact"/>
              <w:rPr>
                <w:rFonts w:asciiTheme="minorEastAsia" w:eastAsiaTheme="minorEastAsia" w:hAnsiTheme="minorEastAsia"/>
                <w:bCs/>
                <w:szCs w:val="21"/>
              </w:rPr>
            </w:pPr>
            <w:r w:rsidRPr="00E2601A">
              <w:rPr>
                <w:rFonts w:asciiTheme="minorEastAsia" w:eastAsiaTheme="minorEastAsia" w:hAnsiTheme="minorEastAsia" w:hint="eastAsia"/>
                <w:bCs/>
                <w:szCs w:val="21"/>
              </w:rPr>
              <w:t>4．自动识别指标：</w:t>
            </w:r>
          </w:p>
          <w:p w:rsidR="00E51DD0" w:rsidRPr="00E2601A" w:rsidRDefault="00717991">
            <w:pPr>
              <w:pStyle w:val="ab"/>
              <w:numPr>
                <w:ilvl w:val="0"/>
                <w:numId w:val="4"/>
              </w:numPr>
              <w:spacing w:line="360" w:lineRule="exact"/>
              <w:ind w:firstLineChars="0"/>
              <w:rPr>
                <w:rFonts w:asciiTheme="minorEastAsia" w:eastAsiaTheme="minorEastAsia" w:hAnsiTheme="minorEastAsia"/>
                <w:szCs w:val="21"/>
              </w:rPr>
            </w:pPr>
            <w:r w:rsidRPr="00E2601A">
              <w:rPr>
                <w:rFonts w:asciiTheme="minorEastAsia" w:eastAsiaTheme="minorEastAsia" w:hAnsiTheme="minorEastAsia" w:hint="eastAsia"/>
                <w:szCs w:val="21"/>
              </w:rPr>
              <w:t>LKJ数据版本自动识别报警准确率不小于99.99%；</w:t>
            </w:r>
          </w:p>
          <w:p w:rsidR="00E51DD0" w:rsidRPr="00E2601A" w:rsidRDefault="00717991">
            <w:pPr>
              <w:pStyle w:val="ab"/>
              <w:numPr>
                <w:ilvl w:val="0"/>
                <w:numId w:val="4"/>
              </w:numPr>
              <w:spacing w:line="360" w:lineRule="exact"/>
              <w:ind w:firstLineChars="0"/>
              <w:rPr>
                <w:rFonts w:asciiTheme="minorEastAsia" w:eastAsiaTheme="minorEastAsia" w:hAnsiTheme="minorEastAsia"/>
                <w:bCs/>
                <w:szCs w:val="21"/>
              </w:rPr>
            </w:pPr>
            <w:r w:rsidRPr="00E2601A">
              <w:rPr>
                <w:rFonts w:asciiTheme="minorEastAsia" w:eastAsiaTheme="minorEastAsia" w:hAnsiTheme="minorEastAsia" w:hint="eastAsia"/>
                <w:szCs w:val="21"/>
              </w:rPr>
              <w:t>视频车号识别率不小于99.9%；</w:t>
            </w:r>
          </w:p>
          <w:p w:rsidR="00E51DD0" w:rsidRPr="00E2601A" w:rsidRDefault="00717991">
            <w:pPr>
              <w:pStyle w:val="ab"/>
              <w:numPr>
                <w:ilvl w:val="0"/>
                <w:numId w:val="4"/>
              </w:numPr>
              <w:spacing w:line="360" w:lineRule="exact"/>
              <w:ind w:firstLineChars="0"/>
              <w:rPr>
                <w:rFonts w:asciiTheme="minorEastAsia" w:eastAsiaTheme="minorEastAsia" w:hAnsiTheme="minorEastAsia"/>
                <w:bCs/>
                <w:szCs w:val="21"/>
              </w:rPr>
            </w:pPr>
            <w:r w:rsidRPr="00E2601A">
              <w:rPr>
                <w:rFonts w:asciiTheme="minorEastAsia" w:eastAsiaTheme="minorEastAsia" w:hAnsiTheme="minorEastAsia" w:hint="eastAsia"/>
                <w:bCs/>
                <w:szCs w:val="21"/>
              </w:rPr>
              <w:t>自动识别机车走行部电务车载设备关键部件异常，报警准确率不小于70%；</w:t>
            </w:r>
          </w:p>
          <w:p w:rsidR="00E51DD0" w:rsidRPr="00E2601A" w:rsidRDefault="00717991">
            <w:pPr>
              <w:pStyle w:val="ab"/>
              <w:numPr>
                <w:ilvl w:val="0"/>
                <w:numId w:val="4"/>
              </w:numPr>
              <w:spacing w:line="360" w:lineRule="exact"/>
              <w:ind w:firstLineChars="0"/>
              <w:rPr>
                <w:rFonts w:asciiTheme="minorEastAsia" w:eastAsiaTheme="minorEastAsia" w:hAnsiTheme="minorEastAsia"/>
                <w:bCs/>
                <w:szCs w:val="21"/>
              </w:rPr>
            </w:pPr>
            <w:r w:rsidRPr="00E2601A">
              <w:rPr>
                <w:rFonts w:asciiTheme="minorEastAsia" w:eastAsiaTheme="minorEastAsia" w:hAnsiTheme="minorEastAsia" w:hint="eastAsia"/>
                <w:bCs/>
                <w:szCs w:val="21"/>
              </w:rPr>
              <w:t>自动识别时间</w:t>
            </w:r>
            <w:r w:rsidRPr="00E2601A">
              <w:rPr>
                <w:rFonts w:asciiTheme="minorEastAsia" w:eastAsiaTheme="minorEastAsia" w:hAnsiTheme="minorEastAsia" w:hint="eastAsia"/>
                <w:szCs w:val="21"/>
              </w:rPr>
              <w:t>不小于</w:t>
            </w:r>
            <w:r w:rsidRPr="00E2601A">
              <w:rPr>
                <w:rFonts w:asciiTheme="minorEastAsia" w:eastAsiaTheme="minorEastAsia" w:hAnsiTheme="minorEastAsia" w:hint="eastAsia"/>
                <w:bCs/>
                <w:szCs w:val="21"/>
              </w:rPr>
              <w:t>5分钟。</w:t>
            </w:r>
          </w:p>
          <w:p w:rsidR="00E51DD0" w:rsidRPr="00E2601A" w:rsidRDefault="00717991">
            <w:pPr>
              <w:spacing w:line="276" w:lineRule="auto"/>
              <w:rPr>
                <w:rFonts w:asciiTheme="minorEastAsia" w:eastAsiaTheme="minorEastAsia" w:hAnsiTheme="minorEastAsia"/>
                <w:bCs/>
                <w:szCs w:val="21"/>
              </w:rPr>
            </w:pPr>
            <w:r w:rsidRPr="00E2601A">
              <w:rPr>
                <w:rFonts w:asciiTheme="minorEastAsia" w:eastAsiaTheme="minorEastAsia" w:hAnsiTheme="minorEastAsia" w:hint="eastAsia"/>
                <w:bCs/>
                <w:szCs w:val="21"/>
              </w:rPr>
              <w:t>5.探测站原始采集信息及图像保存数据不少于100天。</w:t>
            </w:r>
          </w:p>
          <w:p w:rsidR="00E51DD0" w:rsidRPr="00E2601A" w:rsidRDefault="00717991">
            <w:pPr>
              <w:spacing w:line="276" w:lineRule="auto"/>
              <w:rPr>
                <w:rFonts w:ascii="宋体" w:hAnsi="宋体"/>
                <w:szCs w:val="21"/>
              </w:rPr>
            </w:pPr>
            <w:r w:rsidRPr="00E2601A">
              <w:rPr>
                <w:rFonts w:asciiTheme="minorEastAsia" w:eastAsiaTheme="minorEastAsia" w:hAnsiTheme="minorEastAsia" w:hint="eastAsia"/>
                <w:bCs/>
                <w:szCs w:val="21"/>
              </w:rPr>
              <w:t>6</w:t>
            </w:r>
            <w:r w:rsidRPr="00E2601A">
              <w:rPr>
                <w:rFonts w:asciiTheme="minorEastAsia" w:eastAsiaTheme="minorEastAsia" w:hAnsiTheme="minorEastAsia"/>
                <w:bCs/>
                <w:szCs w:val="21"/>
              </w:rPr>
              <w:t>.</w:t>
            </w:r>
            <w:r w:rsidRPr="00E2601A">
              <w:rPr>
                <w:rFonts w:asciiTheme="minorEastAsia" w:eastAsiaTheme="minorEastAsia" w:hAnsiTheme="minorEastAsia" w:hint="eastAsia"/>
                <w:bCs/>
                <w:szCs w:val="21"/>
              </w:rPr>
              <w:t>系统研究要基于现有的</w:t>
            </w:r>
            <w:r w:rsidRPr="00E2601A">
              <w:rPr>
                <w:rFonts w:asciiTheme="minorEastAsia" w:eastAsiaTheme="minorEastAsia" w:hAnsiTheme="minorEastAsia"/>
                <w:bCs/>
                <w:szCs w:val="21"/>
              </w:rPr>
              <w:t>LKJ</w:t>
            </w:r>
            <w:r w:rsidRPr="00E2601A">
              <w:rPr>
                <w:rFonts w:asciiTheme="minorEastAsia" w:eastAsiaTheme="minorEastAsia" w:hAnsiTheme="minorEastAsia" w:hint="eastAsia"/>
                <w:bCs/>
                <w:szCs w:val="21"/>
              </w:rPr>
              <w:t>数据版本换装系统，车载设备走行部检测、车号识别、L</w:t>
            </w:r>
            <w:r w:rsidRPr="00E2601A">
              <w:rPr>
                <w:rFonts w:asciiTheme="minorEastAsia" w:eastAsiaTheme="minorEastAsia" w:hAnsiTheme="minorEastAsia"/>
                <w:bCs/>
                <w:szCs w:val="21"/>
              </w:rPr>
              <w:t>KJ</w:t>
            </w:r>
            <w:r w:rsidRPr="00E2601A">
              <w:rPr>
                <w:rFonts w:asciiTheme="minorEastAsia" w:eastAsiaTheme="minorEastAsia" w:hAnsiTheme="minorEastAsia" w:hint="eastAsia"/>
                <w:bCs/>
                <w:szCs w:val="21"/>
              </w:rPr>
              <w:t>数据换装应为该系统的功能子模块。</w:t>
            </w:r>
          </w:p>
        </w:tc>
      </w:tr>
    </w:tbl>
    <w:p w:rsidR="00E51DD0" w:rsidRPr="00E2601A" w:rsidRDefault="00717991">
      <w:pPr>
        <w:spacing w:line="360" w:lineRule="auto"/>
        <w:rPr>
          <w:rFonts w:ascii="宋体"/>
          <w:sz w:val="24"/>
        </w:rPr>
      </w:pPr>
      <w:r w:rsidRPr="00E2601A">
        <w:rPr>
          <w:rFonts w:ascii="宋体"/>
          <w:sz w:val="24"/>
        </w:rPr>
        <w:br w:type="page"/>
      </w:r>
      <w:r w:rsidRPr="00E2601A">
        <w:rPr>
          <w:rFonts w:ascii="宋体" w:hAnsi="宋体" w:cs="宋体" w:hint="eastAsia"/>
          <w:sz w:val="24"/>
        </w:rPr>
        <w:lastRenderedPageBreak/>
        <w:t>四、课题的季度计划及季度目标</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39"/>
        <w:gridCol w:w="8180"/>
      </w:tblGrid>
      <w:tr w:rsidR="00E51DD0" w:rsidRPr="00E2601A">
        <w:trPr>
          <w:trHeight w:val="149"/>
          <w:tblHeader/>
        </w:trPr>
        <w:tc>
          <w:tcPr>
            <w:tcW w:w="739" w:type="dxa"/>
            <w:tcBorders>
              <w:top w:val="single" w:sz="12" w:space="0" w:color="auto"/>
            </w:tcBorders>
            <w:vAlign w:val="center"/>
          </w:tcPr>
          <w:p w:rsidR="00E51DD0" w:rsidRPr="00E2601A" w:rsidRDefault="00717991">
            <w:pPr>
              <w:spacing w:line="360" w:lineRule="auto"/>
              <w:rPr>
                <w:rFonts w:ascii="宋体"/>
                <w:sz w:val="24"/>
              </w:rPr>
            </w:pPr>
            <w:r w:rsidRPr="00E2601A">
              <w:rPr>
                <w:rFonts w:ascii="宋体" w:hAnsi="宋体" w:cs="宋体" w:hint="eastAsia"/>
                <w:sz w:val="24"/>
              </w:rPr>
              <w:t>季度</w:t>
            </w:r>
          </w:p>
        </w:tc>
        <w:tc>
          <w:tcPr>
            <w:tcW w:w="8180" w:type="dxa"/>
            <w:tcBorders>
              <w:top w:val="single" w:sz="12" w:space="0" w:color="auto"/>
            </w:tcBorders>
          </w:tcPr>
          <w:p w:rsidR="00E51DD0" w:rsidRPr="00E2601A" w:rsidRDefault="00717991">
            <w:pPr>
              <w:spacing w:line="360" w:lineRule="auto"/>
              <w:rPr>
                <w:rFonts w:ascii="宋体"/>
                <w:sz w:val="24"/>
              </w:rPr>
            </w:pPr>
            <w:r w:rsidRPr="00E2601A">
              <w:rPr>
                <w:rFonts w:ascii="宋体" w:hAnsi="宋体" w:cs="宋体" w:hint="eastAsia"/>
                <w:sz w:val="24"/>
              </w:rPr>
              <w:t>课题的季度计划及季度目标</w:t>
            </w:r>
          </w:p>
        </w:tc>
      </w:tr>
      <w:tr w:rsidR="00E51DD0" w:rsidRPr="00E2601A">
        <w:trPr>
          <w:trHeight w:val="3825"/>
        </w:trPr>
        <w:tc>
          <w:tcPr>
            <w:tcW w:w="739" w:type="dxa"/>
            <w:vAlign w:val="center"/>
          </w:tcPr>
          <w:p w:rsidR="00E51DD0" w:rsidRPr="00E2601A" w:rsidRDefault="00717991">
            <w:pPr>
              <w:spacing w:line="360" w:lineRule="auto"/>
              <w:jc w:val="center"/>
              <w:rPr>
                <w:rFonts w:ascii="宋体"/>
                <w:sz w:val="24"/>
              </w:rPr>
            </w:pPr>
            <w:r w:rsidRPr="00E2601A">
              <w:rPr>
                <w:rFonts w:ascii="宋体" w:hAnsi="宋体" w:cs="宋体" w:hint="eastAsia"/>
                <w:sz w:val="24"/>
              </w:rPr>
              <w:t>第二季度</w:t>
            </w:r>
          </w:p>
        </w:tc>
        <w:tc>
          <w:tcPr>
            <w:tcW w:w="8180" w:type="dxa"/>
          </w:tcPr>
          <w:p w:rsidR="00E51DD0" w:rsidRPr="00E2601A" w:rsidRDefault="00E51DD0">
            <w:pPr>
              <w:spacing w:line="579" w:lineRule="exact"/>
              <w:ind w:firstLineChars="200" w:firstLine="480"/>
              <w:rPr>
                <w:rFonts w:ascii="宋体"/>
                <w:sz w:val="24"/>
              </w:rPr>
            </w:pPr>
          </w:p>
        </w:tc>
      </w:tr>
      <w:tr w:rsidR="00E51DD0" w:rsidRPr="00E2601A">
        <w:trPr>
          <w:trHeight w:val="3572"/>
        </w:trPr>
        <w:tc>
          <w:tcPr>
            <w:tcW w:w="739" w:type="dxa"/>
            <w:vAlign w:val="center"/>
          </w:tcPr>
          <w:p w:rsidR="00E51DD0" w:rsidRPr="00E2601A" w:rsidRDefault="00717991">
            <w:pPr>
              <w:spacing w:line="360" w:lineRule="auto"/>
              <w:jc w:val="center"/>
              <w:rPr>
                <w:rFonts w:ascii="宋体"/>
                <w:sz w:val="24"/>
              </w:rPr>
            </w:pPr>
            <w:r w:rsidRPr="00E2601A">
              <w:rPr>
                <w:rFonts w:ascii="宋体" w:hAnsi="宋体" w:cs="宋体" w:hint="eastAsia"/>
                <w:sz w:val="24"/>
              </w:rPr>
              <w:t>第三季度</w:t>
            </w:r>
          </w:p>
        </w:tc>
        <w:tc>
          <w:tcPr>
            <w:tcW w:w="8180" w:type="dxa"/>
          </w:tcPr>
          <w:p w:rsidR="00E51DD0" w:rsidRPr="00E2601A" w:rsidRDefault="00717991">
            <w:pPr>
              <w:spacing w:line="360" w:lineRule="auto"/>
              <w:ind w:firstLineChars="200" w:firstLine="480"/>
              <w:rPr>
                <w:rFonts w:eastAsia="仿宋_GB2312"/>
                <w:sz w:val="24"/>
              </w:rPr>
            </w:pPr>
            <w:r w:rsidRPr="00E2601A">
              <w:rPr>
                <w:rFonts w:eastAsia="仿宋_GB2312" w:hint="eastAsia"/>
                <w:sz w:val="24"/>
              </w:rPr>
              <w:t>2021</w:t>
            </w:r>
            <w:r w:rsidRPr="00E2601A">
              <w:rPr>
                <w:rFonts w:eastAsia="仿宋_GB2312" w:hint="eastAsia"/>
                <w:sz w:val="24"/>
              </w:rPr>
              <w:t>年</w:t>
            </w:r>
            <w:r w:rsidRPr="00E2601A">
              <w:rPr>
                <w:rFonts w:eastAsia="仿宋_GB2312" w:hint="eastAsia"/>
                <w:sz w:val="24"/>
              </w:rPr>
              <w:t>7</w:t>
            </w:r>
            <w:r w:rsidRPr="00E2601A">
              <w:rPr>
                <w:rFonts w:eastAsia="仿宋_GB2312" w:hint="eastAsia"/>
                <w:sz w:val="24"/>
              </w:rPr>
              <w:t>月</w:t>
            </w:r>
            <w:r w:rsidRPr="00E2601A">
              <w:rPr>
                <w:rFonts w:eastAsia="仿宋_GB2312" w:hint="eastAsia"/>
                <w:sz w:val="24"/>
              </w:rPr>
              <w:t>-8</w:t>
            </w:r>
            <w:r w:rsidRPr="00E2601A">
              <w:rPr>
                <w:rFonts w:eastAsia="仿宋_GB2312" w:hint="eastAsia"/>
                <w:sz w:val="24"/>
              </w:rPr>
              <w:t>月，项目研发工作正式启动，完成系统需求调研；</w:t>
            </w:r>
          </w:p>
          <w:p w:rsidR="00E51DD0" w:rsidRPr="00E2601A" w:rsidRDefault="00717991">
            <w:pPr>
              <w:spacing w:line="579" w:lineRule="exact"/>
              <w:ind w:firstLineChars="200" w:firstLine="480"/>
              <w:rPr>
                <w:rFonts w:ascii="宋体"/>
                <w:sz w:val="24"/>
              </w:rPr>
            </w:pPr>
            <w:r w:rsidRPr="00E2601A">
              <w:rPr>
                <w:rFonts w:eastAsia="仿宋_GB2312" w:hint="eastAsia"/>
                <w:sz w:val="24"/>
              </w:rPr>
              <w:t>2021</w:t>
            </w:r>
            <w:r w:rsidRPr="00E2601A">
              <w:rPr>
                <w:rFonts w:eastAsia="仿宋_GB2312" w:hint="eastAsia"/>
                <w:sz w:val="24"/>
              </w:rPr>
              <w:t>年</w:t>
            </w:r>
            <w:r w:rsidRPr="00E2601A">
              <w:rPr>
                <w:rFonts w:eastAsia="仿宋_GB2312" w:hint="eastAsia"/>
                <w:sz w:val="24"/>
              </w:rPr>
              <w:t>8</w:t>
            </w:r>
            <w:r w:rsidRPr="00E2601A">
              <w:rPr>
                <w:rFonts w:eastAsia="仿宋_GB2312" w:hint="eastAsia"/>
                <w:sz w:val="24"/>
              </w:rPr>
              <w:t>月</w:t>
            </w:r>
            <w:r w:rsidRPr="00E2601A">
              <w:rPr>
                <w:rFonts w:eastAsia="仿宋_GB2312" w:hint="eastAsia"/>
                <w:sz w:val="24"/>
              </w:rPr>
              <w:t>-9</w:t>
            </w:r>
            <w:r w:rsidRPr="00E2601A">
              <w:rPr>
                <w:rFonts w:eastAsia="仿宋_GB2312" w:hint="eastAsia"/>
                <w:sz w:val="24"/>
              </w:rPr>
              <w:t>月，确定实施方案、技术难点和预期的技术指标，包括硬件、软件、结构、工艺的具体要求，确定主要设备并进行采购，完成方案设计工作；</w:t>
            </w:r>
          </w:p>
        </w:tc>
      </w:tr>
      <w:tr w:rsidR="00E51DD0" w:rsidRPr="00E2601A">
        <w:trPr>
          <w:trHeight w:val="4863"/>
        </w:trPr>
        <w:tc>
          <w:tcPr>
            <w:tcW w:w="739" w:type="dxa"/>
            <w:tcBorders>
              <w:bottom w:val="single" w:sz="12" w:space="0" w:color="auto"/>
            </w:tcBorders>
            <w:vAlign w:val="center"/>
          </w:tcPr>
          <w:p w:rsidR="00E51DD0" w:rsidRPr="00E2601A" w:rsidRDefault="00717991">
            <w:pPr>
              <w:spacing w:line="360" w:lineRule="auto"/>
              <w:jc w:val="center"/>
              <w:rPr>
                <w:rFonts w:ascii="宋体"/>
                <w:sz w:val="24"/>
              </w:rPr>
            </w:pPr>
            <w:r w:rsidRPr="00E2601A">
              <w:rPr>
                <w:rFonts w:ascii="宋体" w:hAnsi="宋体" w:cs="宋体" w:hint="eastAsia"/>
                <w:sz w:val="24"/>
              </w:rPr>
              <w:t>第四季度</w:t>
            </w:r>
          </w:p>
        </w:tc>
        <w:tc>
          <w:tcPr>
            <w:tcW w:w="8180" w:type="dxa"/>
            <w:tcBorders>
              <w:bottom w:val="single" w:sz="12" w:space="0" w:color="auto"/>
            </w:tcBorders>
          </w:tcPr>
          <w:p w:rsidR="00E51DD0" w:rsidRPr="00E2601A" w:rsidRDefault="00717991">
            <w:pPr>
              <w:spacing w:line="360" w:lineRule="auto"/>
              <w:ind w:firstLineChars="200" w:firstLine="480"/>
              <w:rPr>
                <w:rFonts w:eastAsia="仿宋_GB2312"/>
                <w:sz w:val="24"/>
              </w:rPr>
            </w:pPr>
            <w:r w:rsidRPr="00E2601A">
              <w:rPr>
                <w:rFonts w:eastAsia="仿宋_GB2312" w:hint="eastAsia"/>
                <w:sz w:val="24"/>
              </w:rPr>
              <w:t>2021</w:t>
            </w:r>
            <w:r w:rsidRPr="00E2601A">
              <w:rPr>
                <w:rFonts w:eastAsia="仿宋_GB2312" w:hint="eastAsia"/>
                <w:sz w:val="24"/>
              </w:rPr>
              <w:t>年</w:t>
            </w:r>
            <w:r w:rsidRPr="00E2601A">
              <w:rPr>
                <w:rFonts w:eastAsia="仿宋_GB2312" w:hint="eastAsia"/>
                <w:sz w:val="24"/>
              </w:rPr>
              <w:t>9</w:t>
            </w:r>
            <w:r w:rsidRPr="00E2601A">
              <w:rPr>
                <w:rFonts w:eastAsia="仿宋_GB2312" w:hint="eastAsia"/>
                <w:sz w:val="24"/>
              </w:rPr>
              <w:t>月</w:t>
            </w:r>
            <w:r w:rsidRPr="00E2601A">
              <w:rPr>
                <w:rFonts w:eastAsia="仿宋_GB2312" w:hint="eastAsia"/>
                <w:sz w:val="24"/>
              </w:rPr>
              <w:t>-11</w:t>
            </w:r>
            <w:r w:rsidRPr="00E2601A">
              <w:rPr>
                <w:rFonts w:eastAsia="仿宋_GB2312" w:hint="eastAsia"/>
                <w:sz w:val="24"/>
              </w:rPr>
              <w:t>月，完成设备样机开发，初步完成地面软件开发，经内部测试后将软、硬件部署至现场；</w:t>
            </w:r>
          </w:p>
          <w:p w:rsidR="00E51DD0" w:rsidRPr="00E2601A" w:rsidRDefault="00717991">
            <w:pPr>
              <w:spacing w:line="360" w:lineRule="auto"/>
              <w:ind w:firstLineChars="200" w:firstLine="480"/>
              <w:rPr>
                <w:rFonts w:eastAsia="仿宋_GB2312"/>
                <w:sz w:val="24"/>
              </w:rPr>
            </w:pPr>
            <w:r w:rsidRPr="00E2601A">
              <w:rPr>
                <w:rFonts w:eastAsia="仿宋_GB2312" w:hint="eastAsia"/>
                <w:sz w:val="24"/>
              </w:rPr>
              <w:t>2021</w:t>
            </w:r>
            <w:r w:rsidRPr="00E2601A">
              <w:rPr>
                <w:rFonts w:eastAsia="仿宋_GB2312" w:hint="eastAsia"/>
                <w:sz w:val="24"/>
              </w:rPr>
              <w:t>年</w:t>
            </w:r>
            <w:r w:rsidRPr="00E2601A">
              <w:rPr>
                <w:rFonts w:eastAsia="仿宋_GB2312" w:hint="eastAsia"/>
                <w:sz w:val="24"/>
              </w:rPr>
              <w:t>11</w:t>
            </w:r>
            <w:r w:rsidRPr="00E2601A">
              <w:rPr>
                <w:rFonts w:eastAsia="仿宋_GB2312" w:hint="eastAsia"/>
                <w:sz w:val="24"/>
              </w:rPr>
              <w:t>月</w:t>
            </w:r>
            <w:r w:rsidRPr="00E2601A">
              <w:rPr>
                <w:rFonts w:eastAsia="仿宋_GB2312" w:hint="eastAsia"/>
                <w:sz w:val="24"/>
              </w:rPr>
              <w:t>-12</w:t>
            </w:r>
            <w:r w:rsidRPr="00E2601A">
              <w:rPr>
                <w:rFonts w:eastAsia="仿宋_GB2312" w:hint="eastAsia"/>
                <w:sz w:val="24"/>
              </w:rPr>
              <w:t>月，根据现场试验情况进行设备改进，达到设计要求。</w:t>
            </w:r>
          </w:p>
          <w:p w:rsidR="00E51DD0" w:rsidRPr="00E2601A" w:rsidRDefault="00717991" w:rsidP="00661ECC">
            <w:pPr>
              <w:spacing w:line="579" w:lineRule="exact"/>
              <w:rPr>
                <w:rFonts w:ascii="宋体"/>
                <w:sz w:val="24"/>
              </w:rPr>
            </w:pPr>
            <w:r w:rsidRPr="00E2601A">
              <w:rPr>
                <w:rFonts w:eastAsia="仿宋_GB2312" w:hint="eastAsia"/>
                <w:sz w:val="24"/>
              </w:rPr>
              <w:t>资料整理，形成成果，申请结题及评审。</w:t>
            </w:r>
          </w:p>
        </w:tc>
      </w:tr>
    </w:tbl>
    <w:p w:rsidR="00E51DD0" w:rsidRPr="00E2601A" w:rsidRDefault="00717991">
      <w:pPr>
        <w:spacing w:line="360" w:lineRule="auto"/>
        <w:rPr>
          <w:rFonts w:ascii="宋体" w:hAnsi="宋体"/>
          <w:sz w:val="24"/>
        </w:rPr>
      </w:pPr>
      <w:r w:rsidRPr="00E2601A">
        <w:rPr>
          <w:rFonts w:ascii="黑体" w:eastAsia="黑体" w:hAnsi="宋体"/>
          <w:sz w:val="24"/>
        </w:rPr>
        <w:br w:type="page"/>
      </w:r>
      <w:r w:rsidRPr="00E2601A">
        <w:rPr>
          <w:rFonts w:ascii="宋体" w:hAnsi="宋体" w:hint="eastAsia"/>
          <w:sz w:val="24"/>
        </w:rPr>
        <w:lastRenderedPageBreak/>
        <w:t>五、课题参加单位及主要研究人员</w:t>
      </w:r>
    </w:p>
    <w:tbl>
      <w:tblPr>
        <w:tblW w:w="8953" w:type="dxa"/>
        <w:tblInd w:w="9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948"/>
        <w:gridCol w:w="514"/>
        <w:gridCol w:w="543"/>
        <w:gridCol w:w="1695"/>
        <w:gridCol w:w="2720"/>
        <w:gridCol w:w="724"/>
        <w:gridCol w:w="554"/>
        <w:gridCol w:w="1255"/>
      </w:tblGrid>
      <w:tr w:rsidR="00E51DD0" w:rsidRPr="00E2601A">
        <w:trPr>
          <w:cantSplit/>
          <w:trHeight w:val="665"/>
        </w:trPr>
        <w:tc>
          <w:tcPr>
            <w:tcW w:w="3700" w:type="dxa"/>
            <w:gridSpan w:val="4"/>
            <w:vAlign w:val="center"/>
          </w:tcPr>
          <w:p w:rsidR="00E51DD0" w:rsidRPr="00E2601A" w:rsidRDefault="00717991">
            <w:pPr>
              <w:jc w:val="center"/>
              <w:rPr>
                <w:rFonts w:ascii="宋体" w:hAnsi="宋体"/>
                <w:sz w:val="24"/>
              </w:rPr>
            </w:pPr>
            <w:r w:rsidRPr="00E2601A">
              <w:rPr>
                <w:rFonts w:ascii="宋体" w:hAnsi="宋体" w:hint="eastAsia"/>
                <w:sz w:val="24"/>
              </w:rPr>
              <w:t>主 持 单 位</w:t>
            </w:r>
          </w:p>
        </w:tc>
        <w:tc>
          <w:tcPr>
            <w:tcW w:w="3998" w:type="dxa"/>
            <w:gridSpan w:val="3"/>
            <w:vAlign w:val="center"/>
          </w:tcPr>
          <w:p w:rsidR="00E51DD0" w:rsidRPr="00E2601A" w:rsidRDefault="00717991">
            <w:pPr>
              <w:jc w:val="center"/>
              <w:rPr>
                <w:rFonts w:ascii="宋体" w:hAnsi="宋体"/>
                <w:sz w:val="24"/>
              </w:rPr>
            </w:pPr>
            <w:r w:rsidRPr="00E2601A">
              <w:rPr>
                <w:rFonts w:ascii="宋体" w:hAnsi="宋体" w:hint="eastAsia"/>
                <w:sz w:val="24"/>
              </w:rPr>
              <w:t>研 究 任 务 及 分 工</w:t>
            </w:r>
          </w:p>
        </w:tc>
        <w:tc>
          <w:tcPr>
            <w:tcW w:w="1255" w:type="dxa"/>
            <w:vAlign w:val="center"/>
          </w:tcPr>
          <w:p w:rsidR="00E51DD0" w:rsidRPr="00E2601A" w:rsidRDefault="00717991">
            <w:pPr>
              <w:jc w:val="center"/>
              <w:rPr>
                <w:rFonts w:ascii="宋体" w:hAnsi="宋体"/>
                <w:sz w:val="24"/>
              </w:rPr>
            </w:pPr>
            <w:r w:rsidRPr="00E2601A">
              <w:rPr>
                <w:rFonts w:ascii="宋体" w:hAnsi="宋体" w:hint="eastAsia"/>
                <w:sz w:val="24"/>
              </w:rPr>
              <w:t>经费分配</w:t>
            </w:r>
          </w:p>
        </w:tc>
      </w:tr>
      <w:tr w:rsidR="00E51DD0" w:rsidRPr="00E2601A">
        <w:trPr>
          <w:cantSplit/>
          <w:trHeight w:val="728"/>
        </w:trPr>
        <w:tc>
          <w:tcPr>
            <w:tcW w:w="3700" w:type="dxa"/>
            <w:gridSpan w:val="4"/>
            <w:vAlign w:val="center"/>
          </w:tcPr>
          <w:p w:rsidR="00E51DD0" w:rsidRPr="00E2601A" w:rsidRDefault="00717991">
            <w:pPr>
              <w:jc w:val="center"/>
              <w:rPr>
                <w:rFonts w:ascii="宋体" w:hAnsi="宋体"/>
                <w:sz w:val="24"/>
              </w:rPr>
            </w:pPr>
            <w:r w:rsidRPr="00E2601A">
              <w:rPr>
                <w:rFonts w:ascii="宋体" w:hAnsi="宋体" w:hint="eastAsia"/>
                <w:sz w:val="24"/>
              </w:rPr>
              <w:t>第一承担单位名称</w:t>
            </w:r>
          </w:p>
          <w:p w:rsidR="00E51DD0" w:rsidRPr="00E2601A" w:rsidRDefault="00717991">
            <w:pPr>
              <w:jc w:val="center"/>
              <w:rPr>
                <w:rFonts w:ascii="宋体" w:hAnsi="宋体"/>
                <w:sz w:val="24"/>
              </w:rPr>
            </w:pPr>
            <w:r w:rsidRPr="00E2601A">
              <w:rPr>
                <w:rFonts w:ascii="宋体" w:hAnsi="宋体" w:hint="eastAsia"/>
                <w:sz w:val="24"/>
              </w:rPr>
              <w:t>兰州局集团有限公司电务部、兰州局集团有限公司兰州电务段</w:t>
            </w:r>
          </w:p>
        </w:tc>
        <w:tc>
          <w:tcPr>
            <w:tcW w:w="3998" w:type="dxa"/>
            <w:gridSpan w:val="3"/>
            <w:vAlign w:val="center"/>
          </w:tcPr>
          <w:p w:rsidR="00E51DD0" w:rsidRPr="00E2601A" w:rsidRDefault="00E51DD0">
            <w:pPr>
              <w:rPr>
                <w:rFonts w:ascii="宋体" w:hAnsi="宋体"/>
                <w:sz w:val="24"/>
              </w:rPr>
            </w:pPr>
          </w:p>
        </w:tc>
        <w:tc>
          <w:tcPr>
            <w:tcW w:w="1255" w:type="dxa"/>
            <w:vAlign w:val="center"/>
          </w:tcPr>
          <w:p w:rsidR="00E51DD0" w:rsidRPr="00E2601A" w:rsidRDefault="00717991">
            <w:pPr>
              <w:spacing w:line="360" w:lineRule="auto"/>
              <w:jc w:val="center"/>
              <w:rPr>
                <w:rFonts w:ascii="宋体" w:hAnsi="宋体"/>
                <w:sz w:val="24"/>
              </w:rPr>
            </w:pPr>
            <w:r w:rsidRPr="00E2601A">
              <w:rPr>
                <w:rFonts w:ascii="宋体" w:hAnsi="宋体" w:hint="eastAsia"/>
                <w:sz w:val="24"/>
              </w:rPr>
              <w:t>0</w:t>
            </w:r>
          </w:p>
        </w:tc>
      </w:tr>
      <w:tr w:rsidR="00E51DD0" w:rsidRPr="00E2601A">
        <w:trPr>
          <w:cantSplit/>
          <w:trHeight w:val="782"/>
        </w:trPr>
        <w:tc>
          <w:tcPr>
            <w:tcW w:w="8953" w:type="dxa"/>
            <w:gridSpan w:val="8"/>
            <w:vAlign w:val="center"/>
          </w:tcPr>
          <w:p w:rsidR="00E51DD0" w:rsidRPr="00E2601A" w:rsidRDefault="00717991">
            <w:pPr>
              <w:jc w:val="center"/>
              <w:rPr>
                <w:rFonts w:ascii="宋体" w:hAnsi="宋体"/>
                <w:sz w:val="24"/>
              </w:rPr>
            </w:pPr>
            <w:r w:rsidRPr="00E2601A">
              <w:rPr>
                <w:rFonts w:ascii="宋体" w:hAnsi="宋体" w:hint="eastAsia"/>
                <w:sz w:val="24"/>
              </w:rPr>
              <w:t>其它参加单位</w:t>
            </w:r>
          </w:p>
        </w:tc>
      </w:tr>
      <w:tr w:rsidR="00E51DD0" w:rsidRPr="00E2601A">
        <w:trPr>
          <w:cantSplit/>
          <w:trHeight w:val="629"/>
        </w:trPr>
        <w:tc>
          <w:tcPr>
            <w:tcW w:w="3700" w:type="dxa"/>
            <w:gridSpan w:val="4"/>
            <w:vAlign w:val="center"/>
          </w:tcPr>
          <w:p w:rsidR="00E51DD0" w:rsidRPr="00E2601A" w:rsidRDefault="00717991">
            <w:pPr>
              <w:jc w:val="center"/>
              <w:rPr>
                <w:rFonts w:ascii="宋体" w:hAnsi="宋体"/>
                <w:sz w:val="24"/>
              </w:rPr>
            </w:pPr>
            <w:r w:rsidRPr="00E2601A">
              <w:rPr>
                <w:rFonts w:ascii="宋体" w:hAnsi="宋体" w:hint="eastAsia"/>
                <w:sz w:val="24"/>
              </w:rPr>
              <w:t>第二承担单位名称</w:t>
            </w:r>
          </w:p>
          <w:p w:rsidR="00E51DD0" w:rsidRPr="00E2601A" w:rsidRDefault="00E51DD0">
            <w:pPr>
              <w:jc w:val="center"/>
              <w:rPr>
                <w:rFonts w:ascii="宋体" w:hAnsi="宋体"/>
                <w:sz w:val="24"/>
              </w:rPr>
            </w:pPr>
          </w:p>
        </w:tc>
        <w:tc>
          <w:tcPr>
            <w:tcW w:w="3998" w:type="dxa"/>
            <w:gridSpan w:val="3"/>
            <w:vAlign w:val="center"/>
          </w:tcPr>
          <w:p w:rsidR="00E51DD0" w:rsidRPr="00E2601A" w:rsidRDefault="00E51DD0">
            <w:pPr>
              <w:rPr>
                <w:rFonts w:ascii="宋体" w:hAnsi="宋体"/>
                <w:sz w:val="24"/>
              </w:rPr>
            </w:pPr>
          </w:p>
        </w:tc>
        <w:tc>
          <w:tcPr>
            <w:tcW w:w="1255" w:type="dxa"/>
            <w:vAlign w:val="center"/>
          </w:tcPr>
          <w:p w:rsidR="00E51DD0" w:rsidRPr="00E2601A" w:rsidRDefault="00717991">
            <w:pPr>
              <w:spacing w:line="360" w:lineRule="auto"/>
              <w:jc w:val="center"/>
              <w:rPr>
                <w:rFonts w:ascii="宋体" w:hAnsi="宋体"/>
                <w:sz w:val="24"/>
              </w:rPr>
            </w:pPr>
            <w:r w:rsidRPr="00E2601A">
              <w:rPr>
                <w:rFonts w:ascii="宋体" w:hAnsi="宋体" w:hint="eastAsia"/>
                <w:sz w:val="24"/>
              </w:rPr>
              <w:t>15</w:t>
            </w:r>
          </w:p>
        </w:tc>
      </w:tr>
      <w:tr w:rsidR="00E51DD0" w:rsidRPr="00E2601A">
        <w:trPr>
          <w:trHeight w:val="788"/>
        </w:trPr>
        <w:tc>
          <w:tcPr>
            <w:tcW w:w="948" w:type="dxa"/>
            <w:vAlign w:val="center"/>
          </w:tcPr>
          <w:p w:rsidR="00E51DD0" w:rsidRPr="00E2601A" w:rsidRDefault="00717991">
            <w:pPr>
              <w:jc w:val="center"/>
              <w:rPr>
                <w:rFonts w:ascii="宋体" w:hAnsi="宋体"/>
                <w:szCs w:val="21"/>
              </w:rPr>
            </w:pPr>
            <w:r w:rsidRPr="00E2601A">
              <w:rPr>
                <w:rFonts w:ascii="宋体" w:hAnsi="宋体" w:hint="eastAsia"/>
                <w:szCs w:val="21"/>
              </w:rPr>
              <w:t>课 题</w:t>
            </w:r>
          </w:p>
          <w:p w:rsidR="00E51DD0" w:rsidRPr="00E2601A" w:rsidRDefault="00717991">
            <w:pPr>
              <w:jc w:val="center"/>
              <w:rPr>
                <w:rFonts w:ascii="宋体" w:hAnsi="宋体"/>
                <w:szCs w:val="21"/>
              </w:rPr>
            </w:pPr>
            <w:r w:rsidRPr="00E2601A">
              <w:rPr>
                <w:rFonts w:ascii="宋体" w:hAnsi="宋体" w:hint="eastAsia"/>
                <w:szCs w:val="21"/>
              </w:rPr>
              <w:t>负责人</w:t>
            </w:r>
          </w:p>
        </w:tc>
        <w:tc>
          <w:tcPr>
            <w:tcW w:w="514" w:type="dxa"/>
            <w:vAlign w:val="center"/>
          </w:tcPr>
          <w:p w:rsidR="00E51DD0" w:rsidRPr="00E2601A" w:rsidRDefault="00717991">
            <w:pPr>
              <w:jc w:val="center"/>
              <w:rPr>
                <w:rFonts w:ascii="宋体" w:hAnsi="宋体"/>
                <w:szCs w:val="21"/>
              </w:rPr>
            </w:pPr>
            <w:r w:rsidRPr="00E2601A">
              <w:rPr>
                <w:rFonts w:ascii="宋体" w:hAnsi="宋体" w:hint="eastAsia"/>
                <w:szCs w:val="21"/>
              </w:rPr>
              <w:t>性别</w:t>
            </w:r>
          </w:p>
        </w:tc>
        <w:tc>
          <w:tcPr>
            <w:tcW w:w="543" w:type="dxa"/>
            <w:vAlign w:val="center"/>
          </w:tcPr>
          <w:p w:rsidR="00E51DD0" w:rsidRPr="00E2601A" w:rsidRDefault="00717991">
            <w:pPr>
              <w:jc w:val="center"/>
              <w:rPr>
                <w:rFonts w:ascii="宋体" w:hAnsi="宋体"/>
                <w:szCs w:val="21"/>
              </w:rPr>
            </w:pPr>
            <w:r w:rsidRPr="00E2601A">
              <w:rPr>
                <w:rFonts w:ascii="宋体" w:hAnsi="宋体" w:hint="eastAsia"/>
                <w:szCs w:val="21"/>
              </w:rPr>
              <w:t>年龄</w:t>
            </w:r>
          </w:p>
        </w:tc>
        <w:tc>
          <w:tcPr>
            <w:tcW w:w="1695" w:type="dxa"/>
            <w:vAlign w:val="center"/>
          </w:tcPr>
          <w:p w:rsidR="00E51DD0" w:rsidRPr="00E2601A" w:rsidRDefault="00717991">
            <w:pPr>
              <w:jc w:val="center"/>
              <w:rPr>
                <w:rFonts w:ascii="宋体" w:hAnsi="宋体"/>
                <w:szCs w:val="21"/>
              </w:rPr>
            </w:pPr>
            <w:r w:rsidRPr="00E2601A">
              <w:rPr>
                <w:rFonts w:ascii="宋体" w:hAnsi="宋体" w:hint="eastAsia"/>
                <w:szCs w:val="21"/>
              </w:rPr>
              <w:t>职务职称</w:t>
            </w:r>
          </w:p>
        </w:tc>
        <w:tc>
          <w:tcPr>
            <w:tcW w:w="2720" w:type="dxa"/>
            <w:vAlign w:val="center"/>
          </w:tcPr>
          <w:p w:rsidR="00E51DD0" w:rsidRPr="00E2601A" w:rsidRDefault="00717991">
            <w:pPr>
              <w:jc w:val="center"/>
              <w:rPr>
                <w:rFonts w:ascii="宋体" w:hAnsi="宋体"/>
                <w:szCs w:val="21"/>
              </w:rPr>
            </w:pPr>
            <w:r w:rsidRPr="00E2601A">
              <w:rPr>
                <w:rFonts w:ascii="宋体" w:hAnsi="宋体" w:hint="eastAsia"/>
                <w:szCs w:val="21"/>
              </w:rPr>
              <w:t>研究任务及分工</w:t>
            </w:r>
          </w:p>
        </w:tc>
        <w:tc>
          <w:tcPr>
            <w:tcW w:w="724" w:type="dxa"/>
            <w:tcMar>
              <w:left w:w="0" w:type="dxa"/>
              <w:right w:w="0" w:type="dxa"/>
            </w:tcMar>
            <w:vAlign w:val="center"/>
          </w:tcPr>
          <w:p w:rsidR="00E51DD0" w:rsidRPr="00E2601A" w:rsidRDefault="00717991">
            <w:pPr>
              <w:jc w:val="center"/>
              <w:rPr>
                <w:rFonts w:ascii="宋体" w:hAnsi="宋体"/>
                <w:spacing w:val="-20"/>
                <w:szCs w:val="21"/>
              </w:rPr>
            </w:pPr>
            <w:r w:rsidRPr="00E2601A">
              <w:rPr>
                <w:rFonts w:ascii="宋体" w:hAnsi="宋体" w:hint="eastAsia"/>
                <w:spacing w:val="-20"/>
                <w:szCs w:val="21"/>
              </w:rPr>
              <w:t>全时率</w:t>
            </w:r>
          </w:p>
          <w:p w:rsidR="00E51DD0" w:rsidRPr="00E2601A" w:rsidRDefault="00717991">
            <w:pPr>
              <w:jc w:val="center"/>
              <w:rPr>
                <w:rFonts w:ascii="宋体" w:hAnsi="宋体"/>
                <w:szCs w:val="21"/>
              </w:rPr>
            </w:pPr>
            <w:r w:rsidRPr="00E2601A">
              <w:rPr>
                <w:rFonts w:ascii="宋体" w:hAnsi="宋体" w:hint="eastAsia"/>
                <w:szCs w:val="21"/>
              </w:rPr>
              <w:t>（%）</w:t>
            </w:r>
          </w:p>
        </w:tc>
        <w:tc>
          <w:tcPr>
            <w:tcW w:w="1809" w:type="dxa"/>
            <w:gridSpan w:val="2"/>
            <w:vAlign w:val="center"/>
          </w:tcPr>
          <w:p w:rsidR="00E51DD0" w:rsidRPr="00E2601A" w:rsidRDefault="00717991">
            <w:pPr>
              <w:jc w:val="center"/>
              <w:rPr>
                <w:rFonts w:ascii="宋体" w:hAnsi="宋体"/>
                <w:szCs w:val="21"/>
              </w:rPr>
            </w:pPr>
            <w:r w:rsidRPr="00E2601A">
              <w:rPr>
                <w:rFonts w:ascii="宋体" w:hAnsi="宋体" w:hint="eastAsia"/>
                <w:szCs w:val="21"/>
              </w:rPr>
              <w:t>所在单位</w:t>
            </w:r>
          </w:p>
        </w:tc>
      </w:tr>
      <w:tr w:rsidR="00E51DD0" w:rsidRPr="00E2601A">
        <w:trPr>
          <w:trHeight w:val="629"/>
        </w:trPr>
        <w:tc>
          <w:tcPr>
            <w:tcW w:w="948" w:type="dxa"/>
            <w:vAlign w:val="center"/>
          </w:tcPr>
          <w:p w:rsidR="00E51DD0" w:rsidRPr="00E2601A" w:rsidRDefault="00717991">
            <w:pPr>
              <w:jc w:val="center"/>
              <w:rPr>
                <w:rFonts w:ascii="宋体" w:hAnsi="宋体"/>
                <w:szCs w:val="21"/>
              </w:rPr>
            </w:pPr>
            <w:r w:rsidRPr="00E2601A">
              <w:rPr>
                <w:rFonts w:ascii="宋体" w:hAnsi="宋体" w:hint="eastAsia"/>
                <w:szCs w:val="21"/>
              </w:rPr>
              <w:t>郭晓龙</w:t>
            </w:r>
          </w:p>
        </w:tc>
        <w:tc>
          <w:tcPr>
            <w:tcW w:w="514" w:type="dxa"/>
            <w:vAlign w:val="center"/>
          </w:tcPr>
          <w:p w:rsidR="00E51DD0" w:rsidRPr="00E2601A" w:rsidRDefault="00717991">
            <w:pPr>
              <w:jc w:val="center"/>
              <w:rPr>
                <w:rFonts w:ascii="宋体" w:hAnsi="宋体"/>
                <w:szCs w:val="21"/>
              </w:rPr>
            </w:pPr>
            <w:r w:rsidRPr="00E2601A">
              <w:rPr>
                <w:rFonts w:ascii="宋体" w:hAnsi="宋体" w:hint="eastAsia"/>
                <w:szCs w:val="21"/>
              </w:rPr>
              <w:t>男</w:t>
            </w:r>
          </w:p>
        </w:tc>
        <w:tc>
          <w:tcPr>
            <w:tcW w:w="543" w:type="dxa"/>
            <w:vAlign w:val="center"/>
          </w:tcPr>
          <w:p w:rsidR="00E51DD0" w:rsidRPr="00E2601A" w:rsidRDefault="00717991">
            <w:pPr>
              <w:jc w:val="center"/>
              <w:rPr>
                <w:rFonts w:ascii="宋体" w:hAnsi="宋体"/>
                <w:szCs w:val="21"/>
              </w:rPr>
            </w:pPr>
            <w:r w:rsidRPr="00E2601A">
              <w:rPr>
                <w:rFonts w:ascii="宋体" w:hAnsi="宋体" w:hint="eastAsia"/>
                <w:szCs w:val="21"/>
              </w:rPr>
              <w:t>50</w:t>
            </w:r>
          </w:p>
        </w:tc>
        <w:tc>
          <w:tcPr>
            <w:tcW w:w="1695" w:type="dxa"/>
            <w:tcMar>
              <w:left w:w="28" w:type="dxa"/>
              <w:right w:w="28" w:type="dxa"/>
            </w:tcMar>
            <w:vAlign w:val="center"/>
          </w:tcPr>
          <w:p w:rsidR="00E51DD0" w:rsidRPr="00E2601A" w:rsidRDefault="00717991">
            <w:pPr>
              <w:jc w:val="center"/>
              <w:rPr>
                <w:rFonts w:ascii="宋体" w:hAnsi="宋体"/>
                <w:szCs w:val="21"/>
              </w:rPr>
            </w:pPr>
            <w:r w:rsidRPr="00E2601A">
              <w:rPr>
                <w:rFonts w:ascii="宋体" w:hAnsi="宋体" w:hint="eastAsia"/>
                <w:szCs w:val="21"/>
              </w:rPr>
              <w:t>段长</w:t>
            </w:r>
            <w:r w:rsidR="008F66DD">
              <w:rPr>
                <w:rFonts w:ascii="宋体" w:hAnsi="宋体" w:hint="eastAsia"/>
                <w:szCs w:val="21"/>
              </w:rPr>
              <w:t>，高级工程师</w:t>
            </w:r>
          </w:p>
        </w:tc>
        <w:tc>
          <w:tcPr>
            <w:tcW w:w="2720" w:type="dxa"/>
            <w:vAlign w:val="center"/>
          </w:tcPr>
          <w:p w:rsidR="00E51DD0" w:rsidRPr="00E2601A" w:rsidRDefault="00717991">
            <w:pPr>
              <w:jc w:val="center"/>
              <w:rPr>
                <w:rFonts w:ascii="宋体" w:hAnsi="宋体"/>
                <w:szCs w:val="21"/>
              </w:rPr>
            </w:pPr>
            <w:r w:rsidRPr="00E2601A">
              <w:rPr>
                <w:rFonts w:ascii="宋体" w:hAnsi="宋体" w:hint="eastAsia"/>
                <w:szCs w:val="21"/>
              </w:rPr>
              <w:t>系统需求</w:t>
            </w:r>
          </w:p>
        </w:tc>
        <w:tc>
          <w:tcPr>
            <w:tcW w:w="724" w:type="dxa"/>
            <w:vAlign w:val="center"/>
          </w:tcPr>
          <w:p w:rsidR="00E51DD0" w:rsidRPr="00E2601A" w:rsidRDefault="00717991">
            <w:pPr>
              <w:jc w:val="center"/>
              <w:rPr>
                <w:rFonts w:ascii="宋体" w:hAnsi="宋体"/>
                <w:szCs w:val="21"/>
              </w:rPr>
            </w:pPr>
            <w:r w:rsidRPr="00E2601A">
              <w:rPr>
                <w:rFonts w:ascii="宋体" w:hAnsi="宋体" w:hint="eastAsia"/>
                <w:szCs w:val="21"/>
              </w:rPr>
              <w:t>100</w:t>
            </w:r>
          </w:p>
        </w:tc>
        <w:tc>
          <w:tcPr>
            <w:tcW w:w="1809" w:type="dxa"/>
            <w:gridSpan w:val="2"/>
            <w:vAlign w:val="center"/>
          </w:tcPr>
          <w:p w:rsidR="00E51DD0" w:rsidRPr="00E2601A" w:rsidRDefault="00717991">
            <w:pPr>
              <w:jc w:val="center"/>
              <w:rPr>
                <w:rFonts w:ascii="宋体" w:hAnsi="宋体"/>
                <w:szCs w:val="21"/>
              </w:rPr>
            </w:pPr>
            <w:r w:rsidRPr="00E2601A">
              <w:rPr>
                <w:rFonts w:ascii="宋体" w:hAnsi="宋体" w:hint="eastAsia"/>
                <w:szCs w:val="21"/>
              </w:rPr>
              <w:t>兰州电务段</w:t>
            </w:r>
          </w:p>
        </w:tc>
      </w:tr>
      <w:tr w:rsidR="00E51DD0" w:rsidRPr="00E2601A">
        <w:trPr>
          <w:cantSplit/>
          <w:trHeight w:val="788"/>
        </w:trPr>
        <w:tc>
          <w:tcPr>
            <w:tcW w:w="8953" w:type="dxa"/>
            <w:gridSpan w:val="8"/>
            <w:tcBorders>
              <w:bottom w:val="single" w:sz="12" w:space="0" w:color="auto"/>
            </w:tcBorders>
            <w:vAlign w:val="center"/>
          </w:tcPr>
          <w:p w:rsidR="00E51DD0" w:rsidRPr="00E2601A" w:rsidRDefault="00717991">
            <w:pPr>
              <w:spacing w:line="360" w:lineRule="auto"/>
              <w:rPr>
                <w:rFonts w:ascii="宋体" w:hAnsi="宋体"/>
                <w:szCs w:val="21"/>
              </w:rPr>
            </w:pPr>
            <w:r w:rsidRPr="00E2601A">
              <w:rPr>
                <w:rFonts w:ascii="宋体" w:hAnsi="宋体" w:hint="eastAsia"/>
                <w:szCs w:val="21"/>
              </w:rPr>
              <w:t>主要研究人员</w:t>
            </w:r>
          </w:p>
        </w:tc>
      </w:tr>
      <w:tr w:rsidR="00E51DD0" w:rsidRPr="00E2601A">
        <w:trPr>
          <w:trHeight w:val="369"/>
        </w:trPr>
        <w:tc>
          <w:tcPr>
            <w:tcW w:w="948" w:type="dxa"/>
            <w:tcBorders>
              <w:top w:val="single" w:sz="12" w:space="0" w:color="auto"/>
              <w:left w:val="single" w:sz="12" w:space="0" w:color="auto"/>
              <w:bottom w:val="single" w:sz="6" w:space="0" w:color="auto"/>
              <w:right w:val="single" w:sz="6" w:space="0" w:color="auto"/>
            </w:tcBorders>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孙晨旭</w:t>
            </w:r>
          </w:p>
        </w:tc>
        <w:tc>
          <w:tcPr>
            <w:tcW w:w="514" w:type="dxa"/>
            <w:tcBorders>
              <w:top w:val="single" w:sz="12" w:space="0" w:color="auto"/>
              <w:left w:val="single" w:sz="6" w:space="0" w:color="auto"/>
              <w:bottom w:val="single" w:sz="6" w:space="0" w:color="auto"/>
              <w:right w:val="single" w:sz="6" w:space="0" w:color="auto"/>
            </w:tcBorders>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男</w:t>
            </w:r>
          </w:p>
        </w:tc>
        <w:tc>
          <w:tcPr>
            <w:tcW w:w="543" w:type="dxa"/>
            <w:tcBorders>
              <w:top w:val="single" w:sz="12" w:space="0" w:color="auto"/>
              <w:left w:val="single" w:sz="6" w:space="0" w:color="auto"/>
              <w:bottom w:val="single" w:sz="6" w:space="0" w:color="auto"/>
              <w:right w:val="single" w:sz="6" w:space="0" w:color="auto"/>
            </w:tcBorders>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58</w:t>
            </w:r>
          </w:p>
        </w:tc>
        <w:tc>
          <w:tcPr>
            <w:tcW w:w="1695" w:type="dxa"/>
            <w:tcBorders>
              <w:top w:val="single" w:sz="12" w:space="0" w:color="auto"/>
              <w:left w:val="single" w:sz="6" w:space="0" w:color="auto"/>
              <w:bottom w:val="single" w:sz="6" w:space="0" w:color="auto"/>
              <w:right w:val="single" w:sz="6" w:space="0" w:color="auto"/>
            </w:tcBorders>
            <w:tcMar>
              <w:left w:w="28" w:type="dxa"/>
              <w:right w:w="28" w:type="dxa"/>
            </w:tcMar>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主任</w:t>
            </w:r>
            <w:r w:rsidR="008F66DD">
              <w:rPr>
                <w:rFonts w:ascii="楷体_GB2312" w:eastAsia="楷体_GB2312" w:hAnsi="宋体" w:hint="eastAsia"/>
              </w:rPr>
              <w:t>，高级工程师</w:t>
            </w:r>
          </w:p>
        </w:tc>
        <w:tc>
          <w:tcPr>
            <w:tcW w:w="2720" w:type="dxa"/>
            <w:tcBorders>
              <w:top w:val="single" w:sz="12" w:space="0" w:color="auto"/>
              <w:left w:val="single" w:sz="6" w:space="0" w:color="auto"/>
              <w:bottom w:val="single" w:sz="6" w:space="0" w:color="auto"/>
              <w:right w:val="single" w:sz="6" w:space="0" w:color="auto"/>
            </w:tcBorders>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系统需求</w:t>
            </w:r>
          </w:p>
        </w:tc>
        <w:tc>
          <w:tcPr>
            <w:tcW w:w="724" w:type="dxa"/>
            <w:tcBorders>
              <w:top w:val="single" w:sz="12" w:space="0" w:color="auto"/>
              <w:left w:val="single" w:sz="6" w:space="0" w:color="auto"/>
              <w:bottom w:val="single" w:sz="6" w:space="0" w:color="auto"/>
              <w:right w:val="single" w:sz="6" w:space="0" w:color="auto"/>
            </w:tcBorders>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100</w:t>
            </w:r>
          </w:p>
        </w:tc>
        <w:tc>
          <w:tcPr>
            <w:tcW w:w="1809" w:type="dxa"/>
            <w:gridSpan w:val="2"/>
            <w:tcBorders>
              <w:top w:val="single" w:sz="12" w:space="0" w:color="auto"/>
              <w:left w:val="single" w:sz="6" w:space="0" w:color="auto"/>
              <w:bottom w:val="single" w:sz="6" w:space="0" w:color="auto"/>
              <w:right w:val="single" w:sz="12" w:space="0" w:color="auto"/>
            </w:tcBorders>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电务部</w:t>
            </w:r>
          </w:p>
        </w:tc>
      </w:tr>
      <w:tr w:rsidR="000F3FA8" w:rsidRPr="00E2601A" w:rsidTr="00661675">
        <w:trPr>
          <w:trHeight w:val="369"/>
        </w:trPr>
        <w:tc>
          <w:tcPr>
            <w:tcW w:w="948" w:type="dxa"/>
            <w:tcBorders>
              <w:top w:val="single" w:sz="6" w:space="0" w:color="auto"/>
              <w:left w:val="single" w:sz="12" w:space="0" w:color="auto"/>
              <w:bottom w:val="single" w:sz="4" w:space="0" w:color="auto"/>
              <w:right w:val="single" w:sz="4"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朱宗涛</w:t>
            </w:r>
          </w:p>
        </w:tc>
        <w:tc>
          <w:tcPr>
            <w:tcW w:w="514" w:type="dxa"/>
            <w:tcBorders>
              <w:top w:val="single" w:sz="6" w:space="0" w:color="auto"/>
              <w:left w:val="single" w:sz="4" w:space="0" w:color="auto"/>
              <w:bottom w:val="single" w:sz="4" w:space="0" w:color="auto"/>
              <w:right w:val="single" w:sz="4" w:space="0" w:color="auto"/>
            </w:tcBorders>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男</w:t>
            </w:r>
          </w:p>
        </w:tc>
        <w:tc>
          <w:tcPr>
            <w:tcW w:w="543" w:type="dxa"/>
            <w:tcBorders>
              <w:top w:val="single" w:sz="6" w:space="0" w:color="auto"/>
              <w:left w:val="single" w:sz="4" w:space="0" w:color="auto"/>
              <w:bottom w:val="single" w:sz="4" w:space="0" w:color="auto"/>
              <w:right w:val="single" w:sz="4" w:space="0" w:color="auto"/>
            </w:tcBorders>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53</w:t>
            </w:r>
          </w:p>
        </w:tc>
        <w:tc>
          <w:tcPr>
            <w:tcW w:w="1695" w:type="dxa"/>
            <w:tcBorders>
              <w:top w:val="single" w:sz="6" w:space="0" w:color="auto"/>
              <w:left w:val="single" w:sz="4" w:space="0" w:color="auto"/>
              <w:bottom w:val="single" w:sz="4" w:space="0" w:color="auto"/>
              <w:right w:val="single" w:sz="4" w:space="0" w:color="auto"/>
            </w:tcBorders>
            <w:tcMar>
              <w:left w:w="28" w:type="dxa"/>
              <w:right w:w="28" w:type="dxa"/>
            </w:tcMar>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副段长</w:t>
            </w:r>
            <w:r w:rsidR="008F66DD">
              <w:rPr>
                <w:rFonts w:ascii="楷体_GB2312" w:eastAsia="楷体_GB2312" w:hAnsi="宋体" w:hint="eastAsia"/>
              </w:rPr>
              <w:t>，工程师</w:t>
            </w:r>
          </w:p>
        </w:tc>
        <w:tc>
          <w:tcPr>
            <w:tcW w:w="2720" w:type="dxa"/>
            <w:tcBorders>
              <w:top w:val="single" w:sz="6" w:space="0" w:color="auto"/>
              <w:left w:val="single" w:sz="4" w:space="0" w:color="auto"/>
              <w:bottom w:val="single" w:sz="4" w:space="0" w:color="auto"/>
              <w:right w:val="single" w:sz="4" w:space="0" w:color="auto"/>
            </w:tcBorders>
          </w:tcPr>
          <w:p w:rsidR="000F3FA8" w:rsidRDefault="000F3FA8">
            <w:r w:rsidRPr="004064AA">
              <w:rPr>
                <w:rFonts w:ascii="楷体_GB2312" w:eastAsia="楷体_GB2312" w:hAnsi="宋体" w:hint="eastAsia"/>
              </w:rPr>
              <w:t>系统需求</w:t>
            </w:r>
          </w:p>
        </w:tc>
        <w:tc>
          <w:tcPr>
            <w:tcW w:w="724" w:type="dxa"/>
            <w:tcBorders>
              <w:top w:val="single" w:sz="6" w:space="0" w:color="auto"/>
              <w:left w:val="single" w:sz="4" w:space="0" w:color="auto"/>
              <w:bottom w:val="single" w:sz="4" w:space="0" w:color="auto"/>
              <w:right w:val="single" w:sz="4" w:space="0" w:color="auto"/>
            </w:tcBorders>
          </w:tcPr>
          <w:p w:rsidR="000F3FA8" w:rsidRDefault="000F3FA8">
            <w:r w:rsidRPr="00B84370">
              <w:rPr>
                <w:rFonts w:ascii="楷体_GB2312" w:eastAsia="楷体_GB2312" w:hAnsi="宋体" w:hint="eastAsia"/>
              </w:rPr>
              <w:t>100</w:t>
            </w:r>
          </w:p>
        </w:tc>
        <w:tc>
          <w:tcPr>
            <w:tcW w:w="1809" w:type="dxa"/>
            <w:gridSpan w:val="2"/>
            <w:tcBorders>
              <w:top w:val="single" w:sz="6" w:space="0" w:color="auto"/>
              <w:left w:val="single" w:sz="4" w:space="0" w:color="auto"/>
              <w:bottom w:val="single" w:sz="4" w:space="0" w:color="auto"/>
              <w:right w:val="single" w:sz="12"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661675">
        <w:trPr>
          <w:trHeight w:val="369"/>
        </w:trPr>
        <w:tc>
          <w:tcPr>
            <w:tcW w:w="948" w:type="dxa"/>
            <w:tcBorders>
              <w:top w:val="single" w:sz="4" w:space="0" w:color="auto"/>
              <w:left w:val="single" w:sz="12" w:space="0" w:color="auto"/>
              <w:bottom w:val="single" w:sz="4" w:space="0" w:color="auto"/>
              <w:right w:val="single" w:sz="4"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李永鸿</w:t>
            </w:r>
          </w:p>
        </w:tc>
        <w:tc>
          <w:tcPr>
            <w:tcW w:w="514" w:type="dxa"/>
            <w:tcBorders>
              <w:top w:val="single" w:sz="4" w:space="0" w:color="auto"/>
              <w:left w:val="single" w:sz="4" w:space="0" w:color="auto"/>
              <w:bottom w:val="single" w:sz="4" w:space="0" w:color="auto"/>
              <w:right w:val="single" w:sz="4" w:space="0" w:color="auto"/>
            </w:tcBorders>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男</w:t>
            </w:r>
          </w:p>
        </w:tc>
        <w:tc>
          <w:tcPr>
            <w:tcW w:w="543" w:type="dxa"/>
            <w:tcBorders>
              <w:top w:val="single" w:sz="4" w:space="0" w:color="auto"/>
              <w:left w:val="single" w:sz="4" w:space="0" w:color="auto"/>
              <w:bottom w:val="single" w:sz="4" w:space="0" w:color="auto"/>
              <w:right w:val="single" w:sz="4" w:space="0" w:color="auto"/>
            </w:tcBorders>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59</w:t>
            </w:r>
          </w:p>
        </w:tc>
        <w:tc>
          <w:tcPr>
            <w:tcW w:w="169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副段长</w:t>
            </w:r>
            <w:r w:rsidR="008F66DD">
              <w:rPr>
                <w:rFonts w:ascii="楷体_GB2312" w:eastAsia="楷体_GB2312" w:hAnsi="宋体" w:hint="eastAsia"/>
              </w:rPr>
              <w:t>，工程师</w:t>
            </w:r>
          </w:p>
        </w:tc>
        <w:tc>
          <w:tcPr>
            <w:tcW w:w="2720" w:type="dxa"/>
            <w:tcBorders>
              <w:top w:val="single" w:sz="4" w:space="0" w:color="auto"/>
              <w:left w:val="single" w:sz="4" w:space="0" w:color="auto"/>
              <w:bottom w:val="single" w:sz="4" w:space="0" w:color="auto"/>
              <w:right w:val="single" w:sz="4" w:space="0" w:color="auto"/>
            </w:tcBorders>
          </w:tcPr>
          <w:p w:rsidR="000F3FA8" w:rsidRDefault="000F3FA8">
            <w:r w:rsidRPr="004064AA">
              <w:rPr>
                <w:rFonts w:ascii="楷体_GB2312" w:eastAsia="楷体_GB2312" w:hAnsi="宋体" w:hint="eastAsia"/>
              </w:rPr>
              <w:t>系统需求</w:t>
            </w:r>
          </w:p>
        </w:tc>
        <w:tc>
          <w:tcPr>
            <w:tcW w:w="724" w:type="dxa"/>
            <w:tcBorders>
              <w:top w:val="single" w:sz="4" w:space="0" w:color="auto"/>
              <w:left w:val="single" w:sz="4" w:space="0" w:color="auto"/>
              <w:bottom w:val="single" w:sz="4" w:space="0" w:color="auto"/>
              <w:right w:val="single" w:sz="4" w:space="0" w:color="auto"/>
            </w:tcBorders>
          </w:tcPr>
          <w:p w:rsidR="000F3FA8" w:rsidRDefault="000F3FA8">
            <w:r w:rsidRPr="00B84370">
              <w:rPr>
                <w:rFonts w:ascii="楷体_GB2312" w:eastAsia="楷体_GB2312" w:hAnsi="宋体" w:hint="eastAsia"/>
              </w:rPr>
              <w:t>100</w:t>
            </w:r>
          </w:p>
        </w:tc>
        <w:tc>
          <w:tcPr>
            <w:tcW w:w="1809" w:type="dxa"/>
            <w:gridSpan w:val="2"/>
            <w:tcBorders>
              <w:top w:val="single" w:sz="4" w:space="0" w:color="auto"/>
              <w:left w:val="single" w:sz="4" w:space="0" w:color="auto"/>
              <w:bottom w:val="single" w:sz="4" w:space="0" w:color="auto"/>
              <w:right w:val="single" w:sz="12"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trPr>
          <w:trHeight w:val="369"/>
        </w:trPr>
        <w:tc>
          <w:tcPr>
            <w:tcW w:w="948" w:type="dxa"/>
            <w:tcBorders>
              <w:top w:val="single" w:sz="4" w:space="0" w:color="auto"/>
              <w:left w:val="single" w:sz="12" w:space="0" w:color="auto"/>
              <w:bottom w:val="single" w:sz="6" w:space="0" w:color="auto"/>
              <w:right w:val="single" w:sz="4"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李文州</w:t>
            </w:r>
          </w:p>
        </w:tc>
        <w:tc>
          <w:tcPr>
            <w:tcW w:w="514" w:type="dxa"/>
            <w:tcBorders>
              <w:top w:val="single" w:sz="4" w:space="0" w:color="auto"/>
              <w:left w:val="single" w:sz="4" w:space="0" w:color="auto"/>
              <w:bottom w:val="single" w:sz="6" w:space="0" w:color="auto"/>
              <w:right w:val="single" w:sz="4"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男</w:t>
            </w:r>
          </w:p>
        </w:tc>
        <w:tc>
          <w:tcPr>
            <w:tcW w:w="543" w:type="dxa"/>
            <w:tcBorders>
              <w:top w:val="single" w:sz="4" w:space="0" w:color="auto"/>
              <w:left w:val="single" w:sz="4" w:space="0" w:color="auto"/>
              <w:bottom w:val="single" w:sz="6" w:space="0" w:color="auto"/>
              <w:right w:val="single" w:sz="4"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44</w:t>
            </w:r>
          </w:p>
        </w:tc>
        <w:tc>
          <w:tcPr>
            <w:tcW w:w="1695" w:type="dxa"/>
            <w:tcBorders>
              <w:top w:val="single" w:sz="4" w:space="0" w:color="auto"/>
              <w:left w:val="single" w:sz="4" w:space="0" w:color="auto"/>
              <w:bottom w:val="single" w:sz="6" w:space="0" w:color="auto"/>
              <w:right w:val="single" w:sz="4" w:space="0" w:color="auto"/>
            </w:tcBorders>
            <w:tcMar>
              <w:left w:w="28" w:type="dxa"/>
              <w:right w:w="28" w:type="dxa"/>
            </w:tcMar>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科长，高级工程师</w:t>
            </w:r>
          </w:p>
        </w:tc>
        <w:tc>
          <w:tcPr>
            <w:tcW w:w="2720" w:type="dxa"/>
            <w:tcBorders>
              <w:top w:val="single" w:sz="4" w:space="0" w:color="auto"/>
              <w:left w:val="single" w:sz="4" w:space="0" w:color="auto"/>
              <w:bottom w:val="single" w:sz="6" w:space="0" w:color="auto"/>
              <w:right w:val="single" w:sz="4"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系统方案设计及现场试验</w:t>
            </w:r>
          </w:p>
        </w:tc>
        <w:tc>
          <w:tcPr>
            <w:tcW w:w="724" w:type="dxa"/>
            <w:tcBorders>
              <w:top w:val="single" w:sz="4" w:space="0" w:color="auto"/>
              <w:left w:val="single" w:sz="4" w:space="0" w:color="auto"/>
              <w:bottom w:val="single" w:sz="6" w:space="0" w:color="auto"/>
              <w:right w:val="single" w:sz="4" w:space="0" w:color="auto"/>
            </w:tcBorders>
          </w:tcPr>
          <w:p w:rsidR="000F3FA8" w:rsidRDefault="000F3FA8">
            <w:r w:rsidRPr="00B84370">
              <w:rPr>
                <w:rFonts w:ascii="楷体_GB2312" w:eastAsia="楷体_GB2312" w:hAnsi="宋体" w:hint="eastAsia"/>
              </w:rPr>
              <w:t>100</w:t>
            </w:r>
          </w:p>
        </w:tc>
        <w:tc>
          <w:tcPr>
            <w:tcW w:w="1809" w:type="dxa"/>
            <w:gridSpan w:val="2"/>
            <w:tcBorders>
              <w:top w:val="single" w:sz="4" w:space="0" w:color="auto"/>
              <w:left w:val="single" w:sz="4" w:space="0" w:color="auto"/>
              <w:bottom w:val="single" w:sz="6" w:space="0" w:color="auto"/>
              <w:right w:val="single" w:sz="12" w:space="0" w:color="auto"/>
            </w:tcBorders>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B4432B">
        <w:trPr>
          <w:trHeight w:val="369"/>
        </w:trPr>
        <w:tc>
          <w:tcPr>
            <w:tcW w:w="948" w:type="dxa"/>
            <w:tcBorders>
              <w:top w:val="single" w:sz="6" w:space="0" w:color="auto"/>
              <w:left w:val="single" w:sz="12"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薛琦</w:t>
            </w:r>
          </w:p>
        </w:tc>
        <w:tc>
          <w:tcPr>
            <w:tcW w:w="514" w:type="dxa"/>
            <w:tcBorders>
              <w:top w:val="single" w:sz="6" w:space="0" w:color="auto"/>
              <w:left w:val="single" w:sz="6"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男</w:t>
            </w:r>
          </w:p>
        </w:tc>
        <w:tc>
          <w:tcPr>
            <w:tcW w:w="543" w:type="dxa"/>
            <w:tcBorders>
              <w:top w:val="single" w:sz="6" w:space="0" w:color="auto"/>
              <w:left w:val="single" w:sz="6"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45</w:t>
            </w:r>
          </w:p>
        </w:tc>
        <w:tc>
          <w:tcPr>
            <w:tcW w:w="169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主任</w:t>
            </w:r>
            <w:r w:rsidR="008F66DD">
              <w:rPr>
                <w:rFonts w:ascii="楷体_GB2312" w:eastAsia="楷体_GB2312" w:hAnsi="宋体" w:hint="eastAsia"/>
              </w:rPr>
              <w:t>，助理工程师</w:t>
            </w:r>
          </w:p>
        </w:tc>
        <w:tc>
          <w:tcPr>
            <w:tcW w:w="2720" w:type="dxa"/>
            <w:tcBorders>
              <w:top w:val="single" w:sz="6" w:space="0" w:color="auto"/>
              <w:left w:val="single" w:sz="6" w:space="0" w:color="auto"/>
              <w:bottom w:val="single" w:sz="6" w:space="0" w:color="auto"/>
              <w:right w:val="single" w:sz="6" w:space="0" w:color="auto"/>
            </w:tcBorders>
          </w:tcPr>
          <w:p w:rsidR="000F3FA8" w:rsidRDefault="000F3FA8">
            <w:r w:rsidRPr="009120A0">
              <w:rPr>
                <w:rFonts w:ascii="楷体_GB2312" w:eastAsia="楷体_GB2312" w:hAnsi="宋体" w:hint="eastAsia"/>
              </w:rPr>
              <w:t>系统方案设计及现场试验</w:t>
            </w:r>
          </w:p>
        </w:tc>
        <w:tc>
          <w:tcPr>
            <w:tcW w:w="724" w:type="dxa"/>
            <w:tcBorders>
              <w:top w:val="single" w:sz="6" w:space="0" w:color="auto"/>
              <w:left w:val="single" w:sz="6" w:space="0" w:color="auto"/>
              <w:bottom w:val="single" w:sz="6" w:space="0" w:color="auto"/>
              <w:right w:val="single" w:sz="6" w:space="0" w:color="auto"/>
            </w:tcBorders>
          </w:tcPr>
          <w:p w:rsidR="000F3FA8" w:rsidRDefault="000F3FA8">
            <w:r w:rsidRPr="00B84370">
              <w:rPr>
                <w:rFonts w:ascii="楷体_GB2312" w:eastAsia="楷体_GB2312" w:hAnsi="宋体" w:hint="eastAsia"/>
              </w:rPr>
              <w:t>100</w:t>
            </w:r>
          </w:p>
        </w:tc>
        <w:tc>
          <w:tcPr>
            <w:tcW w:w="1809" w:type="dxa"/>
            <w:gridSpan w:val="2"/>
            <w:tcBorders>
              <w:top w:val="single" w:sz="6" w:space="0" w:color="auto"/>
              <w:left w:val="single" w:sz="6" w:space="0" w:color="auto"/>
              <w:bottom w:val="single" w:sz="6" w:space="0" w:color="auto"/>
              <w:right w:val="single" w:sz="12" w:space="0" w:color="auto"/>
            </w:tcBorders>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trPr>
          <w:trHeight w:val="369"/>
        </w:trPr>
        <w:tc>
          <w:tcPr>
            <w:tcW w:w="948" w:type="dxa"/>
            <w:tcBorders>
              <w:top w:val="single" w:sz="6"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邓亚明</w:t>
            </w:r>
          </w:p>
        </w:tc>
        <w:tc>
          <w:tcPr>
            <w:tcW w:w="514" w:type="dxa"/>
            <w:tcBorders>
              <w:top w:val="single" w:sz="6" w:space="0" w:color="auto"/>
              <w:left w:val="single" w:sz="6" w:space="0" w:color="auto"/>
              <w:bottom w:val="single" w:sz="6" w:space="0" w:color="auto"/>
              <w:right w:val="single" w:sz="6" w:space="0" w:color="auto"/>
            </w:tcBorders>
          </w:tcPr>
          <w:p w:rsidR="000F3FA8" w:rsidRPr="00E2601A" w:rsidRDefault="000F3FA8">
            <w:pPr>
              <w:rPr>
                <w:rFonts w:ascii="楷体_GB2312" w:eastAsia="楷体_GB2312" w:hAnsi="宋体"/>
              </w:rPr>
            </w:pPr>
            <w:r w:rsidRPr="00E2601A">
              <w:rPr>
                <w:rFonts w:ascii="楷体_GB2312" w:eastAsia="楷体_GB2312" w:hAnsi="宋体" w:hint="eastAsia"/>
              </w:rPr>
              <w:t>男</w:t>
            </w:r>
          </w:p>
        </w:tc>
        <w:tc>
          <w:tcPr>
            <w:tcW w:w="543" w:type="dxa"/>
            <w:tcBorders>
              <w:top w:val="single" w:sz="6" w:space="0" w:color="auto"/>
              <w:left w:val="single" w:sz="6"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37</w:t>
            </w:r>
          </w:p>
        </w:tc>
        <w:tc>
          <w:tcPr>
            <w:tcW w:w="1695" w:type="dxa"/>
            <w:tcBorders>
              <w:top w:val="single" w:sz="6" w:space="0" w:color="auto"/>
              <w:left w:val="single" w:sz="6" w:space="0" w:color="auto"/>
              <w:bottom w:val="single" w:sz="6" w:space="0" w:color="auto"/>
              <w:right w:val="single" w:sz="6" w:space="0" w:color="auto"/>
            </w:tcBorders>
            <w:tcMar>
              <w:left w:w="28" w:type="dxa"/>
              <w:right w:w="28" w:type="dxa"/>
            </w:tcMar>
          </w:tcPr>
          <w:p w:rsidR="000F3FA8" w:rsidRPr="00E2601A" w:rsidRDefault="000F3FA8">
            <w:pPr>
              <w:rPr>
                <w:rFonts w:ascii="楷体_GB2312" w:eastAsia="楷体_GB2312" w:hAnsi="宋体"/>
              </w:rPr>
            </w:pPr>
            <w:r w:rsidRPr="00E2601A">
              <w:rPr>
                <w:rFonts w:ascii="楷体_GB2312" w:eastAsia="楷体_GB2312" w:hAnsi="宋体" w:hint="eastAsia"/>
              </w:rPr>
              <w:t>助理工程师</w:t>
            </w:r>
          </w:p>
        </w:tc>
        <w:tc>
          <w:tcPr>
            <w:tcW w:w="2720" w:type="dxa"/>
            <w:tcBorders>
              <w:top w:val="single" w:sz="6" w:space="0" w:color="auto"/>
              <w:left w:val="single" w:sz="6" w:space="0" w:color="auto"/>
              <w:bottom w:val="single" w:sz="6" w:space="0" w:color="auto"/>
              <w:right w:val="single" w:sz="6" w:space="0" w:color="auto"/>
            </w:tcBorders>
          </w:tcPr>
          <w:p w:rsidR="000F3FA8" w:rsidRDefault="000F3FA8">
            <w:r w:rsidRPr="003923E6">
              <w:rPr>
                <w:rFonts w:ascii="楷体_GB2312" w:eastAsia="楷体_GB2312" w:hAnsi="宋体" w:hint="eastAsia"/>
              </w:rPr>
              <w:t>系统方案设计及现场试验</w:t>
            </w:r>
          </w:p>
        </w:tc>
        <w:tc>
          <w:tcPr>
            <w:tcW w:w="724" w:type="dxa"/>
            <w:tcBorders>
              <w:top w:val="single" w:sz="6" w:space="0" w:color="auto"/>
              <w:left w:val="single" w:sz="6" w:space="0" w:color="auto"/>
              <w:bottom w:val="single" w:sz="6" w:space="0" w:color="auto"/>
              <w:right w:val="single" w:sz="6" w:space="0" w:color="auto"/>
            </w:tcBorders>
          </w:tcPr>
          <w:p w:rsidR="000F3FA8" w:rsidRDefault="000F3FA8">
            <w:r w:rsidRPr="00B84370">
              <w:rPr>
                <w:rFonts w:ascii="楷体_GB2312" w:eastAsia="楷体_GB2312" w:hAnsi="宋体" w:hint="eastAsia"/>
              </w:rPr>
              <w:t>100</w:t>
            </w:r>
          </w:p>
        </w:tc>
        <w:tc>
          <w:tcPr>
            <w:tcW w:w="1809" w:type="dxa"/>
            <w:gridSpan w:val="2"/>
            <w:tcBorders>
              <w:top w:val="single" w:sz="6" w:space="0" w:color="auto"/>
              <w:left w:val="single" w:sz="6" w:space="0" w:color="auto"/>
              <w:bottom w:val="single" w:sz="6" w:space="0" w:color="auto"/>
            </w:tcBorders>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B15D2B">
        <w:trPr>
          <w:trHeight w:val="369"/>
        </w:trPr>
        <w:tc>
          <w:tcPr>
            <w:tcW w:w="948" w:type="dxa"/>
            <w:tcBorders>
              <w:top w:val="single" w:sz="6"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朱婉婷</w:t>
            </w:r>
          </w:p>
        </w:tc>
        <w:tc>
          <w:tcPr>
            <w:tcW w:w="514" w:type="dxa"/>
            <w:tcBorders>
              <w:top w:val="single" w:sz="6" w:space="0" w:color="auto"/>
              <w:left w:val="single" w:sz="6" w:space="0" w:color="auto"/>
              <w:bottom w:val="single" w:sz="6" w:space="0" w:color="auto"/>
              <w:right w:val="single" w:sz="6" w:space="0" w:color="auto"/>
            </w:tcBorders>
          </w:tcPr>
          <w:p w:rsidR="000F3FA8" w:rsidRPr="00E2601A" w:rsidRDefault="000F3FA8">
            <w:pPr>
              <w:rPr>
                <w:rFonts w:ascii="楷体_GB2312" w:eastAsia="楷体_GB2312" w:hAnsi="宋体"/>
              </w:rPr>
            </w:pPr>
            <w:r w:rsidRPr="00E2601A">
              <w:rPr>
                <w:rFonts w:ascii="楷体_GB2312" w:eastAsia="楷体_GB2312" w:hAnsi="宋体" w:hint="eastAsia"/>
              </w:rPr>
              <w:t>女</w:t>
            </w:r>
          </w:p>
        </w:tc>
        <w:tc>
          <w:tcPr>
            <w:tcW w:w="543" w:type="dxa"/>
            <w:tcBorders>
              <w:top w:val="single" w:sz="6" w:space="0" w:color="auto"/>
              <w:left w:val="single" w:sz="6"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38</w:t>
            </w:r>
          </w:p>
        </w:tc>
        <w:tc>
          <w:tcPr>
            <w:tcW w:w="169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工程师</w:t>
            </w:r>
          </w:p>
        </w:tc>
        <w:tc>
          <w:tcPr>
            <w:tcW w:w="2720" w:type="dxa"/>
            <w:tcBorders>
              <w:top w:val="single" w:sz="6" w:space="0" w:color="auto"/>
              <w:left w:val="single" w:sz="6" w:space="0" w:color="auto"/>
              <w:bottom w:val="single" w:sz="6" w:space="0" w:color="auto"/>
              <w:right w:val="single" w:sz="6" w:space="0" w:color="auto"/>
            </w:tcBorders>
          </w:tcPr>
          <w:p w:rsidR="000F3FA8" w:rsidRDefault="000F3FA8">
            <w:r w:rsidRPr="003923E6">
              <w:rPr>
                <w:rFonts w:ascii="楷体_GB2312" w:eastAsia="楷体_GB2312" w:hAnsi="宋体" w:hint="eastAsia"/>
              </w:rPr>
              <w:t>系统方案设计及现场试验</w:t>
            </w:r>
          </w:p>
        </w:tc>
        <w:tc>
          <w:tcPr>
            <w:tcW w:w="724" w:type="dxa"/>
            <w:tcBorders>
              <w:top w:val="single" w:sz="6" w:space="0" w:color="auto"/>
              <w:left w:val="single" w:sz="6" w:space="0" w:color="auto"/>
              <w:bottom w:val="single" w:sz="6" w:space="0" w:color="auto"/>
              <w:right w:val="single" w:sz="6" w:space="0" w:color="auto"/>
            </w:tcBorders>
          </w:tcPr>
          <w:p w:rsidR="000F3FA8" w:rsidRDefault="000F3FA8">
            <w:r w:rsidRPr="00B84370">
              <w:rPr>
                <w:rFonts w:ascii="楷体_GB2312" w:eastAsia="楷体_GB2312" w:hAnsi="宋体" w:hint="eastAsia"/>
              </w:rPr>
              <w:t>100</w:t>
            </w:r>
          </w:p>
        </w:tc>
        <w:tc>
          <w:tcPr>
            <w:tcW w:w="1809" w:type="dxa"/>
            <w:gridSpan w:val="2"/>
            <w:tcBorders>
              <w:top w:val="single" w:sz="6" w:space="0" w:color="auto"/>
              <w:left w:val="single" w:sz="6" w:space="0" w:color="auto"/>
              <w:bottom w:val="single" w:sz="6" w:space="0" w:color="auto"/>
            </w:tcBorders>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trPr>
          <w:trHeight w:val="369"/>
        </w:trPr>
        <w:tc>
          <w:tcPr>
            <w:tcW w:w="948" w:type="dxa"/>
            <w:tcBorders>
              <w:top w:val="single" w:sz="6"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范亮亮</w:t>
            </w:r>
          </w:p>
        </w:tc>
        <w:tc>
          <w:tcPr>
            <w:tcW w:w="514" w:type="dxa"/>
            <w:tcBorders>
              <w:top w:val="single" w:sz="6" w:space="0" w:color="auto"/>
              <w:left w:val="single" w:sz="6" w:space="0" w:color="auto"/>
              <w:bottom w:val="single" w:sz="6" w:space="0" w:color="auto"/>
              <w:right w:val="single" w:sz="6" w:space="0" w:color="auto"/>
            </w:tcBorders>
          </w:tcPr>
          <w:p w:rsidR="000F3FA8" w:rsidRPr="00E2601A" w:rsidRDefault="000F3FA8">
            <w:pPr>
              <w:rPr>
                <w:rFonts w:ascii="楷体_GB2312" w:eastAsia="楷体_GB2312" w:hAnsi="宋体"/>
              </w:rPr>
            </w:pPr>
            <w:r w:rsidRPr="00E2601A">
              <w:rPr>
                <w:rFonts w:ascii="楷体_GB2312" w:eastAsia="楷体_GB2312" w:hAnsi="宋体" w:hint="eastAsia"/>
              </w:rPr>
              <w:t>男</w:t>
            </w:r>
          </w:p>
        </w:tc>
        <w:tc>
          <w:tcPr>
            <w:tcW w:w="543" w:type="dxa"/>
            <w:tcBorders>
              <w:top w:val="single" w:sz="6" w:space="0" w:color="auto"/>
              <w:left w:val="single" w:sz="6" w:space="0" w:color="auto"/>
              <w:bottom w:val="single" w:sz="6" w:space="0" w:color="auto"/>
              <w:right w:val="single" w:sz="6" w:space="0" w:color="auto"/>
            </w:tcBorders>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30</w:t>
            </w:r>
          </w:p>
        </w:tc>
        <w:tc>
          <w:tcPr>
            <w:tcW w:w="169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助理工程师</w:t>
            </w:r>
          </w:p>
        </w:tc>
        <w:tc>
          <w:tcPr>
            <w:tcW w:w="2720" w:type="dxa"/>
            <w:tcBorders>
              <w:top w:val="single" w:sz="6" w:space="0" w:color="auto"/>
              <w:left w:val="single" w:sz="6" w:space="0" w:color="auto"/>
              <w:bottom w:val="single" w:sz="6" w:space="0" w:color="auto"/>
              <w:right w:val="single" w:sz="6" w:space="0" w:color="auto"/>
            </w:tcBorders>
          </w:tcPr>
          <w:p w:rsidR="000F3FA8" w:rsidRPr="00E2601A" w:rsidRDefault="000F3FA8">
            <w:pPr>
              <w:rPr>
                <w:rFonts w:ascii="楷体_GB2312" w:eastAsia="楷体_GB2312" w:hAnsi="宋体"/>
              </w:rPr>
            </w:pPr>
            <w:r w:rsidRPr="00E2601A">
              <w:rPr>
                <w:rFonts w:ascii="楷体_GB2312" w:eastAsia="楷体_GB2312" w:hAnsi="宋体" w:hint="eastAsia"/>
              </w:rPr>
              <w:t>系统测试</w:t>
            </w:r>
          </w:p>
        </w:tc>
        <w:tc>
          <w:tcPr>
            <w:tcW w:w="724" w:type="dxa"/>
            <w:tcBorders>
              <w:top w:val="single" w:sz="6" w:space="0" w:color="auto"/>
              <w:left w:val="single" w:sz="6" w:space="0" w:color="auto"/>
              <w:bottom w:val="single" w:sz="6" w:space="0" w:color="auto"/>
              <w:right w:val="single" w:sz="6" w:space="0" w:color="auto"/>
            </w:tcBorders>
          </w:tcPr>
          <w:p w:rsidR="000F3FA8" w:rsidRDefault="000F3FA8">
            <w:r w:rsidRPr="00B84370">
              <w:rPr>
                <w:rFonts w:ascii="楷体_GB2312" w:eastAsia="楷体_GB2312" w:hAnsi="宋体" w:hint="eastAsia"/>
              </w:rPr>
              <w:t>100</w:t>
            </w:r>
          </w:p>
        </w:tc>
        <w:tc>
          <w:tcPr>
            <w:tcW w:w="1809" w:type="dxa"/>
            <w:gridSpan w:val="2"/>
            <w:tcBorders>
              <w:top w:val="single" w:sz="6" w:space="0" w:color="auto"/>
              <w:left w:val="single" w:sz="6" w:space="0" w:color="auto"/>
              <w:bottom w:val="single" w:sz="6" w:space="0" w:color="auto"/>
            </w:tcBorders>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DC68DF">
        <w:trPr>
          <w:trHeight w:val="369"/>
        </w:trPr>
        <w:tc>
          <w:tcPr>
            <w:tcW w:w="948" w:type="dxa"/>
            <w:tcBorders>
              <w:top w:val="single" w:sz="6" w:space="0" w:color="auto"/>
              <w:bottom w:val="single" w:sz="6" w:space="0" w:color="auto"/>
              <w:right w:val="single" w:sz="6" w:space="0" w:color="auto"/>
            </w:tcBorders>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吴鹏</w:t>
            </w:r>
          </w:p>
        </w:tc>
        <w:tc>
          <w:tcPr>
            <w:tcW w:w="514" w:type="dxa"/>
            <w:tcBorders>
              <w:top w:val="single" w:sz="6" w:space="0" w:color="auto"/>
              <w:left w:val="single" w:sz="6" w:space="0" w:color="auto"/>
              <w:bottom w:val="single" w:sz="6" w:space="0" w:color="auto"/>
              <w:right w:val="single" w:sz="6" w:space="0" w:color="auto"/>
            </w:tcBorders>
            <w:vAlign w:val="center"/>
          </w:tcPr>
          <w:p w:rsidR="000F3FA8" w:rsidRPr="00E2601A" w:rsidRDefault="000F3FA8" w:rsidP="00C67D37">
            <w:pPr>
              <w:spacing w:line="360" w:lineRule="auto"/>
              <w:rPr>
                <w:rFonts w:ascii="楷体_GB2312" w:eastAsia="楷体_GB2312" w:hAnsi="宋体"/>
              </w:rPr>
            </w:pPr>
            <w:r>
              <w:rPr>
                <w:rFonts w:ascii="楷体_GB2312" w:eastAsia="楷体_GB2312" w:hAnsi="宋体" w:hint="eastAsia"/>
              </w:rPr>
              <w:t>男</w:t>
            </w:r>
          </w:p>
        </w:tc>
        <w:tc>
          <w:tcPr>
            <w:tcW w:w="543" w:type="dxa"/>
            <w:tcBorders>
              <w:top w:val="single" w:sz="6" w:space="0" w:color="auto"/>
              <w:left w:val="single" w:sz="6" w:space="0" w:color="auto"/>
              <w:bottom w:val="single" w:sz="6" w:space="0" w:color="auto"/>
              <w:right w:val="single" w:sz="6" w:space="0" w:color="auto"/>
            </w:tcBorders>
            <w:vAlign w:val="center"/>
          </w:tcPr>
          <w:p w:rsidR="000F3FA8" w:rsidRPr="00E2601A" w:rsidRDefault="000F3FA8" w:rsidP="00C67D37">
            <w:pPr>
              <w:spacing w:line="360" w:lineRule="auto"/>
              <w:rPr>
                <w:rFonts w:ascii="楷体_GB2312" w:eastAsia="楷体_GB2312" w:hAnsi="宋体"/>
              </w:rPr>
            </w:pPr>
            <w:r>
              <w:rPr>
                <w:rFonts w:ascii="楷体_GB2312" w:eastAsia="楷体_GB2312" w:hAnsi="宋体" w:hint="eastAsia"/>
              </w:rPr>
              <w:t>36</w:t>
            </w:r>
          </w:p>
        </w:tc>
        <w:tc>
          <w:tcPr>
            <w:tcW w:w="1695" w:type="dxa"/>
            <w:tcBorders>
              <w:top w:val="single" w:sz="6" w:space="0" w:color="auto"/>
              <w:left w:val="single" w:sz="6" w:space="0" w:color="auto"/>
              <w:bottom w:val="single" w:sz="6" w:space="0" w:color="auto"/>
              <w:right w:val="single" w:sz="6" w:space="0" w:color="auto"/>
            </w:tcBorders>
            <w:tcMar>
              <w:left w:w="28" w:type="dxa"/>
              <w:right w:w="28" w:type="dxa"/>
            </w:tcMar>
            <w:vAlign w:val="center"/>
          </w:tcPr>
          <w:p w:rsidR="000F3FA8" w:rsidRPr="00E2601A" w:rsidRDefault="000F3FA8" w:rsidP="00C67D37">
            <w:pPr>
              <w:spacing w:line="360" w:lineRule="auto"/>
              <w:rPr>
                <w:rFonts w:ascii="楷体_GB2312" w:eastAsia="楷体_GB2312" w:hAnsi="宋体"/>
              </w:rPr>
            </w:pPr>
            <w:r>
              <w:rPr>
                <w:rFonts w:ascii="楷体_GB2312" w:eastAsia="楷体_GB2312" w:hAnsi="宋体" w:hint="eastAsia"/>
              </w:rPr>
              <w:t>副主任</w:t>
            </w:r>
            <w:r w:rsidR="008F66DD">
              <w:rPr>
                <w:rFonts w:ascii="楷体_GB2312" w:eastAsia="楷体_GB2312" w:hAnsi="宋体" w:hint="eastAsia"/>
              </w:rPr>
              <w:t>，工程师</w:t>
            </w:r>
          </w:p>
        </w:tc>
        <w:tc>
          <w:tcPr>
            <w:tcW w:w="2720" w:type="dxa"/>
            <w:tcBorders>
              <w:top w:val="single" w:sz="6" w:space="0" w:color="auto"/>
              <w:left w:val="single" w:sz="6" w:space="0" w:color="auto"/>
              <w:bottom w:val="single" w:sz="6" w:space="0" w:color="auto"/>
              <w:right w:val="single" w:sz="6" w:space="0" w:color="auto"/>
            </w:tcBorders>
          </w:tcPr>
          <w:p w:rsidR="000F3FA8" w:rsidRDefault="000F3FA8">
            <w:r w:rsidRPr="002A5098">
              <w:rPr>
                <w:rFonts w:ascii="楷体_GB2312" w:eastAsia="楷体_GB2312" w:hAnsi="宋体" w:hint="eastAsia"/>
              </w:rPr>
              <w:t>系统测试</w:t>
            </w:r>
          </w:p>
        </w:tc>
        <w:tc>
          <w:tcPr>
            <w:tcW w:w="724" w:type="dxa"/>
            <w:tcBorders>
              <w:top w:val="single" w:sz="6" w:space="0" w:color="auto"/>
              <w:left w:val="single" w:sz="6" w:space="0" w:color="auto"/>
              <w:bottom w:val="single" w:sz="6" w:space="0" w:color="auto"/>
              <w:right w:val="single" w:sz="6" w:space="0" w:color="auto"/>
            </w:tcBorders>
          </w:tcPr>
          <w:p w:rsidR="000F3FA8" w:rsidRDefault="000F3FA8" w:rsidP="00C67D37">
            <w:r w:rsidRPr="00B84370">
              <w:rPr>
                <w:rFonts w:ascii="楷体_GB2312" w:eastAsia="楷体_GB2312" w:hAnsi="宋体" w:hint="eastAsia"/>
              </w:rPr>
              <w:t>100</w:t>
            </w:r>
          </w:p>
        </w:tc>
        <w:tc>
          <w:tcPr>
            <w:tcW w:w="1809" w:type="dxa"/>
            <w:gridSpan w:val="2"/>
            <w:tcBorders>
              <w:top w:val="single" w:sz="6" w:space="0" w:color="auto"/>
              <w:left w:val="single" w:sz="6" w:space="0" w:color="auto"/>
              <w:bottom w:val="single" w:sz="6" w:space="0" w:color="auto"/>
            </w:tcBorders>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983DD3">
        <w:trPr>
          <w:trHeight w:val="369"/>
        </w:trPr>
        <w:tc>
          <w:tcPr>
            <w:tcW w:w="948"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王伟龙</w:t>
            </w:r>
          </w:p>
        </w:tc>
        <w:tc>
          <w:tcPr>
            <w:tcW w:w="514" w:type="dxa"/>
          </w:tcPr>
          <w:p w:rsidR="000F3FA8" w:rsidRPr="00E2601A" w:rsidRDefault="000F3FA8">
            <w:pPr>
              <w:rPr>
                <w:rFonts w:ascii="楷体_GB2312" w:eastAsia="楷体_GB2312" w:hAnsi="宋体"/>
              </w:rPr>
            </w:pPr>
          </w:p>
          <w:p w:rsidR="000F3FA8" w:rsidRPr="00E2601A" w:rsidRDefault="000F3FA8">
            <w:pPr>
              <w:rPr>
                <w:rFonts w:ascii="楷体_GB2312" w:eastAsia="楷体_GB2312" w:hAnsi="宋体"/>
              </w:rPr>
            </w:pPr>
            <w:r w:rsidRPr="00E2601A">
              <w:rPr>
                <w:rFonts w:ascii="楷体_GB2312" w:eastAsia="楷体_GB2312" w:hAnsi="宋体" w:hint="eastAsia"/>
              </w:rPr>
              <w:t>男</w:t>
            </w:r>
          </w:p>
        </w:tc>
        <w:tc>
          <w:tcPr>
            <w:tcW w:w="543"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41</w:t>
            </w: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科长，高级工程师</w:t>
            </w:r>
          </w:p>
        </w:tc>
        <w:tc>
          <w:tcPr>
            <w:tcW w:w="2720" w:type="dxa"/>
          </w:tcPr>
          <w:p w:rsidR="000F3FA8" w:rsidRDefault="000F3FA8">
            <w:r w:rsidRPr="002A5098">
              <w:rPr>
                <w:rFonts w:ascii="楷体_GB2312" w:eastAsia="楷体_GB2312" w:hAnsi="宋体" w:hint="eastAsia"/>
              </w:rPr>
              <w:t>系统测试</w:t>
            </w:r>
          </w:p>
        </w:tc>
        <w:tc>
          <w:tcPr>
            <w:tcW w:w="724" w:type="dxa"/>
          </w:tcPr>
          <w:p w:rsidR="000F3FA8" w:rsidRDefault="000F3FA8">
            <w:r w:rsidRPr="00B84370">
              <w:rPr>
                <w:rFonts w:ascii="楷体_GB2312" w:eastAsia="楷体_GB2312" w:hAnsi="宋体" w:hint="eastAsia"/>
              </w:rPr>
              <w:t>100</w:t>
            </w:r>
          </w:p>
        </w:tc>
        <w:tc>
          <w:tcPr>
            <w:tcW w:w="1809" w:type="dxa"/>
            <w:gridSpan w:val="2"/>
          </w:tcPr>
          <w:p w:rsidR="000F3FA8" w:rsidRPr="00E2601A" w:rsidRDefault="000F3FA8">
            <w:pPr>
              <w:rPr>
                <w:rFonts w:ascii="楷体_GB2312" w:eastAsia="楷体_GB2312" w:hAnsi="宋体"/>
              </w:rPr>
            </w:pPr>
            <w:r w:rsidRPr="00E2601A">
              <w:rPr>
                <w:rFonts w:ascii="楷体_GB2312" w:eastAsia="楷体_GB2312" w:hAnsi="宋体" w:hint="eastAsia"/>
              </w:rPr>
              <w:t>电务部</w:t>
            </w:r>
          </w:p>
        </w:tc>
      </w:tr>
      <w:tr w:rsidR="00E51DD0" w:rsidRPr="00E2601A">
        <w:trPr>
          <w:trHeight w:val="369"/>
        </w:trPr>
        <w:tc>
          <w:tcPr>
            <w:tcW w:w="948"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顾晟</w:t>
            </w:r>
          </w:p>
        </w:tc>
        <w:tc>
          <w:tcPr>
            <w:tcW w:w="514" w:type="dxa"/>
          </w:tcPr>
          <w:p w:rsidR="00E51DD0" w:rsidRPr="00E2601A" w:rsidRDefault="00E51DD0">
            <w:pPr>
              <w:rPr>
                <w:rFonts w:ascii="楷体_GB2312" w:eastAsia="楷体_GB2312" w:hAnsi="宋体"/>
              </w:rPr>
            </w:pPr>
          </w:p>
          <w:p w:rsidR="00E51DD0" w:rsidRPr="00E2601A" w:rsidRDefault="00717991">
            <w:pPr>
              <w:rPr>
                <w:rFonts w:ascii="楷体_GB2312" w:eastAsia="楷体_GB2312" w:hAnsi="宋体"/>
              </w:rPr>
            </w:pPr>
            <w:r w:rsidRPr="00E2601A">
              <w:rPr>
                <w:rFonts w:ascii="楷体_GB2312" w:eastAsia="楷体_GB2312" w:hAnsi="宋体"/>
              </w:rPr>
              <w:t>男</w:t>
            </w:r>
          </w:p>
        </w:tc>
        <w:tc>
          <w:tcPr>
            <w:tcW w:w="543"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42</w:t>
            </w:r>
          </w:p>
        </w:tc>
        <w:tc>
          <w:tcPr>
            <w:tcW w:w="1695" w:type="dxa"/>
            <w:tcMar>
              <w:left w:w="28" w:type="dxa"/>
              <w:right w:w="28" w:type="dxa"/>
            </w:tcMar>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副主任 高级工程师</w:t>
            </w:r>
          </w:p>
        </w:tc>
        <w:tc>
          <w:tcPr>
            <w:tcW w:w="2720" w:type="dxa"/>
          </w:tcPr>
          <w:p w:rsidR="00E51DD0" w:rsidRPr="00E2601A" w:rsidRDefault="00717991">
            <w:pPr>
              <w:rPr>
                <w:rFonts w:ascii="楷体_GB2312" w:eastAsia="楷体_GB2312" w:hAnsi="宋体"/>
              </w:rPr>
            </w:pPr>
            <w:r w:rsidRPr="00E2601A">
              <w:rPr>
                <w:rFonts w:ascii="楷体_GB2312" w:eastAsia="楷体_GB2312" w:hAnsi="宋体" w:hint="eastAsia"/>
              </w:rPr>
              <w:t>现场需求、方案实施</w:t>
            </w:r>
          </w:p>
        </w:tc>
        <w:tc>
          <w:tcPr>
            <w:tcW w:w="724" w:type="dxa"/>
          </w:tcPr>
          <w:p w:rsidR="00E51DD0" w:rsidRPr="00E2601A" w:rsidRDefault="00717991">
            <w:pPr>
              <w:spacing w:line="360" w:lineRule="auto"/>
              <w:rPr>
                <w:rFonts w:ascii="楷体_GB2312" w:eastAsia="楷体_GB2312" w:hAnsi="宋体"/>
              </w:rPr>
            </w:pPr>
            <w:r w:rsidRPr="00E2601A">
              <w:rPr>
                <w:rFonts w:ascii="楷体_GB2312" w:eastAsia="楷体_GB2312" w:hAnsi="宋体"/>
              </w:rPr>
              <w:t>100</w:t>
            </w:r>
          </w:p>
        </w:tc>
        <w:tc>
          <w:tcPr>
            <w:tcW w:w="1809" w:type="dxa"/>
            <w:gridSpan w:val="2"/>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电务部</w:t>
            </w:r>
          </w:p>
        </w:tc>
      </w:tr>
      <w:tr w:rsidR="00E51DD0" w:rsidRPr="00E2601A">
        <w:trPr>
          <w:trHeight w:val="369"/>
        </w:trPr>
        <w:tc>
          <w:tcPr>
            <w:tcW w:w="948"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王大岳</w:t>
            </w:r>
          </w:p>
        </w:tc>
        <w:tc>
          <w:tcPr>
            <w:tcW w:w="514" w:type="dxa"/>
          </w:tcPr>
          <w:p w:rsidR="00E51DD0" w:rsidRPr="00E2601A" w:rsidRDefault="00E51DD0">
            <w:pPr>
              <w:rPr>
                <w:rFonts w:ascii="楷体_GB2312" w:eastAsia="楷体_GB2312" w:hAnsi="宋体"/>
              </w:rPr>
            </w:pPr>
          </w:p>
          <w:p w:rsidR="00E51DD0" w:rsidRPr="00E2601A" w:rsidRDefault="00717991">
            <w:pPr>
              <w:rPr>
                <w:rFonts w:ascii="楷体_GB2312" w:eastAsia="楷体_GB2312" w:hAnsi="宋体"/>
              </w:rPr>
            </w:pPr>
            <w:r w:rsidRPr="00E2601A">
              <w:rPr>
                <w:rFonts w:ascii="楷体_GB2312" w:eastAsia="楷体_GB2312" w:hAnsi="宋体" w:hint="eastAsia"/>
              </w:rPr>
              <w:t>男</w:t>
            </w:r>
          </w:p>
        </w:tc>
        <w:tc>
          <w:tcPr>
            <w:tcW w:w="543"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52</w:t>
            </w:r>
          </w:p>
        </w:tc>
        <w:tc>
          <w:tcPr>
            <w:tcW w:w="1695" w:type="dxa"/>
            <w:tcMar>
              <w:left w:w="28" w:type="dxa"/>
              <w:right w:w="28" w:type="dxa"/>
            </w:tcMar>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rPr>
              <w:t>高级工程师</w:t>
            </w:r>
          </w:p>
        </w:tc>
        <w:tc>
          <w:tcPr>
            <w:tcW w:w="2720"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系统需求和现场试验</w:t>
            </w:r>
          </w:p>
        </w:tc>
        <w:tc>
          <w:tcPr>
            <w:tcW w:w="724" w:type="dxa"/>
          </w:tcPr>
          <w:p w:rsidR="00E51DD0" w:rsidRPr="00E2601A" w:rsidRDefault="00717991">
            <w:pPr>
              <w:spacing w:line="360" w:lineRule="auto"/>
              <w:rPr>
                <w:rFonts w:ascii="楷体_GB2312" w:eastAsia="楷体_GB2312" w:hAnsi="宋体"/>
              </w:rPr>
            </w:pPr>
            <w:r w:rsidRPr="00E2601A">
              <w:rPr>
                <w:rFonts w:ascii="楷体_GB2312" w:eastAsia="楷体_GB2312" w:hAnsi="宋体"/>
              </w:rPr>
              <w:t>100</w:t>
            </w:r>
          </w:p>
        </w:tc>
        <w:tc>
          <w:tcPr>
            <w:tcW w:w="1809" w:type="dxa"/>
            <w:gridSpan w:val="2"/>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电务部</w:t>
            </w:r>
          </w:p>
        </w:tc>
      </w:tr>
      <w:tr w:rsidR="00E51DD0" w:rsidRPr="00E2601A">
        <w:trPr>
          <w:trHeight w:val="369"/>
        </w:trPr>
        <w:tc>
          <w:tcPr>
            <w:tcW w:w="948"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张志祥</w:t>
            </w:r>
          </w:p>
        </w:tc>
        <w:tc>
          <w:tcPr>
            <w:tcW w:w="514"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男</w:t>
            </w:r>
          </w:p>
        </w:tc>
        <w:tc>
          <w:tcPr>
            <w:tcW w:w="543"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52</w:t>
            </w:r>
          </w:p>
        </w:tc>
        <w:tc>
          <w:tcPr>
            <w:tcW w:w="1695" w:type="dxa"/>
            <w:tcMar>
              <w:left w:w="28" w:type="dxa"/>
              <w:right w:w="28" w:type="dxa"/>
            </w:tcMar>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高级工程师</w:t>
            </w:r>
          </w:p>
        </w:tc>
        <w:tc>
          <w:tcPr>
            <w:tcW w:w="2720"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系统需求和现场试验</w:t>
            </w:r>
          </w:p>
        </w:tc>
        <w:tc>
          <w:tcPr>
            <w:tcW w:w="724" w:type="dxa"/>
          </w:tcPr>
          <w:p w:rsidR="00E51DD0" w:rsidRPr="00E2601A" w:rsidRDefault="00717991">
            <w:pPr>
              <w:spacing w:line="360" w:lineRule="auto"/>
              <w:rPr>
                <w:rFonts w:ascii="楷体_GB2312" w:eastAsia="楷体_GB2312" w:hAnsi="宋体"/>
              </w:rPr>
            </w:pPr>
            <w:r w:rsidRPr="00E2601A">
              <w:rPr>
                <w:rFonts w:ascii="楷体_GB2312" w:eastAsia="楷体_GB2312" w:hAnsi="宋体"/>
              </w:rPr>
              <w:t>100</w:t>
            </w:r>
          </w:p>
        </w:tc>
        <w:tc>
          <w:tcPr>
            <w:tcW w:w="1809" w:type="dxa"/>
            <w:gridSpan w:val="2"/>
          </w:tcPr>
          <w:p w:rsidR="00E51DD0" w:rsidRPr="00E2601A" w:rsidRDefault="00717991">
            <w:pPr>
              <w:rPr>
                <w:rFonts w:ascii="楷体_GB2312" w:eastAsia="楷体_GB2312" w:hAnsi="宋体"/>
              </w:rPr>
            </w:pPr>
            <w:r w:rsidRPr="00E2601A">
              <w:rPr>
                <w:rFonts w:ascii="楷体_GB2312" w:eastAsia="楷体_GB2312" w:hAnsi="宋体" w:hint="eastAsia"/>
              </w:rPr>
              <w:t>电务部</w:t>
            </w:r>
          </w:p>
        </w:tc>
      </w:tr>
      <w:tr w:rsidR="00E51DD0" w:rsidRPr="00E2601A">
        <w:trPr>
          <w:trHeight w:val="369"/>
        </w:trPr>
        <w:tc>
          <w:tcPr>
            <w:tcW w:w="948"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韩</w:t>
            </w:r>
            <w:r w:rsidRPr="00E2601A">
              <w:rPr>
                <w:rFonts w:ascii="楷体_GB2312" w:eastAsia="楷体_GB2312" w:hAnsi="宋体"/>
              </w:rPr>
              <w:t>悌</w:t>
            </w:r>
            <w:r w:rsidRPr="00E2601A">
              <w:rPr>
                <w:rFonts w:ascii="楷体_GB2312" w:eastAsia="楷体_GB2312" w:hAnsi="宋体" w:hint="eastAsia"/>
              </w:rPr>
              <w:t>涛</w:t>
            </w:r>
          </w:p>
        </w:tc>
        <w:tc>
          <w:tcPr>
            <w:tcW w:w="514"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男</w:t>
            </w:r>
          </w:p>
        </w:tc>
        <w:tc>
          <w:tcPr>
            <w:tcW w:w="543"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45</w:t>
            </w:r>
          </w:p>
        </w:tc>
        <w:tc>
          <w:tcPr>
            <w:tcW w:w="1695" w:type="dxa"/>
            <w:tcMar>
              <w:left w:w="28" w:type="dxa"/>
              <w:right w:w="28" w:type="dxa"/>
            </w:tcMar>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高级工程师</w:t>
            </w:r>
          </w:p>
        </w:tc>
        <w:tc>
          <w:tcPr>
            <w:tcW w:w="2720" w:type="dxa"/>
            <w:vAlign w:val="center"/>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系统方案设计及现场试验</w:t>
            </w:r>
          </w:p>
        </w:tc>
        <w:tc>
          <w:tcPr>
            <w:tcW w:w="724" w:type="dxa"/>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100</w:t>
            </w:r>
          </w:p>
        </w:tc>
        <w:tc>
          <w:tcPr>
            <w:tcW w:w="1809" w:type="dxa"/>
            <w:gridSpan w:val="2"/>
          </w:tcPr>
          <w:p w:rsidR="00E51DD0" w:rsidRPr="00E2601A" w:rsidRDefault="00717991">
            <w:pPr>
              <w:rPr>
                <w:rFonts w:ascii="楷体_GB2312" w:eastAsia="楷体_GB2312" w:hAnsi="宋体"/>
              </w:rPr>
            </w:pPr>
            <w:r w:rsidRPr="00E2601A">
              <w:rPr>
                <w:rFonts w:ascii="楷体_GB2312" w:eastAsia="楷体_GB2312" w:hAnsi="宋体" w:hint="eastAsia"/>
              </w:rPr>
              <w:t>电务部</w:t>
            </w:r>
          </w:p>
        </w:tc>
      </w:tr>
      <w:tr w:rsidR="00E51DD0" w:rsidRPr="00E2601A">
        <w:trPr>
          <w:trHeight w:val="369"/>
        </w:trPr>
        <w:tc>
          <w:tcPr>
            <w:tcW w:w="948" w:type="dxa"/>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王国峰</w:t>
            </w:r>
          </w:p>
        </w:tc>
        <w:tc>
          <w:tcPr>
            <w:tcW w:w="514" w:type="dxa"/>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男</w:t>
            </w:r>
          </w:p>
        </w:tc>
        <w:tc>
          <w:tcPr>
            <w:tcW w:w="543" w:type="dxa"/>
          </w:tcPr>
          <w:p w:rsidR="00E51DD0" w:rsidRPr="00E2601A" w:rsidRDefault="00717991">
            <w:pPr>
              <w:spacing w:line="360" w:lineRule="auto"/>
              <w:rPr>
                <w:rFonts w:ascii="楷体_GB2312" w:eastAsia="楷体_GB2312" w:hAnsi="宋体"/>
              </w:rPr>
            </w:pPr>
            <w:r w:rsidRPr="00E2601A">
              <w:rPr>
                <w:rFonts w:ascii="楷体_GB2312" w:eastAsia="楷体_GB2312" w:hAnsi="宋体" w:hint="eastAsia"/>
              </w:rPr>
              <w:t>49</w:t>
            </w:r>
          </w:p>
        </w:tc>
        <w:tc>
          <w:tcPr>
            <w:tcW w:w="1695" w:type="dxa"/>
            <w:tcMar>
              <w:left w:w="28" w:type="dxa"/>
              <w:right w:w="28" w:type="dxa"/>
            </w:tcMar>
          </w:tcPr>
          <w:p w:rsidR="00E51DD0" w:rsidRPr="00E2601A" w:rsidRDefault="00717991" w:rsidP="008F66DD">
            <w:pPr>
              <w:spacing w:line="360" w:lineRule="auto"/>
              <w:rPr>
                <w:rFonts w:ascii="楷体_GB2312" w:eastAsia="楷体_GB2312" w:hAnsi="宋体"/>
              </w:rPr>
            </w:pPr>
            <w:r w:rsidRPr="00E2601A">
              <w:rPr>
                <w:rFonts w:ascii="楷体_GB2312" w:eastAsia="楷体_GB2312" w:hAnsi="宋体" w:hint="eastAsia"/>
              </w:rPr>
              <w:t>副主任</w:t>
            </w:r>
            <w:r w:rsidR="008F66DD">
              <w:rPr>
                <w:rFonts w:ascii="楷体_GB2312" w:eastAsia="楷体_GB2312" w:hAnsi="宋体" w:hint="eastAsia"/>
              </w:rPr>
              <w:t>，</w:t>
            </w:r>
            <w:r w:rsidRPr="00E2601A">
              <w:rPr>
                <w:rFonts w:ascii="楷体_GB2312" w:eastAsia="楷体_GB2312" w:hAnsi="宋体" w:hint="eastAsia"/>
              </w:rPr>
              <w:t>工程师</w:t>
            </w:r>
          </w:p>
        </w:tc>
        <w:tc>
          <w:tcPr>
            <w:tcW w:w="2720" w:type="dxa"/>
          </w:tcPr>
          <w:p w:rsidR="00E51DD0" w:rsidRPr="00E2601A" w:rsidRDefault="00717991">
            <w:pPr>
              <w:rPr>
                <w:rFonts w:ascii="楷体_GB2312" w:eastAsia="楷体_GB2312" w:hAnsi="宋体"/>
              </w:rPr>
            </w:pPr>
            <w:r w:rsidRPr="00E2601A">
              <w:rPr>
                <w:rFonts w:ascii="楷体_GB2312" w:eastAsia="楷体_GB2312" w:hAnsi="宋体" w:hint="eastAsia"/>
              </w:rPr>
              <w:t>现场需求、方案实施</w:t>
            </w:r>
          </w:p>
        </w:tc>
        <w:tc>
          <w:tcPr>
            <w:tcW w:w="724" w:type="dxa"/>
          </w:tcPr>
          <w:p w:rsidR="00E51DD0" w:rsidRPr="00E2601A" w:rsidRDefault="00717991">
            <w:pPr>
              <w:rPr>
                <w:rFonts w:ascii="楷体_GB2312" w:eastAsia="楷体_GB2312" w:hAnsi="宋体"/>
              </w:rPr>
            </w:pPr>
            <w:r w:rsidRPr="00E2601A">
              <w:rPr>
                <w:rFonts w:ascii="楷体_GB2312" w:eastAsia="楷体_GB2312" w:hAnsi="宋体" w:hint="eastAsia"/>
              </w:rPr>
              <w:t>100</w:t>
            </w:r>
          </w:p>
        </w:tc>
        <w:tc>
          <w:tcPr>
            <w:tcW w:w="1809" w:type="dxa"/>
            <w:gridSpan w:val="2"/>
          </w:tcPr>
          <w:p w:rsidR="00E51DD0" w:rsidRPr="00E2601A" w:rsidRDefault="00717991">
            <w:pPr>
              <w:rPr>
                <w:rFonts w:ascii="楷体_GB2312" w:eastAsia="楷体_GB2312" w:hAnsi="宋体"/>
              </w:rPr>
            </w:pPr>
            <w:r w:rsidRPr="00E2601A">
              <w:rPr>
                <w:rFonts w:ascii="楷体_GB2312" w:eastAsia="楷体_GB2312" w:hAnsi="宋体" w:hint="eastAsia"/>
              </w:rPr>
              <w:t>电务部</w:t>
            </w:r>
          </w:p>
        </w:tc>
      </w:tr>
      <w:tr w:rsidR="000F3FA8" w:rsidRPr="00E2601A" w:rsidTr="00F46F08">
        <w:trPr>
          <w:trHeight w:val="369"/>
        </w:trPr>
        <w:tc>
          <w:tcPr>
            <w:tcW w:w="948"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lastRenderedPageBreak/>
              <w:t>刘磊</w:t>
            </w:r>
          </w:p>
        </w:tc>
        <w:tc>
          <w:tcPr>
            <w:tcW w:w="514"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男</w:t>
            </w:r>
          </w:p>
        </w:tc>
        <w:tc>
          <w:tcPr>
            <w:tcW w:w="543"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32</w:t>
            </w: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工程师</w:t>
            </w:r>
          </w:p>
        </w:tc>
        <w:tc>
          <w:tcPr>
            <w:tcW w:w="2720" w:type="dxa"/>
          </w:tcPr>
          <w:p w:rsidR="000F3FA8" w:rsidRPr="00E2601A" w:rsidRDefault="000F3FA8" w:rsidP="00C67D37">
            <w:pPr>
              <w:rPr>
                <w:rFonts w:ascii="楷体_GB2312" w:eastAsia="楷体_GB2312" w:hAnsi="宋体"/>
              </w:rPr>
            </w:pPr>
            <w:r w:rsidRPr="00E2601A">
              <w:rPr>
                <w:rFonts w:ascii="楷体_GB2312" w:eastAsia="楷体_GB2312" w:hAnsi="宋体" w:hint="eastAsia"/>
              </w:rPr>
              <w:t>现场需求、方案实施</w:t>
            </w:r>
          </w:p>
        </w:tc>
        <w:tc>
          <w:tcPr>
            <w:tcW w:w="724" w:type="dxa"/>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rPr>
              <w:t>100</w:t>
            </w:r>
          </w:p>
        </w:tc>
        <w:tc>
          <w:tcPr>
            <w:tcW w:w="1809" w:type="dxa"/>
            <w:gridSpan w:val="2"/>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电务部</w:t>
            </w: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董学军</w:t>
            </w:r>
          </w:p>
        </w:tc>
        <w:tc>
          <w:tcPr>
            <w:tcW w:w="514" w:type="dxa"/>
            <w:vAlign w:val="center"/>
          </w:tcPr>
          <w:p w:rsidR="000F3FA8" w:rsidRPr="00E2601A" w:rsidRDefault="000F3FA8">
            <w:pPr>
              <w:rPr>
                <w:rFonts w:ascii="楷体_GB2312" w:eastAsia="楷体_GB2312" w:hAnsi="宋体"/>
              </w:rPr>
            </w:pPr>
            <w:r w:rsidRPr="00E2601A">
              <w:rPr>
                <w:rFonts w:ascii="楷体_GB2312" w:eastAsia="楷体_GB2312" w:hAnsi="宋体" w:hint="eastAsia"/>
              </w:rPr>
              <w:t>男</w:t>
            </w:r>
          </w:p>
        </w:tc>
        <w:tc>
          <w:tcPr>
            <w:tcW w:w="543"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51</w:t>
            </w: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助理</w:t>
            </w:r>
            <w:r w:rsidRPr="00E2601A">
              <w:rPr>
                <w:rFonts w:ascii="楷体_GB2312" w:eastAsia="楷体_GB2312" w:hAnsi="宋体" w:hint="eastAsia"/>
              </w:rPr>
              <w:t>工程师</w:t>
            </w:r>
          </w:p>
        </w:tc>
        <w:tc>
          <w:tcPr>
            <w:tcW w:w="2720" w:type="dxa"/>
            <w:vAlign w:val="center"/>
          </w:tcPr>
          <w:p w:rsidR="000F3FA8" w:rsidRPr="00E2601A" w:rsidRDefault="000F3FA8">
            <w:pPr>
              <w:rPr>
                <w:rFonts w:ascii="楷体_GB2312" w:eastAsia="楷体_GB2312" w:hAnsi="宋体"/>
              </w:rPr>
            </w:pPr>
            <w:r w:rsidRPr="00E2601A">
              <w:rPr>
                <w:rFonts w:ascii="楷体_GB2312" w:eastAsia="楷体_GB2312" w:hAnsi="宋体" w:hint="eastAsia"/>
              </w:rPr>
              <w:t>现场试验</w:t>
            </w:r>
          </w:p>
        </w:tc>
        <w:tc>
          <w:tcPr>
            <w:tcW w:w="724" w:type="dxa"/>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rPr>
              <w:t>100</w:t>
            </w:r>
          </w:p>
        </w:tc>
        <w:tc>
          <w:tcPr>
            <w:tcW w:w="1809" w:type="dxa"/>
            <w:gridSpan w:val="2"/>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D61197">
        <w:trPr>
          <w:trHeight w:val="369"/>
        </w:trPr>
        <w:tc>
          <w:tcPr>
            <w:tcW w:w="948"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张宏</w:t>
            </w:r>
          </w:p>
        </w:tc>
        <w:tc>
          <w:tcPr>
            <w:tcW w:w="514"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男</w:t>
            </w:r>
          </w:p>
        </w:tc>
        <w:tc>
          <w:tcPr>
            <w:tcW w:w="543"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52</w:t>
            </w: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工程师</w:t>
            </w:r>
          </w:p>
        </w:tc>
        <w:tc>
          <w:tcPr>
            <w:tcW w:w="2720" w:type="dxa"/>
          </w:tcPr>
          <w:p w:rsidR="000F3FA8" w:rsidRDefault="000F3FA8">
            <w:r w:rsidRPr="00301B19">
              <w:rPr>
                <w:rFonts w:ascii="楷体_GB2312" w:eastAsia="楷体_GB2312" w:hAnsi="宋体" w:hint="eastAsia"/>
              </w:rPr>
              <w:t>现场试验</w:t>
            </w:r>
          </w:p>
        </w:tc>
        <w:tc>
          <w:tcPr>
            <w:tcW w:w="724" w:type="dxa"/>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rPr>
              <w:t>100</w:t>
            </w:r>
          </w:p>
        </w:tc>
        <w:tc>
          <w:tcPr>
            <w:tcW w:w="1809" w:type="dxa"/>
            <w:gridSpan w:val="2"/>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D61197">
        <w:trPr>
          <w:trHeight w:val="369"/>
        </w:trPr>
        <w:tc>
          <w:tcPr>
            <w:tcW w:w="948"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聂鑫</w:t>
            </w:r>
          </w:p>
        </w:tc>
        <w:tc>
          <w:tcPr>
            <w:tcW w:w="514"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男</w:t>
            </w:r>
          </w:p>
        </w:tc>
        <w:tc>
          <w:tcPr>
            <w:tcW w:w="543"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38</w:t>
            </w: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副主任</w:t>
            </w:r>
          </w:p>
        </w:tc>
        <w:tc>
          <w:tcPr>
            <w:tcW w:w="2720" w:type="dxa"/>
          </w:tcPr>
          <w:p w:rsidR="000F3FA8" w:rsidRDefault="000F3FA8">
            <w:r w:rsidRPr="00301B19">
              <w:rPr>
                <w:rFonts w:ascii="楷体_GB2312" w:eastAsia="楷体_GB2312" w:hAnsi="宋体" w:hint="eastAsia"/>
              </w:rPr>
              <w:t>现场试验</w:t>
            </w:r>
          </w:p>
        </w:tc>
        <w:tc>
          <w:tcPr>
            <w:tcW w:w="724" w:type="dxa"/>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rPr>
              <w:t>100</w:t>
            </w:r>
          </w:p>
        </w:tc>
        <w:tc>
          <w:tcPr>
            <w:tcW w:w="1809" w:type="dxa"/>
            <w:gridSpan w:val="2"/>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D61197">
        <w:trPr>
          <w:trHeight w:val="369"/>
        </w:trPr>
        <w:tc>
          <w:tcPr>
            <w:tcW w:w="948"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季子明</w:t>
            </w:r>
          </w:p>
        </w:tc>
        <w:tc>
          <w:tcPr>
            <w:tcW w:w="514"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男</w:t>
            </w:r>
          </w:p>
        </w:tc>
        <w:tc>
          <w:tcPr>
            <w:tcW w:w="543"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53</w:t>
            </w: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主任</w:t>
            </w:r>
          </w:p>
        </w:tc>
        <w:tc>
          <w:tcPr>
            <w:tcW w:w="2720" w:type="dxa"/>
          </w:tcPr>
          <w:p w:rsidR="000F3FA8" w:rsidRDefault="000F3FA8">
            <w:r w:rsidRPr="00301B19">
              <w:rPr>
                <w:rFonts w:ascii="楷体_GB2312" w:eastAsia="楷体_GB2312" w:hAnsi="宋体" w:hint="eastAsia"/>
              </w:rPr>
              <w:t>现场试验</w:t>
            </w:r>
          </w:p>
        </w:tc>
        <w:tc>
          <w:tcPr>
            <w:tcW w:w="724" w:type="dxa"/>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rPr>
              <w:t>100</w:t>
            </w:r>
          </w:p>
        </w:tc>
        <w:tc>
          <w:tcPr>
            <w:tcW w:w="1809" w:type="dxa"/>
            <w:gridSpan w:val="2"/>
            <w:vAlign w:val="center"/>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贾少毅</w:t>
            </w:r>
          </w:p>
        </w:tc>
        <w:tc>
          <w:tcPr>
            <w:tcW w:w="514" w:type="dxa"/>
          </w:tcPr>
          <w:p w:rsidR="000F3FA8" w:rsidRPr="00E2601A" w:rsidRDefault="000F3FA8">
            <w:pPr>
              <w:rPr>
                <w:rFonts w:ascii="楷体_GB2312" w:eastAsia="楷体_GB2312" w:hAnsi="宋体"/>
              </w:rPr>
            </w:pPr>
            <w:r w:rsidRPr="00E2601A">
              <w:rPr>
                <w:rFonts w:ascii="楷体_GB2312" w:eastAsia="楷体_GB2312" w:hAnsi="宋体" w:hint="eastAsia"/>
              </w:rPr>
              <w:t>男</w:t>
            </w:r>
          </w:p>
        </w:tc>
        <w:tc>
          <w:tcPr>
            <w:tcW w:w="543"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40</w:t>
            </w: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副主任</w:t>
            </w:r>
          </w:p>
        </w:tc>
        <w:tc>
          <w:tcPr>
            <w:tcW w:w="2720" w:type="dxa"/>
          </w:tcPr>
          <w:p w:rsidR="000F3FA8" w:rsidRPr="00E2601A" w:rsidRDefault="000F3FA8">
            <w:pPr>
              <w:rPr>
                <w:rFonts w:ascii="楷体_GB2312" w:eastAsia="楷体_GB2312" w:hAnsi="宋体"/>
              </w:rPr>
            </w:pPr>
            <w:r w:rsidRPr="00E2601A">
              <w:rPr>
                <w:rFonts w:ascii="楷体_GB2312" w:eastAsia="楷体_GB2312" w:hAnsi="宋体" w:hint="eastAsia"/>
              </w:rPr>
              <w:t>对外联系及协助</w:t>
            </w:r>
          </w:p>
        </w:tc>
        <w:tc>
          <w:tcPr>
            <w:tcW w:w="724" w:type="dxa"/>
          </w:tcPr>
          <w:p w:rsidR="000F3FA8" w:rsidRPr="00E2601A" w:rsidRDefault="000F3FA8">
            <w:pPr>
              <w:spacing w:line="360" w:lineRule="auto"/>
              <w:rPr>
                <w:rFonts w:ascii="楷体_GB2312" w:eastAsia="楷体_GB2312" w:hAnsi="宋体"/>
              </w:rPr>
            </w:pPr>
            <w:r w:rsidRPr="00E2601A">
              <w:rPr>
                <w:rFonts w:ascii="楷体_GB2312" w:eastAsia="楷体_GB2312" w:hAnsi="宋体"/>
              </w:rPr>
              <w:t>100</w:t>
            </w:r>
          </w:p>
        </w:tc>
        <w:tc>
          <w:tcPr>
            <w:tcW w:w="1809" w:type="dxa"/>
            <w:gridSpan w:val="2"/>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rsidTr="00230273">
        <w:trPr>
          <w:trHeight w:val="369"/>
        </w:trPr>
        <w:tc>
          <w:tcPr>
            <w:tcW w:w="948" w:type="dxa"/>
            <w:vAlign w:val="center"/>
          </w:tcPr>
          <w:p w:rsidR="000F3FA8" w:rsidRPr="00E2601A" w:rsidRDefault="000F3FA8">
            <w:pPr>
              <w:spacing w:line="360" w:lineRule="auto"/>
              <w:rPr>
                <w:rFonts w:ascii="楷体_GB2312" w:eastAsia="楷体_GB2312" w:hAnsi="宋体"/>
              </w:rPr>
            </w:pPr>
            <w:r w:rsidRPr="00E2601A">
              <w:rPr>
                <w:rFonts w:ascii="楷体_GB2312" w:eastAsia="楷体_GB2312" w:hAnsi="宋体" w:hint="eastAsia"/>
              </w:rPr>
              <w:t>夏浚博</w:t>
            </w:r>
          </w:p>
        </w:tc>
        <w:tc>
          <w:tcPr>
            <w:tcW w:w="514"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男</w:t>
            </w:r>
          </w:p>
        </w:tc>
        <w:tc>
          <w:tcPr>
            <w:tcW w:w="543" w:type="dxa"/>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32</w:t>
            </w: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r>
              <w:rPr>
                <w:rFonts w:ascii="楷体_GB2312" w:eastAsia="楷体_GB2312" w:hAnsi="宋体" w:hint="eastAsia"/>
              </w:rPr>
              <w:t>技术员</w:t>
            </w:r>
          </w:p>
        </w:tc>
        <w:tc>
          <w:tcPr>
            <w:tcW w:w="2720" w:type="dxa"/>
          </w:tcPr>
          <w:p w:rsidR="000F3FA8" w:rsidRPr="00E2601A" w:rsidRDefault="000F3FA8" w:rsidP="00C67D37">
            <w:pPr>
              <w:rPr>
                <w:rFonts w:ascii="楷体_GB2312" w:eastAsia="楷体_GB2312" w:hAnsi="宋体"/>
              </w:rPr>
            </w:pPr>
            <w:r w:rsidRPr="00E2601A">
              <w:rPr>
                <w:rFonts w:ascii="楷体_GB2312" w:eastAsia="楷体_GB2312" w:hAnsi="宋体" w:hint="eastAsia"/>
              </w:rPr>
              <w:t>对外联系及协助</w:t>
            </w:r>
          </w:p>
        </w:tc>
        <w:tc>
          <w:tcPr>
            <w:tcW w:w="724" w:type="dxa"/>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rPr>
              <w:t>100</w:t>
            </w:r>
          </w:p>
        </w:tc>
        <w:tc>
          <w:tcPr>
            <w:tcW w:w="1809" w:type="dxa"/>
            <w:gridSpan w:val="2"/>
          </w:tcPr>
          <w:p w:rsidR="000F3FA8" w:rsidRPr="00E2601A" w:rsidRDefault="000F3FA8" w:rsidP="00C67D37">
            <w:pPr>
              <w:spacing w:line="360" w:lineRule="auto"/>
              <w:rPr>
                <w:rFonts w:ascii="楷体_GB2312" w:eastAsia="楷体_GB2312" w:hAnsi="宋体"/>
              </w:rPr>
            </w:pPr>
            <w:r w:rsidRPr="00E2601A">
              <w:rPr>
                <w:rFonts w:ascii="楷体_GB2312" w:eastAsia="楷体_GB2312" w:hAnsi="宋体" w:hint="eastAsia"/>
              </w:rPr>
              <w:t>兰州电务段</w:t>
            </w: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p>
        </w:tc>
        <w:tc>
          <w:tcPr>
            <w:tcW w:w="514" w:type="dxa"/>
            <w:vAlign w:val="center"/>
          </w:tcPr>
          <w:p w:rsidR="000F3FA8" w:rsidRPr="00E2601A" w:rsidRDefault="000F3FA8">
            <w:pPr>
              <w:spacing w:line="360" w:lineRule="auto"/>
              <w:rPr>
                <w:rFonts w:ascii="楷体_GB2312" w:eastAsia="楷体_GB2312" w:hAnsi="宋体"/>
              </w:rPr>
            </w:pPr>
          </w:p>
        </w:tc>
        <w:tc>
          <w:tcPr>
            <w:tcW w:w="543" w:type="dxa"/>
            <w:vAlign w:val="center"/>
          </w:tcPr>
          <w:p w:rsidR="000F3FA8" w:rsidRPr="00E2601A" w:rsidRDefault="000F3FA8">
            <w:pPr>
              <w:spacing w:line="360" w:lineRule="auto"/>
              <w:rPr>
                <w:rFonts w:ascii="楷体_GB2312" w:eastAsia="楷体_GB2312" w:hAnsi="宋体"/>
              </w:rPr>
            </w:pP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p>
        </w:tc>
        <w:tc>
          <w:tcPr>
            <w:tcW w:w="2720" w:type="dxa"/>
            <w:vAlign w:val="center"/>
          </w:tcPr>
          <w:p w:rsidR="000F3FA8" w:rsidRPr="00E2601A" w:rsidRDefault="000F3FA8">
            <w:pPr>
              <w:spacing w:line="360" w:lineRule="auto"/>
              <w:rPr>
                <w:rFonts w:ascii="楷体_GB2312" w:eastAsia="楷体_GB2312" w:hAnsi="宋体"/>
              </w:rPr>
            </w:pPr>
          </w:p>
        </w:tc>
        <w:tc>
          <w:tcPr>
            <w:tcW w:w="724" w:type="dxa"/>
            <w:vAlign w:val="center"/>
          </w:tcPr>
          <w:p w:rsidR="000F3FA8" w:rsidRPr="00E2601A" w:rsidRDefault="000F3FA8">
            <w:pPr>
              <w:spacing w:line="360" w:lineRule="auto"/>
              <w:rPr>
                <w:rFonts w:ascii="楷体_GB2312" w:eastAsia="楷体_GB2312" w:hAnsi="宋体"/>
              </w:rPr>
            </w:pPr>
          </w:p>
        </w:tc>
        <w:tc>
          <w:tcPr>
            <w:tcW w:w="1809" w:type="dxa"/>
            <w:gridSpan w:val="2"/>
            <w:vAlign w:val="center"/>
          </w:tcPr>
          <w:p w:rsidR="000F3FA8" w:rsidRPr="00E2601A" w:rsidRDefault="000F3FA8">
            <w:pPr>
              <w:spacing w:line="360" w:lineRule="auto"/>
              <w:rPr>
                <w:rFonts w:ascii="楷体_GB2312" w:eastAsia="楷体_GB2312" w:hAnsi="宋体"/>
              </w:rPr>
            </w:pP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p>
        </w:tc>
        <w:tc>
          <w:tcPr>
            <w:tcW w:w="514" w:type="dxa"/>
            <w:vAlign w:val="center"/>
          </w:tcPr>
          <w:p w:rsidR="000F3FA8" w:rsidRPr="00E2601A" w:rsidRDefault="000F3FA8">
            <w:pPr>
              <w:spacing w:line="360" w:lineRule="auto"/>
              <w:rPr>
                <w:rFonts w:ascii="楷体_GB2312" w:eastAsia="楷体_GB2312" w:hAnsi="宋体"/>
              </w:rPr>
            </w:pPr>
          </w:p>
        </w:tc>
        <w:tc>
          <w:tcPr>
            <w:tcW w:w="543" w:type="dxa"/>
            <w:vAlign w:val="center"/>
          </w:tcPr>
          <w:p w:rsidR="000F3FA8" w:rsidRPr="00E2601A" w:rsidRDefault="000F3FA8">
            <w:pPr>
              <w:spacing w:line="360" w:lineRule="auto"/>
              <w:rPr>
                <w:rFonts w:ascii="楷体_GB2312" w:eastAsia="楷体_GB2312" w:hAnsi="宋体"/>
              </w:rPr>
            </w:pP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p>
        </w:tc>
        <w:tc>
          <w:tcPr>
            <w:tcW w:w="2720" w:type="dxa"/>
            <w:vAlign w:val="center"/>
          </w:tcPr>
          <w:p w:rsidR="000F3FA8" w:rsidRPr="00E2601A" w:rsidRDefault="000F3FA8">
            <w:pPr>
              <w:spacing w:line="360" w:lineRule="auto"/>
              <w:rPr>
                <w:rFonts w:ascii="楷体_GB2312" w:eastAsia="楷体_GB2312" w:hAnsi="宋体"/>
              </w:rPr>
            </w:pPr>
          </w:p>
        </w:tc>
        <w:tc>
          <w:tcPr>
            <w:tcW w:w="724" w:type="dxa"/>
            <w:vAlign w:val="center"/>
          </w:tcPr>
          <w:p w:rsidR="000F3FA8" w:rsidRPr="00E2601A" w:rsidRDefault="000F3FA8">
            <w:pPr>
              <w:spacing w:line="360" w:lineRule="auto"/>
              <w:rPr>
                <w:rFonts w:ascii="楷体_GB2312" w:eastAsia="楷体_GB2312" w:hAnsi="宋体"/>
              </w:rPr>
            </w:pPr>
          </w:p>
        </w:tc>
        <w:tc>
          <w:tcPr>
            <w:tcW w:w="1809" w:type="dxa"/>
            <w:gridSpan w:val="2"/>
            <w:vAlign w:val="center"/>
          </w:tcPr>
          <w:p w:rsidR="000F3FA8" w:rsidRPr="00E2601A" w:rsidRDefault="000F3FA8">
            <w:pPr>
              <w:spacing w:line="360" w:lineRule="auto"/>
              <w:rPr>
                <w:rFonts w:ascii="楷体_GB2312" w:eastAsia="楷体_GB2312" w:hAnsi="宋体"/>
              </w:rPr>
            </w:pP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p>
        </w:tc>
        <w:tc>
          <w:tcPr>
            <w:tcW w:w="514" w:type="dxa"/>
            <w:vAlign w:val="center"/>
          </w:tcPr>
          <w:p w:rsidR="000F3FA8" w:rsidRPr="00E2601A" w:rsidRDefault="000F3FA8">
            <w:pPr>
              <w:spacing w:line="360" w:lineRule="auto"/>
              <w:rPr>
                <w:rFonts w:ascii="楷体_GB2312" w:eastAsia="楷体_GB2312" w:hAnsi="宋体"/>
              </w:rPr>
            </w:pPr>
          </w:p>
        </w:tc>
        <w:tc>
          <w:tcPr>
            <w:tcW w:w="543" w:type="dxa"/>
            <w:vAlign w:val="center"/>
          </w:tcPr>
          <w:p w:rsidR="000F3FA8" w:rsidRPr="00E2601A" w:rsidRDefault="000F3FA8">
            <w:pPr>
              <w:spacing w:line="360" w:lineRule="auto"/>
              <w:rPr>
                <w:rFonts w:ascii="楷体_GB2312" w:eastAsia="楷体_GB2312" w:hAnsi="宋体"/>
              </w:rPr>
            </w:pP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p>
        </w:tc>
        <w:tc>
          <w:tcPr>
            <w:tcW w:w="2720" w:type="dxa"/>
            <w:vAlign w:val="center"/>
          </w:tcPr>
          <w:p w:rsidR="000F3FA8" w:rsidRPr="00E2601A" w:rsidRDefault="000F3FA8">
            <w:pPr>
              <w:spacing w:line="360" w:lineRule="auto"/>
              <w:rPr>
                <w:rFonts w:ascii="楷体_GB2312" w:eastAsia="楷体_GB2312" w:hAnsi="宋体"/>
              </w:rPr>
            </w:pPr>
          </w:p>
        </w:tc>
        <w:tc>
          <w:tcPr>
            <w:tcW w:w="724" w:type="dxa"/>
            <w:vAlign w:val="center"/>
          </w:tcPr>
          <w:p w:rsidR="000F3FA8" w:rsidRPr="00E2601A" w:rsidRDefault="000F3FA8">
            <w:pPr>
              <w:spacing w:line="360" w:lineRule="auto"/>
              <w:rPr>
                <w:rFonts w:ascii="楷体_GB2312" w:eastAsia="楷体_GB2312" w:hAnsi="宋体"/>
              </w:rPr>
            </w:pPr>
          </w:p>
        </w:tc>
        <w:tc>
          <w:tcPr>
            <w:tcW w:w="1809" w:type="dxa"/>
            <w:gridSpan w:val="2"/>
            <w:vAlign w:val="center"/>
          </w:tcPr>
          <w:p w:rsidR="000F3FA8" w:rsidRPr="00E2601A" w:rsidRDefault="000F3FA8">
            <w:pPr>
              <w:spacing w:line="360" w:lineRule="auto"/>
              <w:rPr>
                <w:rFonts w:ascii="楷体_GB2312" w:eastAsia="楷体_GB2312" w:hAnsi="宋体"/>
              </w:rPr>
            </w:pP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p>
        </w:tc>
        <w:tc>
          <w:tcPr>
            <w:tcW w:w="514" w:type="dxa"/>
            <w:vAlign w:val="center"/>
          </w:tcPr>
          <w:p w:rsidR="000F3FA8" w:rsidRPr="00E2601A" w:rsidRDefault="000F3FA8">
            <w:pPr>
              <w:spacing w:line="360" w:lineRule="auto"/>
              <w:rPr>
                <w:rFonts w:ascii="楷体_GB2312" w:eastAsia="楷体_GB2312" w:hAnsi="宋体"/>
              </w:rPr>
            </w:pPr>
          </w:p>
        </w:tc>
        <w:tc>
          <w:tcPr>
            <w:tcW w:w="543" w:type="dxa"/>
            <w:vAlign w:val="center"/>
          </w:tcPr>
          <w:p w:rsidR="000F3FA8" w:rsidRPr="00E2601A" w:rsidRDefault="000F3FA8">
            <w:pPr>
              <w:spacing w:line="360" w:lineRule="auto"/>
              <w:rPr>
                <w:rFonts w:ascii="楷体_GB2312" w:eastAsia="楷体_GB2312" w:hAnsi="宋体"/>
              </w:rPr>
            </w:pP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p>
        </w:tc>
        <w:tc>
          <w:tcPr>
            <w:tcW w:w="2720" w:type="dxa"/>
            <w:vAlign w:val="center"/>
          </w:tcPr>
          <w:p w:rsidR="000F3FA8" w:rsidRPr="00E2601A" w:rsidRDefault="000F3FA8">
            <w:pPr>
              <w:spacing w:line="360" w:lineRule="auto"/>
              <w:rPr>
                <w:rFonts w:ascii="楷体_GB2312" w:eastAsia="楷体_GB2312" w:hAnsi="宋体"/>
              </w:rPr>
            </w:pPr>
          </w:p>
        </w:tc>
        <w:tc>
          <w:tcPr>
            <w:tcW w:w="724" w:type="dxa"/>
            <w:vAlign w:val="center"/>
          </w:tcPr>
          <w:p w:rsidR="000F3FA8" w:rsidRPr="00E2601A" w:rsidRDefault="000F3FA8">
            <w:pPr>
              <w:spacing w:line="360" w:lineRule="auto"/>
              <w:rPr>
                <w:rFonts w:ascii="楷体_GB2312" w:eastAsia="楷体_GB2312" w:hAnsi="宋体"/>
              </w:rPr>
            </w:pPr>
          </w:p>
        </w:tc>
        <w:tc>
          <w:tcPr>
            <w:tcW w:w="1809" w:type="dxa"/>
            <w:gridSpan w:val="2"/>
            <w:vAlign w:val="center"/>
          </w:tcPr>
          <w:p w:rsidR="000F3FA8" w:rsidRPr="00E2601A" w:rsidRDefault="000F3FA8">
            <w:pPr>
              <w:spacing w:line="360" w:lineRule="auto"/>
              <w:rPr>
                <w:rFonts w:ascii="楷体_GB2312" w:eastAsia="楷体_GB2312" w:hAnsi="宋体"/>
              </w:rPr>
            </w:pP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p>
        </w:tc>
        <w:tc>
          <w:tcPr>
            <w:tcW w:w="514" w:type="dxa"/>
            <w:vAlign w:val="center"/>
          </w:tcPr>
          <w:p w:rsidR="000F3FA8" w:rsidRPr="00E2601A" w:rsidRDefault="000F3FA8">
            <w:pPr>
              <w:spacing w:line="360" w:lineRule="auto"/>
              <w:rPr>
                <w:rFonts w:ascii="楷体_GB2312" w:eastAsia="楷体_GB2312" w:hAnsi="宋体"/>
              </w:rPr>
            </w:pPr>
          </w:p>
        </w:tc>
        <w:tc>
          <w:tcPr>
            <w:tcW w:w="543" w:type="dxa"/>
            <w:vAlign w:val="center"/>
          </w:tcPr>
          <w:p w:rsidR="000F3FA8" w:rsidRPr="00E2601A" w:rsidRDefault="000F3FA8">
            <w:pPr>
              <w:spacing w:line="360" w:lineRule="auto"/>
              <w:rPr>
                <w:rFonts w:ascii="楷体_GB2312" w:eastAsia="楷体_GB2312" w:hAnsi="宋体"/>
              </w:rPr>
            </w:pP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p>
        </w:tc>
        <w:tc>
          <w:tcPr>
            <w:tcW w:w="2720" w:type="dxa"/>
            <w:vAlign w:val="center"/>
          </w:tcPr>
          <w:p w:rsidR="000F3FA8" w:rsidRPr="00E2601A" w:rsidRDefault="000F3FA8">
            <w:pPr>
              <w:spacing w:line="360" w:lineRule="auto"/>
              <w:rPr>
                <w:rFonts w:ascii="楷体_GB2312" w:eastAsia="楷体_GB2312" w:hAnsi="宋体"/>
              </w:rPr>
            </w:pPr>
          </w:p>
        </w:tc>
        <w:tc>
          <w:tcPr>
            <w:tcW w:w="724" w:type="dxa"/>
            <w:vAlign w:val="center"/>
          </w:tcPr>
          <w:p w:rsidR="000F3FA8" w:rsidRPr="00E2601A" w:rsidRDefault="000F3FA8">
            <w:pPr>
              <w:spacing w:line="360" w:lineRule="auto"/>
              <w:rPr>
                <w:rFonts w:ascii="楷体_GB2312" w:eastAsia="楷体_GB2312" w:hAnsi="宋体"/>
              </w:rPr>
            </w:pPr>
          </w:p>
        </w:tc>
        <w:tc>
          <w:tcPr>
            <w:tcW w:w="1809" w:type="dxa"/>
            <w:gridSpan w:val="2"/>
            <w:vAlign w:val="center"/>
          </w:tcPr>
          <w:p w:rsidR="000F3FA8" w:rsidRPr="00E2601A" w:rsidRDefault="000F3FA8">
            <w:pPr>
              <w:spacing w:line="360" w:lineRule="auto"/>
              <w:rPr>
                <w:rFonts w:ascii="楷体_GB2312" w:eastAsia="楷体_GB2312" w:hAnsi="宋体"/>
              </w:rPr>
            </w:pP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p>
        </w:tc>
        <w:tc>
          <w:tcPr>
            <w:tcW w:w="514" w:type="dxa"/>
            <w:vAlign w:val="center"/>
          </w:tcPr>
          <w:p w:rsidR="000F3FA8" w:rsidRPr="00E2601A" w:rsidRDefault="000F3FA8">
            <w:pPr>
              <w:spacing w:line="360" w:lineRule="auto"/>
              <w:rPr>
                <w:rFonts w:ascii="楷体_GB2312" w:eastAsia="楷体_GB2312" w:hAnsi="宋体"/>
              </w:rPr>
            </w:pPr>
          </w:p>
        </w:tc>
        <w:tc>
          <w:tcPr>
            <w:tcW w:w="543" w:type="dxa"/>
            <w:vAlign w:val="center"/>
          </w:tcPr>
          <w:p w:rsidR="000F3FA8" w:rsidRPr="00E2601A" w:rsidRDefault="000F3FA8">
            <w:pPr>
              <w:spacing w:line="360" w:lineRule="auto"/>
              <w:rPr>
                <w:rFonts w:ascii="楷体_GB2312" w:eastAsia="楷体_GB2312" w:hAnsi="宋体"/>
              </w:rPr>
            </w:pP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p>
        </w:tc>
        <w:tc>
          <w:tcPr>
            <w:tcW w:w="2720" w:type="dxa"/>
            <w:vAlign w:val="center"/>
          </w:tcPr>
          <w:p w:rsidR="000F3FA8" w:rsidRPr="00E2601A" w:rsidRDefault="000F3FA8">
            <w:pPr>
              <w:spacing w:line="360" w:lineRule="auto"/>
              <w:rPr>
                <w:rFonts w:ascii="楷体_GB2312" w:eastAsia="楷体_GB2312" w:hAnsi="宋体"/>
              </w:rPr>
            </w:pPr>
          </w:p>
        </w:tc>
        <w:tc>
          <w:tcPr>
            <w:tcW w:w="724" w:type="dxa"/>
            <w:vAlign w:val="center"/>
          </w:tcPr>
          <w:p w:rsidR="000F3FA8" w:rsidRPr="00E2601A" w:rsidRDefault="000F3FA8">
            <w:pPr>
              <w:spacing w:line="360" w:lineRule="auto"/>
              <w:rPr>
                <w:rFonts w:ascii="楷体_GB2312" w:eastAsia="楷体_GB2312" w:hAnsi="宋体"/>
              </w:rPr>
            </w:pPr>
          </w:p>
        </w:tc>
        <w:tc>
          <w:tcPr>
            <w:tcW w:w="1809" w:type="dxa"/>
            <w:gridSpan w:val="2"/>
            <w:vAlign w:val="center"/>
          </w:tcPr>
          <w:p w:rsidR="000F3FA8" w:rsidRPr="00E2601A" w:rsidRDefault="000F3FA8">
            <w:pPr>
              <w:spacing w:line="360" w:lineRule="auto"/>
              <w:rPr>
                <w:rFonts w:ascii="楷体_GB2312" w:eastAsia="楷体_GB2312" w:hAnsi="宋体"/>
              </w:rPr>
            </w:pP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p>
        </w:tc>
        <w:tc>
          <w:tcPr>
            <w:tcW w:w="514" w:type="dxa"/>
            <w:vAlign w:val="center"/>
          </w:tcPr>
          <w:p w:rsidR="000F3FA8" w:rsidRPr="00E2601A" w:rsidRDefault="000F3FA8">
            <w:pPr>
              <w:spacing w:line="360" w:lineRule="auto"/>
              <w:rPr>
                <w:rFonts w:ascii="楷体_GB2312" w:eastAsia="楷体_GB2312" w:hAnsi="宋体"/>
              </w:rPr>
            </w:pPr>
          </w:p>
        </w:tc>
        <w:tc>
          <w:tcPr>
            <w:tcW w:w="543" w:type="dxa"/>
            <w:vAlign w:val="center"/>
          </w:tcPr>
          <w:p w:rsidR="000F3FA8" w:rsidRPr="00E2601A" w:rsidRDefault="000F3FA8">
            <w:pPr>
              <w:spacing w:line="360" w:lineRule="auto"/>
              <w:rPr>
                <w:rFonts w:ascii="楷体_GB2312" w:eastAsia="楷体_GB2312" w:hAnsi="宋体"/>
              </w:rPr>
            </w:pP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p>
        </w:tc>
        <w:tc>
          <w:tcPr>
            <w:tcW w:w="2720" w:type="dxa"/>
            <w:vAlign w:val="center"/>
          </w:tcPr>
          <w:p w:rsidR="000F3FA8" w:rsidRPr="00E2601A" w:rsidRDefault="000F3FA8">
            <w:pPr>
              <w:spacing w:line="360" w:lineRule="auto"/>
              <w:rPr>
                <w:rFonts w:ascii="楷体_GB2312" w:eastAsia="楷体_GB2312" w:hAnsi="宋体"/>
              </w:rPr>
            </w:pPr>
          </w:p>
        </w:tc>
        <w:tc>
          <w:tcPr>
            <w:tcW w:w="724" w:type="dxa"/>
            <w:vAlign w:val="center"/>
          </w:tcPr>
          <w:p w:rsidR="000F3FA8" w:rsidRPr="00E2601A" w:rsidRDefault="000F3FA8">
            <w:pPr>
              <w:spacing w:line="360" w:lineRule="auto"/>
              <w:rPr>
                <w:rFonts w:ascii="楷体_GB2312" w:eastAsia="楷体_GB2312" w:hAnsi="宋体"/>
              </w:rPr>
            </w:pPr>
          </w:p>
        </w:tc>
        <w:tc>
          <w:tcPr>
            <w:tcW w:w="1809" w:type="dxa"/>
            <w:gridSpan w:val="2"/>
            <w:vAlign w:val="center"/>
          </w:tcPr>
          <w:p w:rsidR="000F3FA8" w:rsidRPr="00E2601A" w:rsidRDefault="000F3FA8">
            <w:pPr>
              <w:spacing w:line="360" w:lineRule="auto"/>
              <w:rPr>
                <w:rFonts w:ascii="楷体_GB2312" w:eastAsia="楷体_GB2312" w:hAnsi="宋体"/>
              </w:rPr>
            </w:pPr>
          </w:p>
        </w:tc>
      </w:tr>
      <w:tr w:rsidR="000F3FA8" w:rsidRPr="00E2601A">
        <w:trPr>
          <w:trHeight w:val="369"/>
        </w:trPr>
        <w:tc>
          <w:tcPr>
            <w:tcW w:w="948" w:type="dxa"/>
            <w:vAlign w:val="center"/>
          </w:tcPr>
          <w:p w:rsidR="000F3FA8" w:rsidRPr="00E2601A" w:rsidRDefault="000F3FA8">
            <w:pPr>
              <w:spacing w:line="360" w:lineRule="auto"/>
              <w:rPr>
                <w:rFonts w:ascii="楷体_GB2312" w:eastAsia="楷体_GB2312" w:hAnsi="宋体"/>
              </w:rPr>
            </w:pPr>
          </w:p>
        </w:tc>
        <w:tc>
          <w:tcPr>
            <w:tcW w:w="514" w:type="dxa"/>
            <w:vAlign w:val="center"/>
          </w:tcPr>
          <w:p w:rsidR="000F3FA8" w:rsidRPr="00E2601A" w:rsidRDefault="000F3FA8">
            <w:pPr>
              <w:spacing w:line="360" w:lineRule="auto"/>
              <w:rPr>
                <w:rFonts w:ascii="楷体_GB2312" w:eastAsia="楷体_GB2312" w:hAnsi="宋体"/>
              </w:rPr>
            </w:pPr>
          </w:p>
        </w:tc>
        <w:tc>
          <w:tcPr>
            <w:tcW w:w="543" w:type="dxa"/>
            <w:vAlign w:val="center"/>
          </w:tcPr>
          <w:p w:rsidR="000F3FA8" w:rsidRPr="00E2601A" w:rsidRDefault="000F3FA8">
            <w:pPr>
              <w:spacing w:line="360" w:lineRule="auto"/>
              <w:rPr>
                <w:rFonts w:ascii="楷体_GB2312" w:eastAsia="楷体_GB2312" w:hAnsi="宋体"/>
              </w:rPr>
            </w:pPr>
          </w:p>
        </w:tc>
        <w:tc>
          <w:tcPr>
            <w:tcW w:w="1695" w:type="dxa"/>
            <w:tcMar>
              <w:left w:w="28" w:type="dxa"/>
              <w:right w:w="28" w:type="dxa"/>
            </w:tcMar>
            <w:vAlign w:val="center"/>
          </w:tcPr>
          <w:p w:rsidR="000F3FA8" w:rsidRPr="00E2601A" w:rsidRDefault="000F3FA8">
            <w:pPr>
              <w:spacing w:line="360" w:lineRule="auto"/>
              <w:rPr>
                <w:rFonts w:ascii="楷体_GB2312" w:eastAsia="楷体_GB2312" w:hAnsi="宋体"/>
              </w:rPr>
            </w:pPr>
          </w:p>
        </w:tc>
        <w:tc>
          <w:tcPr>
            <w:tcW w:w="2720" w:type="dxa"/>
            <w:vAlign w:val="center"/>
          </w:tcPr>
          <w:p w:rsidR="000F3FA8" w:rsidRPr="00E2601A" w:rsidRDefault="000F3FA8">
            <w:pPr>
              <w:spacing w:line="360" w:lineRule="auto"/>
              <w:rPr>
                <w:rFonts w:ascii="楷体_GB2312" w:eastAsia="楷体_GB2312" w:hAnsi="宋体"/>
              </w:rPr>
            </w:pPr>
          </w:p>
        </w:tc>
        <w:tc>
          <w:tcPr>
            <w:tcW w:w="724" w:type="dxa"/>
            <w:vAlign w:val="center"/>
          </w:tcPr>
          <w:p w:rsidR="000F3FA8" w:rsidRPr="00E2601A" w:rsidRDefault="000F3FA8">
            <w:pPr>
              <w:spacing w:line="360" w:lineRule="auto"/>
              <w:rPr>
                <w:rFonts w:ascii="楷体_GB2312" w:eastAsia="楷体_GB2312" w:hAnsi="宋体"/>
              </w:rPr>
            </w:pPr>
          </w:p>
        </w:tc>
        <w:tc>
          <w:tcPr>
            <w:tcW w:w="1809" w:type="dxa"/>
            <w:gridSpan w:val="2"/>
            <w:vAlign w:val="center"/>
          </w:tcPr>
          <w:p w:rsidR="000F3FA8" w:rsidRPr="00E2601A" w:rsidRDefault="000F3FA8">
            <w:pPr>
              <w:spacing w:line="360" w:lineRule="auto"/>
              <w:rPr>
                <w:rFonts w:ascii="楷体_GB2312" w:eastAsia="楷体_GB2312" w:hAnsi="宋体"/>
              </w:rPr>
            </w:pPr>
          </w:p>
        </w:tc>
      </w:tr>
      <w:tr w:rsidR="000F3FA8" w:rsidRPr="00E2601A">
        <w:trPr>
          <w:trHeight w:val="369"/>
        </w:trPr>
        <w:tc>
          <w:tcPr>
            <w:tcW w:w="948" w:type="dxa"/>
            <w:vAlign w:val="center"/>
          </w:tcPr>
          <w:p w:rsidR="000F3FA8" w:rsidRPr="00E2601A" w:rsidRDefault="000F3FA8">
            <w:pPr>
              <w:jc w:val="center"/>
              <w:rPr>
                <w:rFonts w:ascii="宋体" w:hAnsi="宋体"/>
                <w:sz w:val="18"/>
                <w:szCs w:val="18"/>
              </w:rPr>
            </w:pPr>
          </w:p>
        </w:tc>
        <w:tc>
          <w:tcPr>
            <w:tcW w:w="514" w:type="dxa"/>
            <w:vAlign w:val="center"/>
          </w:tcPr>
          <w:p w:rsidR="000F3FA8" w:rsidRPr="00E2601A" w:rsidRDefault="000F3FA8">
            <w:pPr>
              <w:jc w:val="center"/>
              <w:rPr>
                <w:rFonts w:ascii="宋体" w:hAnsi="宋体"/>
                <w:sz w:val="18"/>
                <w:szCs w:val="18"/>
              </w:rPr>
            </w:pPr>
          </w:p>
        </w:tc>
        <w:tc>
          <w:tcPr>
            <w:tcW w:w="543" w:type="dxa"/>
            <w:vAlign w:val="center"/>
          </w:tcPr>
          <w:p w:rsidR="000F3FA8" w:rsidRPr="00E2601A" w:rsidRDefault="000F3FA8">
            <w:pPr>
              <w:jc w:val="center"/>
              <w:rPr>
                <w:rFonts w:ascii="宋体" w:hAnsi="宋体"/>
                <w:sz w:val="18"/>
                <w:szCs w:val="18"/>
              </w:rPr>
            </w:pPr>
          </w:p>
        </w:tc>
        <w:tc>
          <w:tcPr>
            <w:tcW w:w="1695" w:type="dxa"/>
            <w:tcMar>
              <w:left w:w="28" w:type="dxa"/>
              <w:right w:w="28" w:type="dxa"/>
            </w:tcMar>
            <w:vAlign w:val="center"/>
          </w:tcPr>
          <w:p w:rsidR="000F3FA8" w:rsidRPr="00E2601A" w:rsidRDefault="000F3FA8">
            <w:pPr>
              <w:jc w:val="center"/>
              <w:rPr>
                <w:rFonts w:ascii="宋体" w:hAnsi="宋体"/>
                <w:sz w:val="18"/>
                <w:szCs w:val="18"/>
              </w:rPr>
            </w:pPr>
          </w:p>
        </w:tc>
        <w:tc>
          <w:tcPr>
            <w:tcW w:w="2720" w:type="dxa"/>
            <w:vAlign w:val="center"/>
          </w:tcPr>
          <w:p w:rsidR="000F3FA8" w:rsidRPr="00E2601A" w:rsidRDefault="000F3FA8">
            <w:pPr>
              <w:jc w:val="center"/>
              <w:rPr>
                <w:rFonts w:ascii="宋体" w:hAnsi="宋体"/>
                <w:sz w:val="18"/>
                <w:szCs w:val="18"/>
              </w:rPr>
            </w:pPr>
          </w:p>
        </w:tc>
        <w:tc>
          <w:tcPr>
            <w:tcW w:w="724" w:type="dxa"/>
            <w:vAlign w:val="center"/>
          </w:tcPr>
          <w:p w:rsidR="000F3FA8" w:rsidRPr="00E2601A" w:rsidRDefault="000F3FA8">
            <w:pPr>
              <w:jc w:val="center"/>
              <w:rPr>
                <w:rFonts w:ascii="宋体" w:hAnsi="宋体"/>
                <w:sz w:val="18"/>
                <w:szCs w:val="18"/>
              </w:rPr>
            </w:pPr>
          </w:p>
        </w:tc>
        <w:tc>
          <w:tcPr>
            <w:tcW w:w="1809" w:type="dxa"/>
            <w:gridSpan w:val="2"/>
            <w:vAlign w:val="center"/>
          </w:tcPr>
          <w:p w:rsidR="000F3FA8" w:rsidRPr="00E2601A" w:rsidRDefault="000F3FA8">
            <w:pPr>
              <w:jc w:val="center"/>
              <w:rPr>
                <w:rFonts w:ascii="宋体" w:hAnsi="宋体"/>
                <w:sz w:val="18"/>
                <w:szCs w:val="18"/>
              </w:rPr>
            </w:pPr>
          </w:p>
        </w:tc>
      </w:tr>
      <w:tr w:rsidR="000F3FA8" w:rsidRPr="00E2601A">
        <w:trPr>
          <w:trHeight w:val="369"/>
        </w:trPr>
        <w:tc>
          <w:tcPr>
            <w:tcW w:w="948" w:type="dxa"/>
            <w:vAlign w:val="center"/>
          </w:tcPr>
          <w:p w:rsidR="000F3FA8" w:rsidRPr="00E2601A" w:rsidRDefault="000F3FA8">
            <w:pPr>
              <w:jc w:val="center"/>
              <w:rPr>
                <w:rFonts w:ascii="宋体" w:hAnsi="宋体"/>
                <w:sz w:val="18"/>
                <w:szCs w:val="18"/>
              </w:rPr>
            </w:pPr>
          </w:p>
        </w:tc>
        <w:tc>
          <w:tcPr>
            <w:tcW w:w="514" w:type="dxa"/>
            <w:vAlign w:val="center"/>
          </w:tcPr>
          <w:p w:rsidR="000F3FA8" w:rsidRPr="00E2601A" w:rsidRDefault="000F3FA8">
            <w:pPr>
              <w:jc w:val="center"/>
              <w:rPr>
                <w:rFonts w:ascii="宋体" w:hAnsi="宋体"/>
                <w:sz w:val="18"/>
                <w:szCs w:val="18"/>
              </w:rPr>
            </w:pPr>
          </w:p>
        </w:tc>
        <w:tc>
          <w:tcPr>
            <w:tcW w:w="543" w:type="dxa"/>
            <w:vAlign w:val="center"/>
          </w:tcPr>
          <w:p w:rsidR="000F3FA8" w:rsidRPr="00E2601A" w:rsidRDefault="000F3FA8">
            <w:pPr>
              <w:jc w:val="center"/>
              <w:rPr>
                <w:rFonts w:ascii="宋体" w:hAnsi="宋体"/>
                <w:sz w:val="18"/>
                <w:szCs w:val="18"/>
              </w:rPr>
            </w:pPr>
          </w:p>
        </w:tc>
        <w:tc>
          <w:tcPr>
            <w:tcW w:w="1695" w:type="dxa"/>
            <w:tcMar>
              <w:left w:w="28" w:type="dxa"/>
              <w:right w:w="28" w:type="dxa"/>
            </w:tcMar>
            <w:vAlign w:val="center"/>
          </w:tcPr>
          <w:p w:rsidR="000F3FA8" w:rsidRPr="00E2601A" w:rsidRDefault="000F3FA8">
            <w:pPr>
              <w:jc w:val="center"/>
              <w:rPr>
                <w:rFonts w:ascii="宋体" w:hAnsi="宋体"/>
                <w:sz w:val="18"/>
                <w:szCs w:val="18"/>
              </w:rPr>
            </w:pPr>
          </w:p>
        </w:tc>
        <w:tc>
          <w:tcPr>
            <w:tcW w:w="2720" w:type="dxa"/>
            <w:vAlign w:val="center"/>
          </w:tcPr>
          <w:p w:rsidR="000F3FA8" w:rsidRPr="00E2601A" w:rsidRDefault="000F3FA8">
            <w:pPr>
              <w:jc w:val="center"/>
              <w:rPr>
                <w:rFonts w:ascii="宋体" w:hAnsi="宋体"/>
                <w:sz w:val="18"/>
                <w:szCs w:val="18"/>
              </w:rPr>
            </w:pPr>
          </w:p>
        </w:tc>
        <w:tc>
          <w:tcPr>
            <w:tcW w:w="724" w:type="dxa"/>
            <w:vAlign w:val="center"/>
          </w:tcPr>
          <w:p w:rsidR="000F3FA8" w:rsidRPr="00E2601A" w:rsidRDefault="000F3FA8">
            <w:pPr>
              <w:jc w:val="center"/>
              <w:rPr>
                <w:rFonts w:ascii="宋体" w:hAnsi="宋体"/>
                <w:sz w:val="18"/>
                <w:szCs w:val="18"/>
              </w:rPr>
            </w:pPr>
          </w:p>
        </w:tc>
        <w:tc>
          <w:tcPr>
            <w:tcW w:w="1809" w:type="dxa"/>
            <w:gridSpan w:val="2"/>
            <w:vAlign w:val="center"/>
          </w:tcPr>
          <w:p w:rsidR="000F3FA8" w:rsidRPr="00E2601A" w:rsidRDefault="000F3FA8">
            <w:pPr>
              <w:jc w:val="center"/>
              <w:rPr>
                <w:rFonts w:ascii="宋体" w:hAnsi="宋体"/>
                <w:sz w:val="18"/>
                <w:szCs w:val="18"/>
              </w:rPr>
            </w:pPr>
          </w:p>
        </w:tc>
      </w:tr>
      <w:tr w:rsidR="000F3FA8" w:rsidRPr="00E2601A">
        <w:trPr>
          <w:trHeight w:val="369"/>
        </w:trPr>
        <w:tc>
          <w:tcPr>
            <w:tcW w:w="948" w:type="dxa"/>
            <w:vAlign w:val="center"/>
          </w:tcPr>
          <w:p w:rsidR="000F3FA8" w:rsidRPr="00E2601A" w:rsidRDefault="000F3FA8">
            <w:pPr>
              <w:jc w:val="center"/>
              <w:rPr>
                <w:rFonts w:ascii="宋体" w:hAnsi="宋体"/>
                <w:sz w:val="18"/>
                <w:szCs w:val="18"/>
              </w:rPr>
            </w:pPr>
          </w:p>
        </w:tc>
        <w:tc>
          <w:tcPr>
            <w:tcW w:w="514" w:type="dxa"/>
            <w:vAlign w:val="center"/>
          </w:tcPr>
          <w:p w:rsidR="000F3FA8" w:rsidRPr="00E2601A" w:rsidRDefault="000F3FA8">
            <w:pPr>
              <w:jc w:val="center"/>
              <w:rPr>
                <w:rFonts w:ascii="宋体" w:hAnsi="宋体"/>
                <w:sz w:val="18"/>
                <w:szCs w:val="18"/>
              </w:rPr>
            </w:pPr>
          </w:p>
        </w:tc>
        <w:tc>
          <w:tcPr>
            <w:tcW w:w="543" w:type="dxa"/>
            <w:vAlign w:val="center"/>
          </w:tcPr>
          <w:p w:rsidR="000F3FA8" w:rsidRPr="00E2601A" w:rsidRDefault="000F3FA8">
            <w:pPr>
              <w:jc w:val="center"/>
              <w:rPr>
                <w:rFonts w:ascii="宋体" w:hAnsi="宋体"/>
                <w:sz w:val="18"/>
                <w:szCs w:val="18"/>
              </w:rPr>
            </w:pPr>
          </w:p>
        </w:tc>
        <w:tc>
          <w:tcPr>
            <w:tcW w:w="1695" w:type="dxa"/>
            <w:tcMar>
              <w:left w:w="28" w:type="dxa"/>
              <w:right w:w="28" w:type="dxa"/>
            </w:tcMar>
            <w:vAlign w:val="center"/>
          </w:tcPr>
          <w:p w:rsidR="000F3FA8" w:rsidRPr="00E2601A" w:rsidRDefault="000F3FA8">
            <w:pPr>
              <w:jc w:val="center"/>
              <w:rPr>
                <w:rFonts w:ascii="宋体" w:hAnsi="宋体"/>
                <w:sz w:val="18"/>
                <w:szCs w:val="18"/>
              </w:rPr>
            </w:pPr>
          </w:p>
        </w:tc>
        <w:tc>
          <w:tcPr>
            <w:tcW w:w="2720" w:type="dxa"/>
            <w:vAlign w:val="center"/>
          </w:tcPr>
          <w:p w:rsidR="000F3FA8" w:rsidRPr="00E2601A" w:rsidRDefault="000F3FA8">
            <w:pPr>
              <w:jc w:val="center"/>
              <w:rPr>
                <w:rFonts w:ascii="宋体" w:hAnsi="宋体"/>
                <w:sz w:val="18"/>
                <w:szCs w:val="18"/>
              </w:rPr>
            </w:pPr>
          </w:p>
        </w:tc>
        <w:tc>
          <w:tcPr>
            <w:tcW w:w="724" w:type="dxa"/>
            <w:vAlign w:val="center"/>
          </w:tcPr>
          <w:p w:rsidR="000F3FA8" w:rsidRPr="00E2601A" w:rsidRDefault="000F3FA8">
            <w:pPr>
              <w:jc w:val="center"/>
              <w:rPr>
                <w:rFonts w:ascii="宋体" w:hAnsi="宋体"/>
                <w:sz w:val="18"/>
                <w:szCs w:val="18"/>
              </w:rPr>
            </w:pPr>
          </w:p>
        </w:tc>
        <w:tc>
          <w:tcPr>
            <w:tcW w:w="1809" w:type="dxa"/>
            <w:gridSpan w:val="2"/>
            <w:vAlign w:val="center"/>
          </w:tcPr>
          <w:p w:rsidR="000F3FA8" w:rsidRPr="00E2601A" w:rsidRDefault="000F3FA8">
            <w:pPr>
              <w:jc w:val="center"/>
              <w:rPr>
                <w:rFonts w:ascii="宋体" w:hAnsi="宋体"/>
                <w:sz w:val="18"/>
                <w:szCs w:val="18"/>
              </w:rPr>
            </w:pPr>
          </w:p>
        </w:tc>
      </w:tr>
    </w:tbl>
    <w:p w:rsidR="00E51DD0" w:rsidRPr="00E2601A" w:rsidRDefault="00717991">
      <w:pPr>
        <w:spacing w:line="360" w:lineRule="auto"/>
        <w:rPr>
          <w:rFonts w:ascii="宋体"/>
          <w:sz w:val="24"/>
        </w:rPr>
      </w:pPr>
      <w:r w:rsidRPr="00E2601A">
        <w:rPr>
          <w:rFonts w:hAnsi="宋体"/>
          <w:sz w:val="24"/>
        </w:rPr>
        <w:br w:type="page"/>
      </w:r>
      <w:r w:rsidRPr="00E2601A">
        <w:rPr>
          <w:rFonts w:ascii="宋体" w:hAnsi="宋体" w:cs="宋体" w:hint="eastAsia"/>
          <w:sz w:val="24"/>
        </w:rPr>
        <w:lastRenderedPageBreak/>
        <w:t>六、经费预算（兰州局集团有限公司兰州电务段）单位：万元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E51DD0" w:rsidRPr="00E2601A">
        <w:trPr>
          <w:cantSplit/>
          <w:trHeight w:val="626"/>
        </w:trPr>
        <w:tc>
          <w:tcPr>
            <w:tcW w:w="4156" w:type="dxa"/>
            <w:gridSpan w:val="2"/>
            <w:tcBorders>
              <w:top w:val="single" w:sz="12" w:space="0" w:color="auto"/>
            </w:tcBorders>
            <w:vAlign w:val="center"/>
          </w:tcPr>
          <w:p w:rsidR="00E51DD0" w:rsidRPr="00E2601A" w:rsidRDefault="00717991">
            <w:pPr>
              <w:jc w:val="center"/>
              <w:rPr>
                <w:rFonts w:ascii="宋体"/>
                <w:sz w:val="24"/>
              </w:rPr>
            </w:pPr>
            <w:r w:rsidRPr="00E2601A">
              <w:rPr>
                <w:rFonts w:ascii="宋体" w:hAnsi="宋体" w:cs="宋体" w:hint="eastAsia"/>
                <w:sz w:val="24"/>
              </w:rPr>
              <w:t>经费来源预算</w:t>
            </w:r>
          </w:p>
        </w:tc>
        <w:tc>
          <w:tcPr>
            <w:tcW w:w="4747" w:type="dxa"/>
            <w:gridSpan w:val="2"/>
            <w:tcBorders>
              <w:top w:val="single" w:sz="12" w:space="0" w:color="auto"/>
            </w:tcBorders>
            <w:vAlign w:val="center"/>
          </w:tcPr>
          <w:p w:rsidR="00E51DD0" w:rsidRPr="00E2601A" w:rsidRDefault="00717991">
            <w:pPr>
              <w:jc w:val="center"/>
              <w:rPr>
                <w:rFonts w:ascii="宋体"/>
                <w:sz w:val="24"/>
              </w:rPr>
            </w:pPr>
            <w:r w:rsidRPr="00E2601A">
              <w:rPr>
                <w:rFonts w:ascii="宋体" w:hAnsi="宋体" w:cs="宋体" w:hint="eastAsia"/>
                <w:sz w:val="24"/>
              </w:rPr>
              <w:t>经费支出预算</w:t>
            </w:r>
          </w:p>
        </w:tc>
      </w:tr>
      <w:tr w:rsidR="00E51DD0" w:rsidRPr="00E2601A">
        <w:trPr>
          <w:trHeight w:val="626"/>
        </w:trPr>
        <w:tc>
          <w:tcPr>
            <w:tcW w:w="2340" w:type="dxa"/>
            <w:vAlign w:val="center"/>
          </w:tcPr>
          <w:p w:rsidR="00E51DD0" w:rsidRPr="00E2601A" w:rsidRDefault="00717991">
            <w:pPr>
              <w:jc w:val="center"/>
              <w:rPr>
                <w:rFonts w:ascii="宋体"/>
                <w:sz w:val="24"/>
              </w:rPr>
            </w:pPr>
            <w:r w:rsidRPr="00E2601A">
              <w:rPr>
                <w:rFonts w:ascii="宋体" w:hAnsi="宋体" w:cs="宋体" w:hint="eastAsia"/>
                <w:sz w:val="24"/>
              </w:rPr>
              <w:t>科目</w:t>
            </w:r>
          </w:p>
        </w:tc>
        <w:tc>
          <w:tcPr>
            <w:tcW w:w="1816" w:type="dxa"/>
            <w:vAlign w:val="center"/>
          </w:tcPr>
          <w:p w:rsidR="00E51DD0" w:rsidRPr="00E2601A" w:rsidRDefault="00717991">
            <w:pPr>
              <w:jc w:val="center"/>
              <w:rPr>
                <w:rFonts w:ascii="宋体"/>
                <w:spacing w:val="20"/>
                <w:sz w:val="24"/>
              </w:rPr>
            </w:pPr>
            <w:r w:rsidRPr="00E2601A">
              <w:rPr>
                <w:rFonts w:ascii="宋体" w:hAnsi="宋体" w:cs="宋体" w:hint="eastAsia"/>
                <w:spacing w:val="20"/>
                <w:sz w:val="24"/>
              </w:rPr>
              <w:t>预算数</w:t>
            </w:r>
          </w:p>
        </w:tc>
        <w:tc>
          <w:tcPr>
            <w:tcW w:w="2504" w:type="dxa"/>
            <w:vAlign w:val="center"/>
          </w:tcPr>
          <w:p w:rsidR="00E51DD0" w:rsidRPr="00E2601A" w:rsidRDefault="00717991">
            <w:pPr>
              <w:jc w:val="center"/>
              <w:rPr>
                <w:rFonts w:ascii="宋体"/>
                <w:sz w:val="24"/>
              </w:rPr>
            </w:pPr>
            <w:r w:rsidRPr="00E2601A">
              <w:rPr>
                <w:rFonts w:ascii="宋体" w:hAnsi="宋体" w:cs="宋体" w:hint="eastAsia"/>
                <w:sz w:val="24"/>
              </w:rPr>
              <w:t>科目</w:t>
            </w:r>
          </w:p>
        </w:tc>
        <w:tc>
          <w:tcPr>
            <w:tcW w:w="2243" w:type="dxa"/>
            <w:vAlign w:val="center"/>
          </w:tcPr>
          <w:p w:rsidR="00E51DD0" w:rsidRPr="00E2601A" w:rsidRDefault="00717991">
            <w:pPr>
              <w:jc w:val="center"/>
              <w:rPr>
                <w:rFonts w:ascii="宋体"/>
                <w:spacing w:val="20"/>
                <w:sz w:val="24"/>
              </w:rPr>
            </w:pPr>
            <w:r w:rsidRPr="00E2601A">
              <w:rPr>
                <w:rFonts w:ascii="宋体" w:hAnsi="宋体" w:cs="宋体" w:hint="eastAsia"/>
                <w:spacing w:val="20"/>
                <w:sz w:val="24"/>
              </w:rPr>
              <w:t>预算数</w:t>
            </w:r>
          </w:p>
        </w:tc>
      </w:tr>
      <w:tr w:rsidR="00E51DD0" w:rsidRPr="00E2601A">
        <w:trPr>
          <w:trHeight w:val="463"/>
        </w:trPr>
        <w:tc>
          <w:tcPr>
            <w:tcW w:w="2340"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来源预算合计</w:t>
            </w:r>
          </w:p>
        </w:tc>
        <w:tc>
          <w:tcPr>
            <w:tcW w:w="1816" w:type="dxa"/>
            <w:vAlign w:val="center"/>
          </w:tcPr>
          <w:p w:rsidR="00E51DD0" w:rsidRPr="00E2601A" w:rsidRDefault="00717991" w:rsidP="006C7BEA">
            <w:pPr>
              <w:spacing w:beforeLines="20"/>
              <w:jc w:val="center"/>
              <w:rPr>
                <w:sz w:val="24"/>
              </w:rPr>
            </w:pPr>
            <w:bookmarkStart w:id="8" w:name="来源预算"/>
            <w:bookmarkEnd w:id="8"/>
            <w:r w:rsidRPr="00E2601A">
              <w:rPr>
                <w:rFonts w:hint="eastAsia"/>
                <w:sz w:val="24"/>
              </w:rPr>
              <w:t>15</w:t>
            </w: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支出预算合计</w:t>
            </w:r>
          </w:p>
        </w:tc>
        <w:tc>
          <w:tcPr>
            <w:tcW w:w="2243" w:type="dxa"/>
          </w:tcPr>
          <w:p w:rsidR="00E51DD0" w:rsidRPr="00E2601A" w:rsidRDefault="00717991" w:rsidP="006C7BEA">
            <w:pPr>
              <w:spacing w:beforeLines="20"/>
              <w:jc w:val="center"/>
              <w:rPr>
                <w:sz w:val="24"/>
              </w:rPr>
            </w:pPr>
            <w:bookmarkStart w:id="9" w:name="支出预算"/>
            <w:bookmarkEnd w:id="9"/>
            <w:r w:rsidRPr="00E2601A">
              <w:rPr>
                <w:rFonts w:hint="eastAsia"/>
                <w:sz w:val="24"/>
              </w:rPr>
              <w:t>0</w:t>
            </w:r>
          </w:p>
        </w:tc>
      </w:tr>
      <w:tr w:rsidR="00E51DD0" w:rsidRPr="00E2601A">
        <w:trPr>
          <w:trHeight w:val="626"/>
        </w:trPr>
        <w:tc>
          <w:tcPr>
            <w:tcW w:w="2340"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一、科研计划拨款</w:t>
            </w:r>
          </w:p>
        </w:tc>
        <w:tc>
          <w:tcPr>
            <w:tcW w:w="1816" w:type="dxa"/>
            <w:vAlign w:val="center"/>
          </w:tcPr>
          <w:p w:rsidR="00E51DD0" w:rsidRPr="00E2601A" w:rsidRDefault="00717991" w:rsidP="006C7BEA">
            <w:pPr>
              <w:spacing w:beforeLines="20"/>
              <w:jc w:val="center"/>
              <w:rPr>
                <w:sz w:val="24"/>
              </w:rPr>
            </w:pPr>
            <w:r w:rsidRPr="00E2601A">
              <w:rPr>
                <w:rFonts w:hint="eastAsia"/>
                <w:sz w:val="24"/>
              </w:rPr>
              <w:t>15</w:t>
            </w: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一、直接费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二、单位自筹款</w:t>
            </w: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1.</w:t>
            </w:r>
            <w:r w:rsidRPr="00E2601A">
              <w:rPr>
                <w:rFonts w:ascii="宋体" w:hAnsi="宋体" w:cs="宋体" w:hint="eastAsia"/>
                <w:sz w:val="24"/>
              </w:rPr>
              <w:t>人工费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三、其它来源</w:t>
            </w: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2.</w:t>
            </w:r>
            <w:r w:rsidRPr="00E2601A">
              <w:rPr>
                <w:rFonts w:ascii="宋体" w:hAnsi="宋体" w:cs="宋体" w:hint="eastAsia"/>
                <w:sz w:val="24"/>
              </w:rPr>
              <w:t>设备费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3.</w:t>
            </w:r>
            <w:r w:rsidRPr="00E2601A">
              <w:rPr>
                <w:rFonts w:ascii="宋体" w:hAnsi="宋体" w:cs="宋体" w:hint="eastAsia"/>
                <w:sz w:val="24"/>
              </w:rPr>
              <w:t>材料费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4.</w:t>
            </w:r>
            <w:r w:rsidRPr="00E2601A">
              <w:rPr>
                <w:rFonts w:ascii="宋体" w:hAnsi="宋体" w:cs="宋体" w:hint="eastAsia"/>
                <w:sz w:val="24"/>
              </w:rPr>
              <w:t>测试化验加工费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5.</w:t>
            </w:r>
            <w:r w:rsidRPr="00E2601A">
              <w:rPr>
                <w:rFonts w:ascii="宋体" w:hAnsi="宋体" w:cs="宋体" w:hint="eastAsia"/>
                <w:sz w:val="24"/>
              </w:rPr>
              <w:t>燃料动力费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ind w:left="430" w:hangingChars="179" w:hanging="430"/>
              <w:rPr>
                <w:rFonts w:ascii="宋体"/>
                <w:sz w:val="24"/>
              </w:rPr>
            </w:pPr>
            <w:r w:rsidRPr="00E2601A">
              <w:rPr>
                <w:rFonts w:ascii="宋体" w:hAnsi="宋体" w:cs="宋体"/>
                <w:sz w:val="24"/>
              </w:rPr>
              <w:t>6.</w:t>
            </w:r>
            <w:r w:rsidRPr="00E2601A">
              <w:rPr>
                <w:rFonts w:ascii="宋体" w:hAnsi="宋体" w:cs="宋体" w:hint="eastAsia"/>
                <w:sz w:val="24"/>
              </w:rPr>
              <w:t>差旅费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7.</w:t>
            </w:r>
            <w:r w:rsidRPr="00E2601A">
              <w:rPr>
                <w:rFonts w:ascii="宋体" w:hAnsi="宋体" w:cs="宋体" w:hint="eastAsia"/>
                <w:sz w:val="24"/>
              </w:rPr>
              <w:t>会议费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8.</w:t>
            </w:r>
            <w:r w:rsidRPr="00E2601A">
              <w:rPr>
                <w:rFonts w:ascii="宋体" w:hAnsi="宋体" w:cs="宋体" w:hint="eastAsia"/>
                <w:sz w:val="24"/>
              </w:rPr>
              <w:t>国际合作与交流费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9.</w:t>
            </w:r>
            <w:r w:rsidRPr="00E2601A">
              <w:rPr>
                <w:rFonts w:ascii="宋体" w:hAnsi="宋体" w:cs="宋体" w:hint="eastAsia"/>
                <w:sz w:val="24"/>
              </w:rPr>
              <w:t>出版</w:t>
            </w:r>
            <w:r w:rsidRPr="00E2601A">
              <w:rPr>
                <w:rFonts w:ascii="宋体" w:hAnsi="宋体" w:cs="宋体"/>
                <w:sz w:val="24"/>
              </w:rPr>
              <w:t>/</w:t>
            </w:r>
            <w:r w:rsidRPr="00E2601A">
              <w:rPr>
                <w:rFonts w:ascii="宋体" w:hAnsi="宋体" w:cs="宋体" w:hint="eastAsia"/>
                <w:sz w:val="24"/>
              </w:rPr>
              <w:t>文献</w:t>
            </w:r>
            <w:r w:rsidRPr="00E2601A">
              <w:rPr>
                <w:rFonts w:ascii="宋体" w:hAnsi="宋体" w:cs="宋体"/>
                <w:sz w:val="24"/>
              </w:rPr>
              <w:t xml:space="preserve">/  </w:t>
            </w:r>
            <w:r w:rsidRPr="00E2601A">
              <w:rPr>
                <w:rFonts w:ascii="宋体" w:hAnsi="宋体" w:cs="宋体" w:hint="eastAsia"/>
                <w:sz w:val="24"/>
              </w:rPr>
              <w:t>信息传播</w:t>
            </w:r>
            <w:r w:rsidRPr="00E2601A">
              <w:rPr>
                <w:rFonts w:ascii="宋体" w:hAnsi="宋体" w:cs="宋体"/>
                <w:sz w:val="24"/>
              </w:rPr>
              <w:t>/</w:t>
            </w:r>
            <w:r w:rsidRPr="00E2601A">
              <w:rPr>
                <w:rFonts w:ascii="宋体" w:hAnsi="宋体" w:cs="宋体" w:hint="eastAsia"/>
                <w:sz w:val="24"/>
              </w:rPr>
              <w:t>知识产权事务费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10.</w:t>
            </w:r>
            <w:r w:rsidRPr="00E2601A">
              <w:rPr>
                <w:rFonts w:ascii="宋体" w:hAnsi="宋体" w:cs="宋体" w:hint="eastAsia"/>
                <w:sz w:val="24"/>
              </w:rPr>
              <w:t>专家咨询费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二、间接费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三、外委支出费</w:t>
            </w:r>
          </w:p>
        </w:tc>
        <w:tc>
          <w:tcPr>
            <w:tcW w:w="2243" w:type="dxa"/>
          </w:tcPr>
          <w:p w:rsidR="00E51DD0" w:rsidRPr="00E2601A" w:rsidRDefault="00E51DD0" w:rsidP="006C7BEA">
            <w:pPr>
              <w:spacing w:beforeLines="20"/>
              <w:jc w:val="right"/>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四、税金</w:t>
            </w:r>
          </w:p>
        </w:tc>
        <w:tc>
          <w:tcPr>
            <w:tcW w:w="2243" w:type="dxa"/>
          </w:tcPr>
          <w:p w:rsidR="00E51DD0" w:rsidRPr="00E2601A" w:rsidRDefault="00E51DD0" w:rsidP="006C7BEA">
            <w:pPr>
              <w:spacing w:beforeLines="20"/>
              <w:jc w:val="right"/>
              <w:rPr>
                <w:sz w:val="24"/>
              </w:rPr>
            </w:pPr>
          </w:p>
        </w:tc>
      </w:tr>
      <w:tr w:rsidR="00E51DD0" w:rsidRPr="00E2601A">
        <w:trPr>
          <w:trHeight w:val="2499"/>
        </w:trPr>
        <w:tc>
          <w:tcPr>
            <w:tcW w:w="4156" w:type="dxa"/>
            <w:gridSpan w:val="2"/>
            <w:tcBorders>
              <w:bottom w:val="single" w:sz="12" w:space="0" w:color="auto"/>
            </w:tcBorders>
          </w:tcPr>
          <w:p w:rsidR="00E51DD0" w:rsidRPr="00E2601A" w:rsidRDefault="00717991" w:rsidP="006C7BEA">
            <w:pPr>
              <w:spacing w:beforeLines="20"/>
              <w:rPr>
                <w:sz w:val="24"/>
              </w:rPr>
            </w:pPr>
            <w:r w:rsidRPr="00E2601A">
              <w:rPr>
                <w:rFonts w:hint="eastAsia"/>
                <w:sz w:val="24"/>
              </w:rPr>
              <w:t>第一承担单位财务部门意见</w:t>
            </w: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717991" w:rsidP="006C7BEA">
            <w:pPr>
              <w:spacing w:beforeLines="20"/>
              <w:rPr>
                <w:sz w:val="24"/>
              </w:rPr>
            </w:pPr>
            <w:r w:rsidRPr="00E2601A">
              <w:rPr>
                <w:rFonts w:hint="eastAsia"/>
                <w:sz w:val="24"/>
              </w:rPr>
              <w:t>财务专用章年月日</w:t>
            </w:r>
          </w:p>
        </w:tc>
        <w:tc>
          <w:tcPr>
            <w:tcW w:w="4747" w:type="dxa"/>
            <w:gridSpan w:val="2"/>
            <w:tcBorders>
              <w:bottom w:val="single" w:sz="12" w:space="0" w:color="auto"/>
            </w:tcBorders>
          </w:tcPr>
          <w:p w:rsidR="00E51DD0" w:rsidRPr="00E2601A" w:rsidRDefault="00717991" w:rsidP="006C7BEA">
            <w:pPr>
              <w:spacing w:beforeLines="20"/>
              <w:rPr>
                <w:sz w:val="24"/>
              </w:rPr>
            </w:pPr>
            <w:r w:rsidRPr="00E2601A">
              <w:rPr>
                <w:rFonts w:hint="eastAsia"/>
                <w:sz w:val="24"/>
              </w:rPr>
              <w:t>第一承担单位意见</w:t>
            </w: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717991" w:rsidP="006C7BEA">
            <w:pPr>
              <w:spacing w:beforeLines="20"/>
              <w:ind w:firstLineChars="400" w:firstLine="960"/>
              <w:rPr>
                <w:sz w:val="24"/>
              </w:rPr>
            </w:pPr>
            <w:r w:rsidRPr="00E2601A">
              <w:rPr>
                <w:rFonts w:hint="eastAsia"/>
                <w:sz w:val="24"/>
              </w:rPr>
              <w:t>单位公章年月日</w:t>
            </w:r>
          </w:p>
        </w:tc>
      </w:tr>
    </w:tbl>
    <w:p w:rsidR="00E51DD0" w:rsidRPr="00E2601A" w:rsidRDefault="00717991">
      <w:pPr>
        <w:rPr>
          <w:rFonts w:ascii="宋体"/>
          <w:sz w:val="24"/>
        </w:rPr>
      </w:pPr>
      <w:r w:rsidRPr="00E2601A">
        <w:rPr>
          <w:rFonts w:ascii="宋体"/>
          <w:sz w:val="24"/>
        </w:rPr>
        <w:br w:type="page"/>
      </w:r>
      <w:r w:rsidRPr="00E2601A">
        <w:rPr>
          <w:rFonts w:ascii="宋体" w:hAnsi="宋体" w:cs="宋体" w:hint="eastAsia"/>
          <w:sz w:val="24"/>
        </w:rPr>
        <w:lastRenderedPageBreak/>
        <w:t>七、经费预算</w:t>
      </w:r>
      <w:r w:rsidR="00697A86">
        <w:rPr>
          <w:rFonts w:ascii="宋体" w:hAnsi="宋体" w:cs="宋体" w:hint="eastAsia"/>
          <w:sz w:val="24"/>
        </w:rPr>
        <w:t xml:space="preserve">     </w:t>
      </w:r>
      <w:r w:rsidRPr="00E2601A">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340"/>
        <w:gridCol w:w="1816"/>
        <w:gridCol w:w="2504"/>
        <w:gridCol w:w="2243"/>
      </w:tblGrid>
      <w:tr w:rsidR="00E51DD0" w:rsidRPr="00E2601A">
        <w:trPr>
          <w:cantSplit/>
          <w:trHeight w:val="626"/>
        </w:trPr>
        <w:tc>
          <w:tcPr>
            <w:tcW w:w="4156" w:type="dxa"/>
            <w:gridSpan w:val="2"/>
            <w:tcBorders>
              <w:top w:val="single" w:sz="12" w:space="0" w:color="auto"/>
            </w:tcBorders>
            <w:vAlign w:val="center"/>
          </w:tcPr>
          <w:p w:rsidR="00E51DD0" w:rsidRPr="00E2601A" w:rsidRDefault="00717991">
            <w:pPr>
              <w:jc w:val="center"/>
              <w:rPr>
                <w:rFonts w:ascii="宋体"/>
                <w:sz w:val="24"/>
              </w:rPr>
            </w:pPr>
            <w:r w:rsidRPr="00E2601A">
              <w:rPr>
                <w:rFonts w:ascii="宋体" w:hAnsi="宋体" w:cs="宋体" w:hint="eastAsia"/>
                <w:sz w:val="24"/>
              </w:rPr>
              <w:t>经费来源预算</w:t>
            </w:r>
          </w:p>
        </w:tc>
        <w:tc>
          <w:tcPr>
            <w:tcW w:w="4747" w:type="dxa"/>
            <w:gridSpan w:val="2"/>
            <w:tcBorders>
              <w:top w:val="single" w:sz="12" w:space="0" w:color="auto"/>
            </w:tcBorders>
            <w:vAlign w:val="center"/>
          </w:tcPr>
          <w:p w:rsidR="00E51DD0" w:rsidRPr="00E2601A" w:rsidRDefault="00717991">
            <w:pPr>
              <w:jc w:val="center"/>
              <w:rPr>
                <w:rFonts w:ascii="宋体"/>
                <w:sz w:val="24"/>
              </w:rPr>
            </w:pPr>
            <w:r w:rsidRPr="00E2601A">
              <w:rPr>
                <w:rFonts w:ascii="宋体" w:hAnsi="宋体" w:cs="宋体" w:hint="eastAsia"/>
                <w:sz w:val="24"/>
              </w:rPr>
              <w:t>经费支出预算</w:t>
            </w:r>
          </w:p>
        </w:tc>
      </w:tr>
      <w:tr w:rsidR="00E51DD0" w:rsidRPr="00E2601A">
        <w:trPr>
          <w:trHeight w:val="626"/>
        </w:trPr>
        <w:tc>
          <w:tcPr>
            <w:tcW w:w="2340" w:type="dxa"/>
            <w:vAlign w:val="center"/>
          </w:tcPr>
          <w:p w:rsidR="00E51DD0" w:rsidRPr="00E2601A" w:rsidRDefault="00717991">
            <w:pPr>
              <w:jc w:val="center"/>
              <w:rPr>
                <w:rFonts w:ascii="宋体"/>
                <w:sz w:val="24"/>
              </w:rPr>
            </w:pPr>
            <w:r w:rsidRPr="00E2601A">
              <w:rPr>
                <w:rFonts w:ascii="宋体" w:hAnsi="宋体" w:cs="宋体" w:hint="eastAsia"/>
                <w:sz w:val="24"/>
              </w:rPr>
              <w:t>科目</w:t>
            </w:r>
          </w:p>
        </w:tc>
        <w:tc>
          <w:tcPr>
            <w:tcW w:w="1816" w:type="dxa"/>
            <w:vAlign w:val="center"/>
          </w:tcPr>
          <w:p w:rsidR="00E51DD0" w:rsidRPr="00E2601A" w:rsidRDefault="00717991">
            <w:pPr>
              <w:jc w:val="center"/>
              <w:rPr>
                <w:rFonts w:ascii="宋体"/>
                <w:spacing w:val="20"/>
                <w:sz w:val="24"/>
              </w:rPr>
            </w:pPr>
            <w:r w:rsidRPr="00E2601A">
              <w:rPr>
                <w:rFonts w:ascii="宋体" w:hAnsi="宋体" w:cs="宋体" w:hint="eastAsia"/>
                <w:spacing w:val="20"/>
                <w:sz w:val="24"/>
              </w:rPr>
              <w:t>预算数</w:t>
            </w:r>
          </w:p>
        </w:tc>
        <w:tc>
          <w:tcPr>
            <w:tcW w:w="2504" w:type="dxa"/>
            <w:vAlign w:val="center"/>
          </w:tcPr>
          <w:p w:rsidR="00E51DD0" w:rsidRPr="00E2601A" w:rsidRDefault="00717991">
            <w:pPr>
              <w:jc w:val="center"/>
              <w:rPr>
                <w:rFonts w:ascii="宋体"/>
                <w:sz w:val="24"/>
              </w:rPr>
            </w:pPr>
            <w:r w:rsidRPr="00E2601A">
              <w:rPr>
                <w:rFonts w:ascii="宋体" w:hAnsi="宋体" w:cs="宋体" w:hint="eastAsia"/>
                <w:sz w:val="24"/>
              </w:rPr>
              <w:t>科目</w:t>
            </w:r>
          </w:p>
        </w:tc>
        <w:tc>
          <w:tcPr>
            <w:tcW w:w="2243" w:type="dxa"/>
            <w:vAlign w:val="center"/>
          </w:tcPr>
          <w:p w:rsidR="00E51DD0" w:rsidRPr="00E2601A" w:rsidRDefault="00717991">
            <w:pPr>
              <w:jc w:val="center"/>
              <w:rPr>
                <w:rFonts w:ascii="宋体"/>
                <w:spacing w:val="20"/>
                <w:sz w:val="24"/>
              </w:rPr>
            </w:pPr>
            <w:r w:rsidRPr="00E2601A">
              <w:rPr>
                <w:rFonts w:ascii="宋体" w:hAnsi="宋体" w:cs="宋体" w:hint="eastAsia"/>
                <w:spacing w:val="20"/>
                <w:sz w:val="24"/>
              </w:rPr>
              <w:t>预算数</w:t>
            </w:r>
          </w:p>
        </w:tc>
      </w:tr>
      <w:tr w:rsidR="00E51DD0" w:rsidRPr="00E2601A">
        <w:trPr>
          <w:trHeight w:val="463"/>
        </w:trPr>
        <w:tc>
          <w:tcPr>
            <w:tcW w:w="2340"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来源预算合计</w:t>
            </w:r>
          </w:p>
        </w:tc>
        <w:tc>
          <w:tcPr>
            <w:tcW w:w="1816" w:type="dxa"/>
            <w:vAlign w:val="center"/>
          </w:tcPr>
          <w:p w:rsidR="00E51DD0" w:rsidRPr="00E2601A" w:rsidRDefault="00717991" w:rsidP="006C7BEA">
            <w:pPr>
              <w:spacing w:beforeLines="20"/>
              <w:jc w:val="center"/>
              <w:rPr>
                <w:sz w:val="24"/>
              </w:rPr>
            </w:pPr>
            <w:r w:rsidRPr="00E2601A">
              <w:rPr>
                <w:rFonts w:hint="eastAsia"/>
                <w:sz w:val="24"/>
              </w:rPr>
              <w:t>15</w:t>
            </w: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支出预算合计</w:t>
            </w:r>
          </w:p>
        </w:tc>
        <w:tc>
          <w:tcPr>
            <w:tcW w:w="2243" w:type="dxa"/>
            <w:vAlign w:val="center"/>
          </w:tcPr>
          <w:p w:rsidR="00E51DD0" w:rsidRPr="00E2601A" w:rsidRDefault="00717991" w:rsidP="006C7BEA">
            <w:pPr>
              <w:spacing w:beforeLines="20"/>
              <w:jc w:val="center"/>
              <w:rPr>
                <w:sz w:val="24"/>
              </w:rPr>
            </w:pPr>
            <w:r w:rsidRPr="00E2601A">
              <w:rPr>
                <w:rFonts w:hint="eastAsia"/>
                <w:sz w:val="24"/>
              </w:rPr>
              <w:t>15</w:t>
            </w:r>
          </w:p>
        </w:tc>
      </w:tr>
      <w:tr w:rsidR="00E51DD0" w:rsidRPr="00E2601A">
        <w:trPr>
          <w:trHeight w:val="626"/>
        </w:trPr>
        <w:tc>
          <w:tcPr>
            <w:tcW w:w="2340"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一、科研计划拨款</w:t>
            </w:r>
          </w:p>
        </w:tc>
        <w:tc>
          <w:tcPr>
            <w:tcW w:w="1816" w:type="dxa"/>
            <w:vAlign w:val="center"/>
          </w:tcPr>
          <w:p w:rsidR="00E51DD0" w:rsidRPr="00E2601A" w:rsidRDefault="00717991" w:rsidP="006C7BEA">
            <w:pPr>
              <w:spacing w:beforeLines="20"/>
              <w:jc w:val="center"/>
              <w:rPr>
                <w:sz w:val="24"/>
              </w:rPr>
            </w:pPr>
            <w:r w:rsidRPr="00E2601A">
              <w:rPr>
                <w:rFonts w:hint="eastAsia"/>
                <w:sz w:val="24"/>
              </w:rPr>
              <w:t>15</w:t>
            </w: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一、直接费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二、单位自筹款</w:t>
            </w: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1.</w:t>
            </w:r>
            <w:r w:rsidRPr="00E2601A">
              <w:rPr>
                <w:rFonts w:ascii="宋体" w:hAnsi="宋体" w:cs="宋体" w:hint="eastAsia"/>
                <w:sz w:val="24"/>
              </w:rPr>
              <w:t>人工费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三、其它来源</w:t>
            </w: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2.</w:t>
            </w:r>
            <w:r w:rsidRPr="00E2601A">
              <w:rPr>
                <w:rFonts w:ascii="宋体" w:hAnsi="宋体" w:cs="宋体" w:hint="eastAsia"/>
                <w:sz w:val="24"/>
              </w:rPr>
              <w:t>设备费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3.</w:t>
            </w:r>
            <w:r w:rsidRPr="00E2601A">
              <w:rPr>
                <w:rFonts w:ascii="宋体" w:hAnsi="宋体" w:cs="宋体" w:hint="eastAsia"/>
                <w:sz w:val="24"/>
              </w:rPr>
              <w:t>材料费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4.</w:t>
            </w:r>
            <w:r w:rsidRPr="00E2601A">
              <w:rPr>
                <w:rFonts w:ascii="宋体" w:hAnsi="宋体" w:cs="宋体" w:hint="eastAsia"/>
                <w:sz w:val="24"/>
              </w:rPr>
              <w:t>测试化验加工费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5.</w:t>
            </w:r>
            <w:r w:rsidRPr="00E2601A">
              <w:rPr>
                <w:rFonts w:ascii="宋体" w:hAnsi="宋体" w:cs="宋体" w:hint="eastAsia"/>
                <w:sz w:val="24"/>
              </w:rPr>
              <w:t>燃料动力费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ind w:left="430" w:hangingChars="179" w:hanging="430"/>
              <w:rPr>
                <w:rFonts w:ascii="宋体"/>
                <w:sz w:val="24"/>
              </w:rPr>
            </w:pPr>
            <w:r w:rsidRPr="00E2601A">
              <w:rPr>
                <w:rFonts w:ascii="宋体" w:hAnsi="宋体" w:cs="宋体"/>
                <w:sz w:val="24"/>
              </w:rPr>
              <w:t>6.</w:t>
            </w:r>
            <w:r w:rsidRPr="00E2601A">
              <w:rPr>
                <w:rFonts w:ascii="宋体" w:hAnsi="宋体" w:cs="宋体" w:hint="eastAsia"/>
                <w:sz w:val="24"/>
              </w:rPr>
              <w:t>差旅费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7.</w:t>
            </w:r>
            <w:r w:rsidRPr="00E2601A">
              <w:rPr>
                <w:rFonts w:ascii="宋体" w:hAnsi="宋体" w:cs="宋体" w:hint="eastAsia"/>
                <w:sz w:val="24"/>
              </w:rPr>
              <w:t>会议费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8.</w:t>
            </w:r>
            <w:r w:rsidRPr="00E2601A">
              <w:rPr>
                <w:rFonts w:ascii="宋体" w:hAnsi="宋体" w:cs="宋体" w:hint="eastAsia"/>
                <w:sz w:val="24"/>
              </w:rPr>
              <w:t>国际合作与交流费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9.</w:t>
            </w:r>
            <w:r w:rsidRPr="00E2601A">
              <w:rPr>
                <w:rFonts w:ascii="宋体" w:hAnsi="宋体" w:cs="宋体" w:hint="eastAsia"/>
                <w:sz w:val="24"/>
              </w:rPr>
              <w:t>出版</w:t>
            </w:r>
            <w:r w:rsidRPr="00E2601A">
              <w:rPr>
                <w:rFonts w:ascii="宋体" w:hAnsi="宋体" w:cs="宋体"/>
                <w:sz w:val="24"/>
              </w:rPr>
              <w:t>/</w:t>
            </w:r>
            <w:r w:rsidRPr="00E2601A">
              <w:rPr>
                <w:rFonts w:ascii="宋体" w:hAnsi="宋体" w:cs="宋体" w:hint="eastAsia"/>
                <w:sz w:val="24"/>
              </w:rPr>
              <w:t>文献</w:t>
            </w:r>
            <w:r w:rsidRPr="00E2601A">
              <w:rPr>
                <w:rFonts w:ascii="宋体" w:hAnsi="宋体" w:cs="宋体"/>
                <w:sz w:val="24"/>
              </w:rPr>
              <w:t xml:space="preserve">/ </w:t>
            </w:r>
            <w:r w:rsidRPr="00E2601A">
              <w:rPr>
                <w:rFonts w:ascii="宋体" w:hAnsi="宋体" w:cs="宋体" w:hint="eastAsia"/>
                <w:sz w:val="24"/>
              </w:rPr>
              <w:t>信息传播</w:t>
            </w:r>
            <w:r w:rsidRPr="00E2601A">
              <w:rPr>
                <w:rFonts w:ascii="宋体" w:hAnsi="宋体" w:cs="宋体"/>
                <w:sz w:val="24"/>
              </w:rPr>
              <w:t>/</w:t>
            </w:r>
            <w:r w:rsidRPr="00E2601A">
              <w:rPr>
                <w:rFonts w:ascii="宋体" w:hAnsi="宋体" w:cs="宋体" w:hint="eastAsia"/>
                <w:sz w:val="24"/>
              </w:rPr>
              <w:t>知识产权事务费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sz w:val="24"/>
              </w:rPr>
              <w:t>10.</w:t>
            </w:r>
            <w:r w:rsidRPr="00E2601A">
              <w:rPr>
                <w:rFonts w:ascii="宋体" w:hAnsi="宋体" w:cs="宋体" w:hint="eastAsia"/>
                <w:sz w:val="24"/>
              </w:rPr>
              <w:t>专家咨询费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二、间接费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三、外委支出费</w:t>
            </w:r>
          </w:p>
        </w:tc>
        <w:tc>
          <w:tcPr>
            <w:tcW w:w="2243" w:type="dxa"/>
            <w:vAlign w:val="center"/>
          </w:tcPr>
          <w:p w:rsidR="00E51DD0" w:rsidRPr="00E2601A" w:rsidRDefault="00E51DD0" w:rsidP="006C7BEA">
            <w:pPr>
              <w:spacing w:beforeLines="20"/>
              <w:jc w:val="center"/>
              <w:rPr>
                <w:sz w:val="24"/>
              </w:rPr>
            </w:pPr>
          </w:p>
        </w:tc>
      </w:tr>
      <w:tr w:rsidR="00E51DD0" w:rsidRPr="00E2601A">
        <w:trPr>
          <w:trHeight w:val="626"/>
        </w:trPr>
        <w:tc>
          <w:tcPr>
            <w:tcW w:w="2340" w:type="dxa"/>
            <w:vAlign w:val="center"/>
          </w:tcPr>
          <w:p w:rsidR="00E51DD0" w:rsidRPr="00E2601A" w:rsidRDefault="00E51DD0" w:rsidP="006C7BEA">
            <w:pPr>
              <w:spacing w:beforeLines="20"/>
              <w:rPr>
                <w:rFonts w:ascii="宋体"/>
                <w:sz w:val="24"/>
              </w:rPr>
            </w:pPr>
          </w:p>
        </w:tc>
        <w:tc>
          <w:tcPr>
            <w:tcW w:w="1816" w:type="dxa"/>
            <w:vAlign w:val="center"/>
          </w:tcPr>
          <w:p w:rsidR="00E51DD0" w:rsidRPr="00E2601A" w:rsidRDefault="00E51DD0" w:rsidP="006C7BEA">
            <w:pPr>
              <w:spacing w:beforeLines="20"/>
              <w:jc w:val="center"/>
              <w:rPr>
                <w:sz w:val="24"/>
              </w:rPr>
            </w:pPr>
          </w:p>
        </w:tc>
        <w:tc>
          <w:tcPr>
            <w:tcW w:w="2504" w:type="dxa"/>
            <w:vAlign w:val="center"/>
          </w:tcPr>
          <w:p w:rsidR="00E51DD0" w:rsidRPr="00E2601A" w:rsidRDefault="00717991" w:rsidP="006C7BEA">
            <w:pPr>
              <w:spacing w:beforeLines="20"/>
              <w:rPr>
                <w:rFonts w:ascii="宋体"/>
                <w:sz w:val="24"/>
              </w:rPr>
            </w:pPr>
            <w:r w:rsidRPr="00E2601A">
              <w:rPr>
                <w:rFonts w:ascii="宋体" w:hAnsi="宋体" w:cs="宋体" w:hint="eastAsia"/>
                <w:sz w:val="24"/>
              </w:rPr>
              <w:t>四、税金</w:t>
            </w:r>
          </w:p>
        </w:tc>
        <w:tc>
          <w:tcPr>
            <w:tcW w:w="2243" w:type="dxa"/>
            <w:vAlign w:val="center"/>
          </w:tcPr>
          <w:p w:rsidR="00E51DD0" w:rsidRPr="00E2601A" w:rsidRDefault="00E51DD0" w:rsidP="006C7BEA">
            <w:pPr>
              <w:spacing w:beforeLines="20"/>
              <w:jc w:val="center"/>
              <w:rPr>
                <w:sz w:val="24"/>
              </w:rPr>
            </w:pPr>
          </w:p>
        </w:tc>
      </w:tr>
      <w:tr w:rsidR="00E51DD0" w:rsidRPr="00E2601A">
        <w:trPr>
          <w:trHeight w:val="2499"/>
        </w:trPr>
        <w:tc>
          <w:tcPr>
            <w:tcW w:w="4156" w:type="dxa"/>
            <w:gridSpan w:val="2"/>
            <w:tcBorders>
              <w:bottom w:val="single" w:sz="12" w:space="0" w:color="auto"/>
            </w:tcBorders>
          </w:tcPr>
          <w:p w:rsidR="00E51DD0" w:rsidRPr="00E2601A" w:rsidRDefault="00717991" w:rsidP="006C7BEA">
            <w:pPr>
              <w:spacing w:beforeLines="20"/>
              <w:rPr>
                <w:sz w:val="24"/>
              </w:rPr>
            </w:pPr>
            <w:r w:rsidRPr="00E2601A">
              <w:rPr>
                <w:rFonts w:hint="eastAsia"/>
                <w:sz w:val="24"/>
              </w:rPr>
              <w:t>第二承担单位财务部门意见</w:t>
            </w: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717991" w:rsidP="006C7BEA">
            <w:pPr>
              <w:spacing w:beforeLines="20"/>
              <w:rPr>
                <w:sz w:val="24"/>
              </w:rPr>
            </w:pPr>
            <w:r w:rsidRPr="00E2601A">
              <w:rPr>
                <w:rFonts w:hint="eastAsia"/>
                <w:sz w:val="24"/>
              </w:rPr>
              <w:t>财务专用章年月日</w:t>
            </w:r>
          </w:p>
        </w:tc>
        <w:tc>
          <w:tcPr>
            <w:tcW w:w="4747" w:type="dxa"/>
            <w:gridSpan w:val="2"/>
            <w:tcBorders>
              <w:bottom w:val="single" w:sz="12" w:space="0" w:color="auto"/>
            </w:tcBorders>
          </w:tcPr>
          <w:p w:rsidR="00E51DD0" w:rsidRPr="00E2601A" w:rsidRDefault="00717991" w:rsidP="006C7BEA">
            <w:pPr>
              <w:spacing w:beforeLines="20"/>
              <w:rPr>
                <w:sz w:val="24"/>
              </w:rPr>
            </w:pPr>
            <w:r w:rsidRPr="00E2601A">
              <w:rPr>
                <w:rFonts w:hint="eastAsia"/>
                <w:sz w:val="24"/>
              </w:rPr>
              <w:t>第二承担单位意见</w:t>
            </w: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E51DD0" w:rsidP="006C7BEA">
            <w:pPr>
              <w:spacing w:beforeLines="20"/>
              <w:rPr>
                <w:sz w:val="24"/>
              </w:rPr>
            </w:pPr>
          </w:p>
          <w:p w:rsidR="00E51DD0" w:rsidRPr="00E2601A" w:rsidRDefault="00717991" w:rsidP="006C7BEA">
            <w:pPr>
              <w:spacing w:beforeLines="20"/>
              <w:ind w:firstLineChars="400" w:firstLine="960"/>
              <w:rPr>
                <w:sz w:val="24"/>
              </w:rPr>
            </w:pPr>
            <w:r w:rsidRPr="00E2601A">
              <w:rPr>
                <w:rFonts w:hint="eastAsia"/>
                <w:sz w:val="24"/>
              </w:rPr>
              <w:t>单位公章年月日</w:t>
            </w:r>
          </w:p>
        </w:tc>
      </w:tr>
    </w:tbl>
    <w:p w:rsidR="00E51DD0" w:rsidRPr="00E2601A" w:rsidRDefault="00717991">
      <w:pPr>
        <w:spacing w:line="360" w:lineRule="auto"/>
        <w:rPr>
          <w:rFonts w:ascii="宋体" w:hAnsi="宋体"/>
          <w:sz w:val="24"/>
        </w:rPr>
      </w:pPr>
      <w:r w:rsidRPr="00E2601A">
        <w:rPr>
          <w:rFonts w:ascii="宋体" w:hAnsi="宋体"/>
          <w:sz w:val="24"/>
        </w:rPr>
        <w:br w:type="page"/>
      </w:r>
      <w:r w:rsidRPr="00E2601A">
        <w:rPr>
          <w:rFonts w:ascii="宋体" w:hAnsi="宋体" w:hint="eastAsia"/>
          <w:sz w:val="24"/>
        </w:rPr>
        <w:lastRenderedPageBreak/>
        <w:t>八、任务书签订各方意见</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8811"/>
      </w:tblGrid>
      <w:tr w:rsidR="00E51DD0" w:rsidRPr="00E2601A">
        <w:trPr>
          <w:trHeight w:val="4890"/>
          <w:jc w:val="center"/>
        </w:trPr>
        <w:tc>
          <w:tcPr>
            <w:tcW w:w="8811" w:type="dxa"/>
          </w:tcPr>
          <w:p w:rsidR="00E51DD0" w:rsidRPr="00E2601A" w:rsidRDefault="00E51DD0">
            <w:pPr>
              <w:spacing w:line="360" w:lineRule="auto"/>
              <w:ind w:firstLine="480"/>
              <w:rPr>
                <w:rFonts w:ascii="宋体" w:hAnsi="宋体"/>
                <w:sz w:val="24"/>
              </w:rPr>
            </w:pPr>
          </w:p>
          <w:p w:rsidR="00E51DD0" w:rsidRPr="00E2601A" w:rsidRDefault="00E51DD0">
            <w:pPr>
              <w:spacing w:line="360" w:lineRule="auto"/>
              <w:ind w:firstLine="480"/>
              <w:rPr>
                <w:rFonts w:ascii="宋体" w:hAnsi="宋体"/>
                <w:sz w:val="24"/>
              </w:rPr>
            </w:pPr>
          </w:p>
          <w:p w:rsidR="00E51DD0" w:rsidRPr="00E2601A" w:rsidRDefault="00E51DD0">
            <w:pPr>
              <w:spacing w:line="360" w:lineRule="auto"/>
              <w:ind w:firstLine="480"/>
              <w:rPr>
                <w:rFonts w:ascii="宋体" w:hAnsi="宋体"/>
                <w:sz w:val="24"/>
              </w:rPr>
            </w:pPr>
          </w:p>
          <w:p w:rsidR="00E51DD0" w:rsidRPr="00E2601A" w:rsidRDefault="00E51DD0">
            <w:pPr>
              <w:spacing w:line="360" w:lineRule="auto"/>
              <w:ind w:firstLine="480"/>
              <w:rPr>
                <w:rFonts w:ascii="宋体" w:hAnsi="宋体"/>
                <w:sz w:val="24"/>
              </w:rPr>
            </w:pPr>
          </w:p>
          <w:p w:rsidR="00E51DD0" w:rsidRPr="00E2601A" w:rsidRDefault="00E51DD0">
            <w:pPr>
              <w:spacing w:line="360" w:lineRule="auto"/>
              <w:ind w:firstLine="480"/>
              <w:rPr>
                <w:rFonts w:ascii="宋体" w:hAnsi="宋体"/>
                <w:sz w:val="24"/>
              </w:rPr>
            </w:pPr>
          </w:p>
          <w:p w:rsidR="00E51DD0" w:rsidRPr="00E2601A" w:rsidRDefault="00717991">
            <w:pPr>
              <w:spacing w:line="360" w:lineRule="auto"/>
              <w:ind w:firstLine="480"/>
              <w:rPr>
                <w:rFonts w:ascii="宋体" w:hAnsi="宋体"/>
                <w:sz w:val="24"/>
              </w:rPr>
            </w:pPr>
            <w:r w:rsidRPr="00E2601A">
              <w:rPr>
                <w:rFonts w:ascii="宋体" w:hAnsi="宋体" w:hint="eastAsia"/>
                <w:sz w:val="24"/>
              </w:rPr>
              <w:t>科委办（甲方）                     （公  章）</w:t>
            </w:r>
          </w:p>
          <w:p w:rsidR="00E51DD0" w:rsidRPr="00E2601A" w:rsidRDefault="00E51DD0">
            <w:pPr>
              <w:spacing w:line="360" w:lineRule="auto"/>
              <w:ind w:firstLine="480"/>
              <w:rPr>
                <w:rFonts w:ascii="宋体" w:hAnsi="宋体"/>
                <w:sz w:val="24"/>
              </w:rPr>
            </w:pPr>
          </w:p>
          <w:p w:rsidR="00E51DD0" w:rsidRPr="00E2601A" w:rsidRDefault="00E51DD0">
            <w:pPr>
              <w:spacing w:line="360" w:lineRule="auto"/>
              <w:ind w:firstLine="480"/>
              <w:rPr>
                <w:rFonts w:ascii="宋体" w:hAnsi="宋体"/>
                <w:sz w:val="24"/>
              </w:rPr>
            </w:pPr>
          </w:p>
          <w:p w:rsidR="00E51DD0" w:rsidRPr="00E2601A" w:rsidRDefault="00717991">
            <w:pPr>
              <w:spacing w:line="360" w:lineRule="auto"/>
              <w:ind w:firstLine="480"/>
              <w:rPr>
                <w:rFonts w:ascii="宋体" w:hAnsi="宋体"/>
                <w:sz w:val="24"/>
              </w:rPr>
            </w:pPr>
            <w:r w:rsidRPr="00E2601A">
              <w:rPr>
                <w:rFonts w:ascii="宋体" w:hAnsi="宋体" w:hint="eastAsia"/>
                <w:sz w:val="24"/>
              </w:rPr>
              <w:t>负责人（签字）                              年    月    日</w:t>
            </w:r>
          </w:p>
        </w:tc>
      </w:tr>
      <w:tr w:rsidR="00E51DD0" w:rsidRPr="00E2601A">
        <w:trPr>
          <w:trHeight w:val="8059"/>
          <w:jc w:val="center"/>
        </w:trPr>
        <w:tc>
          <w:tcPr>
            <w:tcW w:w="8811" w:type="dxa"/>
          </w:tcPr>
          <w:p w:rsidR="00E51DD0" w:rsidRPr="00E2601A" w:rsidRDefault="00E51DD0">
            <w:pPr>
              <w:spacing w:line="360" w:lineRule="auto"/>
              <w:rPr>
                <w:rFonts w:ascii="宋体" w:hAnsi="宋体"/>
                <w:sz w:val="24"/>
              </w:rPr>
            </w:pPr>
          </w:p>
          <w:p w:rsidR="00E51DD0" w:rsidRPr="00E2601A" w:rsidRDefault="00E51DD0">
            <w:pPr>
              <w:spacing w:line="360" w:lineRule="auto"/>
              <w:rPr>
                <w:rFonts w:ascii="宋体" w:hAnsi="宋体"/>
                <w:sz w:val="24"/>
              </w:rPr>
            </w:pPr>
          </w:p>
          <w:p w:rsidR="00E51DD0" w:rsidRPr="00E2601A" w:rsidRDefault="00E51DD0">
            <w:pPr>
              <w:spacing w:line="360" w:lineRule="auto"/>
              <w:rPr>
                <w:rFonts w:ascii="宋体" w:hAnsi="宋体"/>
                <w:sz w:val="24"/>
              </w:rPr>
            </w:pPr>
          </w:p>
          <w:p w:rsidR="00E51DD0" w:rsidRPr="00E2601A" w:rsidRDefault="00E51DD0">
            <w:pPr>
              <w:spacing w:line="360" w:lineRule="auto"/>
              <w:rPr>
                <w:rFonts w:ascii="宋体" w:hAnsi="宋体"/>
                <w:sz w:val="24"/>
              </w:rPr>
            </w:pPr>
          </w:p>
          <w:p w:rsidR="00E51DD0" w:rsidRPr="00E2601A" w:rsidRDefault="00E51DD0">
            <w:pPr>
              <w:spacing w:line="360" w:lineRule="auto"/>
              <w:rPr>
                <w:rFonts w:ascii="宋体" w:hAnsi="宋体"/>
                <w:sz w:val="24"/>
              </w:rPr>
            </w:pPr>
          </w:p>
          <w:p w:rsidR="00E51DD0" w:rsidRPr="00E2601A" w:rsidRDefault="00E51DD0">
            <w:pPr>
              <w:spacing w:line="360" w:lineRule="auto"/>
              <w:rPr>
                <w:rFonts w:ascii="宋体" w:hAnsi="宋体"/>
                <w:sz w:val="24"/>
              </w:rPr>
            </w:pPr>
          </w:p>
          <w:p w:rsidR="00E51DD0" w:rsidRPr="00E2601A" w:rsidRDefault="00E51DD0">
            <w:pPr>
              <w:spacing w:line="360" w:lineRule="auto"/>
              <w:rPr>
                <w:rFonts w:ascii="宋体" w:hAnsi="宋体"/>
                <w:sz w:val="24"/>
              </w:rPr>
            </w:pPr>
          </w:p>
          <w:p w:rsidR="00E51DD0" w:rsidRPr="00E2601A" w:rsidRDefault="00717991">
            <w:pPr>
              <w:spacing w:line="360" w:lineRule="auto"/>
              <w:ind w:firstLine="480"/>
              <w:rPr>
                <w:rFonts w:ascii="宋体" w:hAnsi="宋体"/>
                <w:sz w:val="24"/>
              </w:rPr>
            </w:pPr>
            <w:r w:rsidRPr="00E2601A">
              <w:rPr>
                <w:rFonts w:ascii="宋体" w:hAnsi="宋体" w:hint="eastAsia"/>
                <w:sz w:val="24"/>
              </w:rPr>
              <w:t>课题第一承担单位（乙方）                         （公  章）</w:t>
            </w:r>
          </w:p>
          <w:p w:rsidR="00E51DD0" w:rsidRPr="00E2601A" w:rsidRDefault="00E51DD0">
            <w:pPr>
              <w:spacing w:line="360" w:lineRule="auto"/>
              <w:ind w:firstLine="480"/>
              <w:rPr>
                <w:rFonts w:ascii="宋体" w:hAnsi="宋体"/>
                <w:sz w:val="24"/>
              </w:rPr>
            </w:pPr>
          </w:p>
          <w:p w:rsidR="00E51DD0" w:rsidRPr="00E2601A" w:rsidRDefault="00E51DD0">
            <w:pPr>
              <w:spacing w:line="360" w:lineRule="auto"/>
              <w:ind w:firstLine="480"/>
              <w:rPr>
                <w:rFonts w:ascii="宋体" w:hAnsi="宋体"/>
                <w:sz w:val="24"/>
              </w:rPr>
            </w:pPr>
          </w:p>
          <w:p w:rsidR="00E51DD0" w:rsidRPr="00E2601A" w:rsidRDefault="00717991">
            <w:pPr>
              <w:spacing w:line="360" w:lineRule="auto"/>
              <w:ind w:firstLine="480"/>
              <w:rPr>
                <w:rFonts w:ascii="宋体" w:hAnsi="宋体"/>
                <w:sz w:val="24"/>
              </w:rPr>
            </w:pPr>
            <w:r w:rsidRPr="00E2601A">
              <w:rPr>
                <w:rFonts w:ascii="宋体" w:hAnsi="宋体" w:hint="eastAsia"/>
                <w:sz w:val="24"/>
              </w:rPr>
              <w:t>课题负责人（签字）                          年    月   日</w:t>
            </w:r>
          </w:p>
          <w:p w:rsidR="00E51DD0" w:rsidRPr="00E2601A" w:rsidRDefault="00E51DD0">
            <w:pPr>
              <w:spacing w:line="360" w:lineRule="auto"/>
              <w:ind w:firstLine="480"/>
              <w:rPr>
                <w:rFonts w:ascii="宋体" w:hAnsi="宋体"/>
                <w:sz w:val="24"/>
              </w:rPr>
            </w:pPr>
          </w:p>
          <w:p w:rsidR="00E51DD0" w:rsidRPr="00E2601A" w:rsidRDefault="00E51DD0">
            <w:pPr>
              <w:spacing w:line="360" w:lineRule="auto"/>
              <w:ind w:firstLine="480"/>
              <w:rPr>
                <w:rFonts w:ascii="宋体" w:hAnsi="宋体"/>
                <w:sz w:val="24"/>
              </w:rPr>
            </w:pPr>
          </w:p>
        </w:tc>
      </w:tr>
    </w:tbl>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lastRenderedPageBreak/>
        <w:t>九、共同条款</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任务书各方共同遵守《兰州局集团公司科技研究开发计划管理办法》（以下简称“办法”）：</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1.乙方必须按要求编报季度计划执行情况（包括经费预算和有关统计报表），及时报送甲方，逾期不报，甲方有权暂停拨款；</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2.任务书执行过程中，乙方如需调整，应根据“办法”中有关规定，向甲方提出变更内容及其理由的申请报告，经甲方审核批准后实施。未接到正式批准书以前，双方须按原任务书履行，否则后果由自行调整的一方负责；</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3.乙方因某种原因（如：与可行性研究内容有出入、挪用经费、技术措施或某些条件不落实）致使任务书无法执行，甲方有权根据调查情况中止任务书的执行；</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4.乙方课题经费开支应符合财务管理有关规定和课题经费开支范围的要求；</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5.甲方根据课题经费管理的有关规定，及时向甲方拨付经费，并监督经费的使用情况。凡不符合规定的开支，甲方有权提出调整意见；</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6.任务书执行过程中，甲方无故中止任务书时，所拨经费、物资不得追回，并承担善后处理所发生的费用。甲方提出变更任务书有关内容时，要与乙方协商达成书面协议后实行；</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lastRenderedPageBreak/>
        <w:t>7.课题承担单位的上级单位或其他有关单位，若承诺课题实施所需要的配套资金等条件，则须在“经费来源预算”栏相应处加盖公章；</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8.本任务书签订各方均负有相应的责任。若有争议或纠纷时，按“办法”的有关规定处理；</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9.任务书正式文本一式4份，甲方1份，乙方1份，乙方主管单位和课题负责人各1份；</w:t>
      </w:r>
    </w:p>
    <w:p w:rsidR="00E51DD0" w:rsidRPr="00E2601A" w:rsidRDefault="00717991">
      <w:pPr>
        <w:spacing w:line="610" w:lineRule="exact"/>
        <w:ind w:firstLineChars="200" w:firstLine="640"/>
        <w:rPr>
          <w:rFonts w:ascii="仿宋_GB2312" w:eastAsia="仿宋_GB2312" w:hAnsi="宋体"/>
          <w:sz w:val="32"/>
          <w:szCs w:val="32"/>
        </w:rPr>
      </w:pPr>
      <w:r w:rsidRPr="00E2601A">
        <w:rPr>
          <w:rFonts w:ascii="仿宋_GB2312" w:eastAsia="仿宋_GB2312" w:hAnsi="宋体" w:hint="eastAsia"/>
          <w:sz w:val="32"/>
          <w:szCs w:val="32"/>
        </w:rPr>
        <w:t>10.本任务书所包含的其它条款如下：</w:t>
      </w: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E51DD0">
      <w:pPr>
        <w:spacing w:line="610" w:lineRule="exact"/>
        <w:rPr>
          <w:rFonts w:ascii="仿宋_GB2312" w:eastAsia="仿宋_GB2312"/>
          <w:sz w:val="32"/>
          <w:szCs w:val="32"/>
        </w:rPr>
      </w:pPr>
    </w:p>
    <w:p w:rsidR="00E51DD0" w:rsidRPr="00E2601A" w:rsidRDefault="00717991">
      <w:pPr>
        <w:spacing w:line="360" w:lineRule="auto"/>
        <w:rPr>
          <w:rFonts w:ascii="楷体_GB2312" w:eastAsia="楷体_GB2312" w:hAnsi="仿宋_GB2312" w:cs="仿宋_GB2312"/>
          <w:kern w:val="0"/>
          <w:sz w:val="48"/>
          <w:szCs w:val="48"/>
        </w:rPr>
      </w:pPr>
      <w:r w:rsidRPr="00E2601A">
        <w:rPr>
          <w:rFonts w:ascii="楷体_GB2312" w:eastAsia="楷体_GB2312" w:hAnsi="仿宋_GB2312" w:cs="仿宋_GB2312" w:hint="eastAsia"/>
          <w:kern w:val="0"/>
          <w:sz w:val="48"/>
          <w:szCs w:val="48"/>
        </w:rPr>
        <w:lastRenderedPageBreak/>
        <w:t>第三部分</w:t>
      </w:r>
    </w:p>
    <w:p w:rsidR="00E51DD0" w:rsidRPr="00E2601A" w:rsidRDefault="00E51DD0">
      <w:pPr>
        <w:widowControl/>
        <w:spacing w:line="480" w:lineRule="exact"/>
        <w:jc w:val="center"/>
        <w:rPr>
          <w:rFonts w:ascii="楷体_GB2312" w:eastAsia="楷体_GB2312" w:hAnsi="仿宋_GB2312" w:cs="仿宋_GB2312"/>
          <w:kern w:val="0"/>
          <w:sz w:val="48"/>
          <w:szCs w:val="48"/>
        </w:rPr>
      </w:pPr>
    </w:p>
    <w:p w:rsidR="00E51DD0" w:rsidRPr="00E2601A" w:rsidRDefault="00E51DD0">
      <w:pPr>
        <w:widowControl/>
        <w:spacing w:line="480" w:lineRule="exact"/>
        <w:jc w:val="center"/>
        <w:rPr>
          <w:rFonts w:ascii="楷体_GB2312" w:eastAsia="楷体_GB2312" w:hAnsi="仿宋_GB2312" w:cs="仿宋_GB2312"/>
          <w:kern w:val="0"/>
          <w:sz w:val="48"/>
          <w:szCs w:val="48"/>
        </w:rPr>
      </w:pPr>
    </w:p>
    <w:p w:rsidR="00E51DD0" w:rsidRPr="00E2601A" w:rsidRDefault="00717991">
      <w:pPr>
        <w:widowControl/>
        <w:spacing w:line="480" w:lineRule="exact"/>
        <w:jc w:val="center"/>
        <w:rPr>
          <w:rFonts w:ascii="楷体_GB2312" w:eastAsia="楷体_GB2312" w:hAnsi="仿宋_GB2312" w:cs="仿宋_GB2312"/>
          <w:kern w:val="0"/>
          <w:sz w:val="48"/>
          <w:szCs w:val="48"/>
        </w:rPr>
      </w:pPr>
      <w:r w:rsidRPr="00E2601A">
        <w:rPr>
          <w:rFonts w:ascii="楷体_GB2312" w:eastAsia="楷体_GB2312" w:hAnsi="仿宋_GB2312" w:cs="仿宋_GB2312" w:hint="eastAsia"/>
          <w:kern w:val="0"/>
          <w:sz w:val="48"/>
          <w:szCs w:val="48"/>
        </w:rPr>
        <w:t>投 标 文 件 格 式</w:t>
      </w:r>
    </w:p>
    <w:p w:rsidR="00E51DD0" w:rsidRPr="00E2601A" w:rsidRDefault="00E51DD0">
      <w:pPr>
        <w:widowControl/>
        <w:tabs>
          <w:tab w:val="left" w:pos="1140"/>
        </w:tabs>
        <w:spacing w:line="360" w:lineRule="auto"/>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bookmarkStart w:id="10" w:name="_Hlt10519799"/>
      <w:bookmarkEnd w:id="10"/>
    </w:p>
    <w:p w:rsidR="00E51DD0" w:rsidRPr="00E2601A" w:rsidRDefault="00717991">
      <w:pPr>
        <w:widowControl/>
        <w:snapToGrid w:val="0"/>
        <w:spacing w:line="400" w:lineRule="atLeas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投标文件</w:t>
      </w:r>
    </w:p>
    <w:p w:rsidR="00E51DD0" w:rsidRPr="00E2601A" w:rsidRDefault="00717991">
      <w:pPr>
        <w:widowControl/>
        <w:snapToGrid w:val="0"/>
        <w:spacing w:line="400" w:lineRule="atLeas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（正本/副本）</w: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717991">
      <w:pPr>
        <w:widowControl/>
        <w:snapToGrid w:val="0"/>
        <w:spacing w:line="400" w:lineRule="atLeas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招标项目编号：</w:t>
      </w:r>
      <w:r w:rsidR="00EF53CD">
        <w:rPr>
          <w:rFonts w:ascii="仿宋_GB2312" w:eastAsia="仿宋_GB2312" w:hAnsi="仿宋_GB2312" w:cs="仿宋_GB2312" w:hint="eastAsia"/>
          <w:kern w:val="0"/>
          <w:sz w:val="32"/>
          <w:szCs w:val="32"/>
        </w:rPr>
        <w:t>LZJKY2021016-3</w:t>
      </w:r>
    </w:p>
    <w:p w:rsidR="00E51DD0" w:rsidRPr="00E2601A" w:rsidRDefault="00717991">
      <w:pPr>
        <w:widowControl/>
        <w:snapToGrid w:val="0"/>
        <w:spacing w:line="400" w:lineRule="atLeast"/>
        <w:ind w:left="3360" w:hangingChars="1050" w:hanging="3360"/>
        <w:jc w:val="left"/>
        <w:rPr>
          <w:rFonts w:ascii="仿宋_GB2312" w:eastAsia="仿宋_GB2312" w:hAnsi="仿宋_GB2312" w:cs="仿宋_GB2312"/>
          <w:kern w:val="0"/>
          <w:sz w:val="32"/>
          <w:szCs w:val="32"/>
          <w:u w:val="thick"/>
        </w:rPr>
      </w:pPr>
      <w:r w:rsidRPr="00E2601A">
        <w:rPr>
          <w:rFonts w:ascii="仿宋_GB2312" w:eastAsia="仿宋_GB2312" w:hAnsi="仿宋_GB2312" w:cs="仿宋_GB2312" w:hint="eastAsia"/>
          <w:kern w:val="0"/>
          <w:sz w:val="32"/>
          <w:szCs w:val="32"/>
        </w:rPr>
        <w:t>招标项目名称：</w:t>
      </w:r>
      <w:r w:rsidRPr="00E2601A">
        <w:rPr>
          <w:rFonts w:ascii="楷体_GB2312" w:eastAsia="楷体_GB2312" w:hAnsi="宋体" w:hint="eastAsia"/>
          <w:sz w:val="28"/>
          <w:szCs w:val="28"/>
          <w:u w:val="single"/>
        </w:rPr>
        <w:t>机车电务车载设备出入库预警平台研究</w: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u w:val="thick"/>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717991">
      <w:pPr>
        <w:widowControl/>
        <w:snapToGrid w:val="0"/>
        <w:spacing w:line="400" w:lineRule="atLeast"/>
        <w:ind w:firstLineChars="275" w:firstLine="880"/>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投标人名称：</w:t>
      </w:r>
    </w:p>
    <w:p w:rsidR="00E51DD0" w:rsidRPr="00E2601A" w:rsidRDefault="00717991">
      <w:pPr>
        <w:widowControl/>
        <w:snapToGrid w:val="0"/>
        <w:spacing w:line="400" w:lineRule="atLeast"/>
        <w:ind w:firstLineChars="275" w:firstLine="88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日 期：</w:t>
      </w:r>
      <w:r w:rsidR="00EF53CD">
        <w:rPr>
          <w:rFonts w:ascii="仿宋_GB2312" w:eastAsia="仿宋_GB2312" w:hAnsi="仿宋_GB2312" w:cs="仿宋_GB2312" w:hint="eastAsia"/>
          <w:kern w:val="0"/>
          <w:sz w:val="32"/>
          <w:szCs w:val="32"/>
        </w:rPr>
        <w:t xml:space="preserve">    </w:t>
      </w:r>
      <w:r w:rsidRPr="00E2601A">
        <w:rPr>
          <w:rFonts w:ascii="仿宋_GB2312" w:eastAsia="仿宋_GB2312" w:hAnsi="仿宋_GB2312" w:cs="仿宋_GB2312" w:hint="eastAsia"/>
          <w:kern w:val="0"/>
          <w:sz w:val="32"/>
          <w:szCs w:val="32"/>
        </w:rPr>
        <w:t>年</w:t>
      </w:r>
      <w:r w:rsidR="00EF53CD">
        <w:rPr>
          <w:rFonts w:ascii="仿宋_GB2312" w:eastAsia="仿宋_GB2312" w:hAnsi="仿宋_GB2312" w:cs="仿宋_GB2312" w:hint="eastAsia"/>
          <w:kern w:val="0"/>
          <w:sz w:val="32"/>
          <w:szCs w:val="32"/>
        </w:rPr>
        <w:t xml:space="preserve">   </w:t>
      </w:r>
      <w:r w:rsidRPr="00E2601A">
        <w:rPr>
          <w:rFonts w:ascii="仿宋_GB2312" w:eastAsia="仿宋_GB2312" w:hAnsi="仿宋_GB2312" w:cs="仿宋_GB2312" w:hint="eastAsia"/>
          <w:kern w:val="0"/>
          <w:sz w:val="32"/>
          <w:szCs w:val="32"/>
        </w:rPr>
        <w:t>月</w:t>
      </w:r>
      <w:r w:rsidR="00EF53CD">
        <w:rPr>
          <w:rFonts w:ascii="仿宋_GB2312" w:eastAsia="仿宋_GB2312" w:hAnsi="仿宋_GB2312" w:cs="仿宋_GB2312" w:hint="eastAsia"/>
          <w:kern w:val="0"/>
          <w:sz w:val="32"/>
          <w:szCs w:val="32"/>
        </w:rPr>
        <w:t xml:space="preserve">   </w:t>
      </w:r>
      <w:r w:rsidRPr="00E2601A">
        <w:rPr>
          <w:rFonts w:ascii="仿宋_GB2312" w:eastAsia="仿宋_GB2312" w:hAnsi="仿宋_GB2312" w:cs="仿宋_GB2312" w:hint="eastAsia"/>
          <w:kern w:val="0"/>
          <w:sz w:val="32"/>
          <w:szCs w:val="32"/>
        </w:rPr>
        <w:t>日</w:t>
      </w:r>
    </w:p>
    <w:p w:rsidR="00E51DD0" w:rsidRPr="00E2601A" w:rsidRDefault="00E51DD0">
      <w:pPr>
        <w:widowControl/>
        <w:tabs>
          <w:tab w:val="left" w:pos="800"/>
          <w:tab w:val="left" w:pos="1000"/>
        </w:tabs>
        <w:spacing w:line="640" w:lineRule="exact"/>
        <w:rPr>
          <w:rFonts w:ascii="仿宋_GB2312" w:eastAsia="仿宋_GB2312" w:hAnsi="仿宋_GB2312" w:cs="仿宋_GB2312"/>
          <w:kern w:val="0"/>
          <w:sz w:val="32"/>
          <w:szCs w:val="32"/>
        </w:rPr>
      </w:pPr>
    </w:p>
    <w:p w:rsidR="00E51DD0" w:rsidRPr="00E2601A" w:rsidRDefault="00E51DD0">
      <w:pPr>
        <w:widowControl/>
        <w:jc w:val="center"/>
        <w:rPr>
          <w:rFonts w:ascii="仿宋_GB2312" w:eastAsia="仿宋_GB2312" w:hAnsi="仿宋_GB2312" w:cs="仿宋_GB2312"/>
          <w:kern w:val="44"/>
          <w:sz w:val="32"/>
          <w:szCs w:val="32"/>
        </w:rPr>
      </w:pPr>
    </w:p>
    <w:p w:rsidR="00E51DD0" w:rsidRPr="00E2601A" w:rsidRDefault="00E51DD0">
      <w:pPr>
        <w:widowControl/>
        <w:jc w:val="center"/>
        <w:rPr>
          <w:rFonts w:ascii="仿宋_GB2312" w:eastAsia="仿宋_GB2312" w:hAnsi="仿宋_GB2312" w:cs="仿宋_GB2312"/>
          <w:kern w:val="44"/>
          <w:sz w:val="32"/>
          <w:szCs w:val="32"/>
        </w:rPr>
      </w:pPr>
    </w:p>
    <w:p w:rsidR="00E51DD0" w:rsidRPr="00E2601A" w:rsidRDefault="00E51DD0">
      <w:pPr>
        <w:widowControl/>
        <w:jc w:val="center"/>
        <w:rPr>
          <w:rFonts w:ascii="仿宋_GB2312" w:eastAsia="仿宋_GB2312" w:hAnsi="仿宋_GB2312" w:cs="仿宋_GB2312"/>
          <w:kern w:val="44"/>
          <w:sz w:val="32"/>
          <w:szCs w:val="32"/>
        </w:rPr>
      </w:pPr>
    </w:p>
    <w:p w:rsidR="00E51DD0" w:rsidRPr="00E2601A" w:rsidRDefault="00E51DD0">
      <w:pPr>
        <w:widowControl/>
        <w:jc w:val="center"/>
        <w:rPr>
          <w:rFonts w:ascii="仿宋_GB2312" w:eastAsia="仿宋_GB2312" w:hAnsi="仿宋_GB2312" w:cs="仿宋_GB2312"/>
          <w:kern w:val="44"/>
          <w:sz w:val="32"/>
          <w:szCs w:val="32"/>
        </w:rPr>
      </w:pPr>
    </w:p>
    <w:p w:rsidR="00E51DD0" w:rsidRPr="00E2601A" w:rsidRDefault="00E51DD0">
      <w:pPr>
        <w:widowControl/>
        <w:jc w:val="center"/>
        <w:rPr>
          <w:rFonts w:ascii="仿宋_GB2312" w:eastAsia="仿宋_GB2312" w:hAnsi="仿宋_GB2312" w:cs="仿宋_GB2312"/>
          <w:kern w:val="44"/>
          <w:sz w:val="32"/>
          <w:szCs w:val="32"/>
        </w:rPr>
      </w:pPr>
    </w:p>
    <w:p w:rsidR="00E51DD0" w:rsidRPr="00E2601A" w:rsidRDefault="00E51DD0">
      <w:pPr>
        <w:widowControl/>
        <w:jc w:val="center"/>
        <w:rPr>
          <w:rFonts w:ascii="仿宋_GB2312" w:eastAsia="仿宋_GB2312" w:hAnsi="仿宋_GB2312" w:cs="仿宋_GB2312"/>
          <w:kern w:val="44"/>
          <w:sz w:val="32"/>
          <w:szCs w:val="32"/>
        </w:rPr>
      </w:pPr>
    </w:p>
    <w:p w:rsidR="00E51DD0" w:rsidRPr="00E2601A" w:rsidRDefault="00E51DD0">
      <w:pPr>
        <w:widowControl/>
        <w:jc w:val="center"/>
        <w:rPr>
          <w:rFonts w:ascii="仿宋_GB2312" w:eastAsia="仿宋_GB2312" w:hAnsi="仿宋_GB2312" w:cs="仿宋_GB2312"/>
          <w:kern w:val="44"/>
          <w:sz w:val="32"/>
          <w:szCs w:val="32"/>
        </w:rPr>
      </w:pPr>
    </w:p>
    <w:p w:rsidR="00E51DD0" w:rsidRPr="00E2601A" w:rsidRDefault="00E51DD0">
      <w:pPr>
        <w:widowControl/>
        <w:jc w:val="center"/>
        <w:rPr>
          <w:rFonts w:ascii="仿宋_GB2312" w:eastAsia="仿宋_GB2312" w:hAnsi="仿宋_GB2312" w:cs="仿宋_GB2312"/>
          <w:kern w:val="44"/>
          <w:sz w:val="32"/>
          <w:szCs w:val="32"/>
        </w:rPr>
      </w:pPr>
    </w:p>
    <w:p w:rsidR="00E51DD0" w:rsidRPr="00E2601A" w:rsidRDefault="00717991">
      <w:pPr>
        <w:widowControl/>
        <w:jc w:val="center"/>
        <w:rPr>
          <w:rFonts w:ascii="仿宋_GB2312" w:eastAsia="仿宋_GB2312" w:hAnsi="仿宋_GB2312" w:cs="仿宋_GB2312"/>
          <w:kern w:val="44"/>
          <w:sz w:val="32"/>
          <w:szCs w:val="32"/>
        </w:rPr>
      </w:pPr>
      <w:r w:rsidRPr="00E2601A">
        <w:rPr>
          <w:rFonts w:ascii="仿宋_GB2312" w:eastAsia="仿宋_GB2312" w:hAnsi="仿宋_GB2312" w:cs="仿宋_GB2312" w:hint="eastAsia"/>
          <w:kern w:val="44"/>
          <w:sz w:val="32"/>
          <w:szCs w:val="32"/>
        </w:rPr>
        <w:lastRenderedPageBreak/>
        <w:t>目  录</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一.自查表………………………………………………………</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二.资格性文件…………………………………………………</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三.商务部分……………………………………………………</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四.技术部分……………………………………………………</w:t>
      </w:r>
    </w:p>
    <w:p w:rsidR="00E51DD0" w:rsidRPr="00E2601A" w:rsidRDefault="00717991">
      <w:pPr>
        <w:widowControl/>
        <w:spacing w:line="578" w:lineRule="exact"/>
        <w:ind w:left="1414" w:hangingChars="442" w:hanging="1414"/>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注：</w:t>
      </w:r>
    </w:p>
    <w:p w:rsidR="00E51DD0" w:rsidRPr="00E2601A" w:rsidRDefault="00717991">
      <w:pPr>
        <w:widowControl/>
        <w:spacing w:line="578" w:lineRule="exac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E51DD0" w:rsidRPr="00E2601A" w:rsidRDefault="00717991">
      <w:pPr>
        <w:widowControl/>
        <w:spacing w:line="578" w:lineRule="exac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2.请仔细阅读本文件投标人须知部分的“投标文件的签署、装订和密封”条款。</w:t>
      </w: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E51DD0">
      <w:pPr>
        <w:snapToGrid w:val="0"/>
        <w:spacing w:line="400" w:lineRule="atLeast"/>
        <w:ind w:firstLineChars="1150" w:firstLine="3680"/>
        <w:rPr>
          <w:rFonts w:ascii="仿宋_GB2312" w:eastAsia="仿宋_GB2312" w:hAnsi="仿宋_GB2312" w:cs="仿宋_GB2312"/>
          <w:kern w:val="0"/>
          <w:sz w:val="32"/>
          <w:szCs w:val="32"/>
        </w:rPr>
      </w:pPr>
    </w:p>
    <w:p w:rsidR="00E51DD0" w:rsidRPr="00E2601A" w:rsidRDefault="00717991">
      <w:pPr>
        <w:snapToGrid w:val="0"/>
        <w:spacing w:line="400" w:lineRule="atLeast"/>
        <w:ind w:firstLineChars="1150" w:firstLine="368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一、自查表</w:t>
      </w:r>
    </w:p>
    <w:tbl>
      <w:tblPr>
        <w:tblW w:w="0" w:type="auto"/>
        <w:tblLayout w:type="fixed"/>
        <w:tblCellMar>
          <w:left w:w="0" w:type="dxa"/>
          <w:right w:w="0" w:type="dxa"/>
        </w:tblCellMar>
        <w:tblLook w:val="04A0"/>
      </w:tblPr>
      <w:tblGrid>
        <w:gridCol w:w="883"/>
        <w:gridCol w:w="1896"/>
        <w:gridCol w:w="2183"/>
        <w:gridCol w:w="1842"/>
        <w:gridCol w:w="1701"/>
      </w:tblGrid>
      <w:tr w:rsidR="00E51DD0" w:rsidRPr="00E2601A">
        <w:trPr>
          <w:trHeight w:val="312"/>
        </w:trPr>
        <w:tc>
          <w:tcPr>
            <w:tcW w:w="8505" w:type="dxa"/>
            <w:gridSpan w:val="5"/>
            <w:vAlign w:val="center"/>
          </w:tcPr>
          <w:p w:rsidR="00E51DD0" w:rsidRPr="00E2601A" w:rsidRDefault="00717991">
            <w:pPr>
              <w:widowControl/>
              <w:snapToGrid w:val="0"/>
              <w:spacing w:line="400" w:lineRule="atLeast"/>
              <w:jc w:val="center"/>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1.1资格性/符合性自查表</w:t>
            </w:r>
          </w:p>
        </w:tc>
      </w:tr>
      <w:tr w:rsidR="00E51DD0" w:rsidRPr="00E2601A">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证明资料</w:t>
            </w:r>
          </w:p>
        </w:tc>
      </w:tr>
      <w:tr w:rsidR="00E51DD0" w:rsidRPr="00E2601A">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E51DD0" w:rsidRPr="00E2601A" w:rsidRDefault="00717991">
            <w:pPr>
              <w:widowControl/>
              <w:snapToGrid w:val="0"/>
              <w:spacing w:line="400" w:lineRule="atLeast"/>
              <w:jc w:val="left"/>
              <w:rPr>
                <w:rFonts w:ascii="宋体" w:hAnsi="宋体" w:cs="宋体"/>
                <w:szCs w:val="21"/>
              </w:rPr>
            </w:pPr>
            <w:r w:rsidRPr="00E2601A">
              <w:rPr>
                <w:rFonts w:ascii="宋体" w:hAnsi="宋体" w:cs="宋体" w:hint="eastAsia"/>
                <w:szCs w:val="21"/>
              </w:rPr>
              <w:t>资格性</w:t>
            </w:r>
          </w:p>
          <w:p w:rsidR="00E51DD0" w:rsidRPr="00E2601A" w:rsidRDefault="00717991">
            <w:pPr>
              <w:widowControl/>
              <w:snapToGrid w:val="0"/>
              <w:spacing w:line="400" w:lineRule="atLeast"/>
              <w:jc w:val="left"/>
              <w:rPr>
                <w:rFonts w:ascii="宋体" w:hAnsi="宋体" w:cs="宋体"/>
                <w:szCs w:val="21"/>
              </w:rPr>
            </w:pPr>
            <w:r w:rsidRPr="00E2601A">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响应文件第 页</w:t>
            </w:r>
          </w:p>
        </w:tc>
      </w:tr>
      <w:tr w:rsidR="00E51DD0" w:rsidRPr="00E2601A">
        <w:trPr>
          <w:cantSplit/>
          <w:trHeight w:val="510"/>
        </w:trPr>
        <w:tc>
          <w:tcPr>
            <w:tcW w:w="883" w:type="dxa"/>
            <w:vMerge/>
            <w:tcBorders>
              <w:top w:val="nil"/>
              <w:left w:val="single" w:sz="4" w:space="0" w:color="auto"/>
              <w:bottom w:val="single" w:sz="4" w:space="0" w:color="000000"/>
              <w:right w:val="single" w:sz="4" w:space="0" w:color="auto"/>
            </w:tcBorders>
            <w:vAlign w:val="center"/>
          </w:tcPr>
          <w:p w:rsidR="00E51DD0" w:rsidRPr="00E2601A" w:rsidRDefault="00E51DD0">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响应文件第 页</w:t>
            </w:r>
          </w:p>
        </w:tc>
      </w:tr>
      <w:tr w:rsidR="00E51DD0" w:rsidRPr="00E2601A">
        <w:trPr>
          <w:cantSplit/>
          <w:trHeight w:val="916"/>
        </w:trPr>
        <w:tc>
          <w:tcPr>
            <w:tcW w:w="883" w:type="dxa"/>
            <w:vMerge/>
            <w:tcBorders>
              <w:top w:val="nil"/>
              <w:left w:val="single" w:sz="4" w:space="0" w:color="auto"/>
              <w:bottom w:val="single" w:sz="4" w:space="0" w:color="000000"/>
              <w:right w:val="single" w:sz="4" w:space="0" w:color="auto"/>
            </w:tcBorders>
            <w:vAlign w:val="center"/>
          </w:tcPr>
          <w:p w:rsidR="00E51DD0" w:rsidRPr="00E2601A" w:rsidRDefault="00E51DD0">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响应文件第 页</w:t>
            </w:r>
          </w:p>
        </w:tc>
      </w:tr>
      <w:tr w:rsidR="00E51DD0" w:rsidRPr="00E2601A">
        <w:trPr>
          <w:cantSplit/>
          <w:trHeight w:val="375"/>
        </w:trPr>
        <w:tc>
          <w:tcPr>
            <w:tcW w:w="883" w:type="dxa"/>
            <w:vMerge/>
            <w:tcBorders>
              <w:top w:val="nil"/>
              <w:left w:val="single" w:sz="4" w:space="0" w:color="auto"/>
              <w:bottom w:val="single" w:sz="4" w:space="0" w:color="000000"/>
              <w:right w:val="single" w:sz="4" w:space="0" w:color="auto"/>
            </w:tcBorders>
            <w:vAlign w:val="center"/>
          </w:tcPr>
          <w:p w:rsidR="00E51DD0" w:rsidRPr="00E2601A" w:rsidRDefault="00E51DD0">
            <w:pPr>
              <w:widowControl/>
              <w:snapToGrid w:val="0"/>
              <w:spacing w:line="400" w:lineRule="atLeast"/>
              <w:jc w:val="lef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响应文件第 页</w:t>
            </w:r>
          </w:p>
        </w:tc>
      </w:tr>
      <w:tr w:rsidR="00E51DD0" w:rsidRPr="00E2601A">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E51DD0" w:rsidRPr="00E2601A" w:rsidRDefault="00717991">
            <w:pPr>
              <w:widowControl/>
              <w:snapToGrid w:val="0"/>
              <w:spacing w:line="400" w:lineRule="atLeast"/>
              <w:jc w:val="left"/>
              <w:rPr>
                <w:rFonts w:ascii="宋体" w:hAnsi="宋体" w:cs="宋体"/>
                <w:szCs w:val="21"/>
              </w:rPr>
            </w:pPr>
            <w:r w:rsidRPr="00E2601A">
              <w:rPr>
                <w:rFonts w:ascii="宋体" w:hAnsi="宋体" w:cs="宋体" w:hint="eastAsia"/>
                <w:szCs w:val="21"/>
              </w:rPr>
              <w:t>符合性</w:t>
            </w:r>
          </w:p>
          <w:p w:rsidR="00E51DD0" w:rsidRPr="00E2601A" w:rsidRDefault="00717991">
            <w:pPr>
              <w:widowControl/>
              <w:snapToGrid w:val="0"/>
              <w:spacing w:line="400" w:lineRule="atLeast"/>
              <w:jc w:val="left"/>
              <w:rPr>
                <w:rFonts w:ascii="宋体" w:hAnsi="宋体" w:cs="宋体"/>
                <w:szCs w:val="21"/>
              </w:rPr>
            </w:pPr>
            <w:r w:rsidRPr="00E2601A">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实质性响应标书中“</w:t>
            </w:r>
            <w:r w:rsidRPr="00E2601A">
              <w:rPr>
                <w:rFonts w:ascii="宋体" w:hAnsi="宋体" w:cs="宋体" w:hint="eastAsia"/>
                <w:szCs w:val="21"/>
                <w:lang w:val="af-ZA"/>
              </w:rPr>
              <w:t>★</w:t>
            </w:r>
            <w:r w:rsidRPr="00E2601A">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响应文件第 页</w:t>
            </w:r>
          </w:p>
        </w:tc>
      </w:tr>
      <w:tr w:rsidR="00E51DD0" w:rsidRPr="00E2601A">
        <w:trPr>
          <w:cantSplit/>
          <w:trHeight w:val="319"/>
        </w:trPr>
        <w:tc>
          <w:tcPr>
            <w:tcW w:w="883" w:type="dxa"/>
            <w:vMerge/>
            <w:tcBorders>
              <w:top w:val="nil"/>
              <w:left w:val="single" w:sz="4" w:space="0" w:color="auto"/>
              <w:bottom w:val="single" w:sz="4" w:space="0" w:color="000000"/>
              <w:right w:val="single" w:sz="4" w:space="0" w:color="auto"/>
            </w:tcBorders>
            <w:vAlign w:val="center"/>
          </w:tcPr>
          <w:p w:rsidR="00E51DD0" w:rsidRPr="00E2601A" w:rsidRDefault="00E51DD0">
            <w:pPr>
              <w:widowControl/>
              <w:snapToGrid w:val="0"/>
              <w:spacing w:line="400" w:lineRule="atLeast"/>
              <w:jc w:val="lef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实质性响应标书中“</w:t>
            </w:r>
            <w:r w:rsidRPr="00E2601A">
              <w:rPr>
                <w:rFonts w:ascii="宋体" w:hAnsi="宋体" w:cs="宋体" w:hint="eastAsia"/>
                <w:szCs w:val="21"/>
                <w:lang w:val="af-ZA"/>
              </w:rPr>
              <w:t>★</w:t>
            </w:r>
            <w:r w:rsidRPr="00E2601A">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响应文件第 页</w:t>
            </w:r>
          </w:p>
        </w:tc>
      </w:tr>
      <w:tr w:rsidR="00E51DD0" w:rsidRPr="00E2601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E51DD0" w:rsidRPr="00E2601A" w:rsidRDefault="00E51DD0">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响应文件第 页</w:t>
            </w:r>
          </w:p>
        </w:tc>
      </w:tr>
      <w:tr w:rsidR="00E51DD0" w:rsidRPr="00E2601A">
        <w:trPr>
          <w:cantSplit/>
          <w:trHeight w:val="450"/>
        </w:trPr>
        <w:tc>
          <w:tcPr>
            <w:tcW w:w="883" w:type="dxa"/>
            <w:vMerge/>
            <w:tcBorders>
              <w:top w:val="nil"/>
              <w:left w:val="single" w:sz="4" w:space="0" w:color="auto"/>
              <w:bottom w:val="single" w:sz="4" w:space="0" w:color="000000"/>
              <w:right w:val="single" w:sz="4" w:space="0" w:color="auto"/>
            </w:tcBorders>
            <w:vAlign w:val="center"/>
          </w:tcPr>
          <w:p w:rsidR="00E51DD0" w:rsidRPr="00E2601A" w:rsidRDefault="00E51DD0">
            <w:pPr>
              <w:widowControl/>
              <w:snapToGrid w:val="0"/>
              <w:spacing w:line="400" w:lineRule="atLeast"/>
              <w:jc w:val="lef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响应文件第 页</w:t>
            </w:r>
          </w:p>
        </w:tc>
      </w:tr>
    </w:tbl>
    <w:p w:rsidR="00E51DD0" w:rsidRPr="00E2601A" w:rsidRDefault="00717991">
      <w:pPr>
        <w:widowControl/>
        <w:snapToGrid w:val="0"/>
        <w:spacing w:line="400" w:lineRule="atLeast"/>
        <w:jc w:val="left"/>
        <w:rPr>
          <w:rFonts w:ascii="宋体" w:hAnsi="宋体" w:cs="宋体"/>
          <w:kern w:val="0"/>
          <w:szCs w:val="21"/>
          <w:lang w:val="en-GB"/>
        </w:rPr>
      </w:pPr>
      <w:r w:rsidRPr="00E2601A">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E51DD0" w:rsidRPr="00E2601A" w:rsidRDefault="00E51DD0">
      <w:pPr>
        <w:widowControl/>
        <w:snapToGrid w:val="0"/>
        <w:spacing w:line="400" w:lineRule="atLeast"/>
        <w:jc w:val="left"/>
        <w:rPr>
          <w:rFonts w:ascii="宋体" w:hAnsi="宋体" w:cs="宋体"/>
          <w:kern w:val="0"/>
          <w:szCs w:val="21"/>
          <w:lang w:val="en-GB"/>
        </w:rPr>
      </w:pPr>
    </w:p>
    <w:p w:rsidR="00E51DD0" w:rsidRPr="00E2601A" w:rsidRDefault="00E51DD0">
      <w:pPr>
        <w:widowControl/>
        <w:snapToGrid w:val="0"/>
        <w:spacing w:line="400" w:lineRule="atLeast"/>
        <w:jc w:val="left"/>
        <w:rPr>
          <w:rFonts w:ascii="宋体" w:hAnsi="宋体" w:cs="宋体"/>
          <w:kern w:val="0"/>
          <w:szCs w:val="21"/>
          <w:lang w:val="en-GB"/>
        </w:rPr>
      </w:pP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法定代表人（或法定代表人授权代表）签字：</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投标人名称（签章）：</w:t>
      </w:r>
    </w:p>
    <w:p w:rsidR="00E51DD0" w:rsidRPr="00E2601A" w:rsidRDefault="00717991">
      <w:pPr>
        <w:widowControl/>
        <w:snapToGrid w:val="0"/>
        <w:spacing w:line="578" w:lineRule="exact"/>
        <w:ind w:firstLineChars="350" w:firstLine="11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日 期：   年   月   日</w:t>
      </w: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numPr>
          <w:ilvl w:val="1"/>
          <w:numId w:val="5"/>
        </w:numPr>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numPr>
          <w:ilvl w:val="1"/>
          <w:numId w:val="5"/>
        </w:numPr>
        <w:snapToGrid w:val="0"/>
        <w:spacing w:line="578" w:lineRule="exact"/>
        <w:jc w:val="center"/>
        <w:rPr>
          <w:rFonts w:ascii="仿宋_GB2312" w:eastAsia="仿宋_GB2312" w:hAnsi="仿宋_GB2312" w:cs="仿宋_GB2312"/>
          <w:kern w:val="0"/>
          <w:sz w:val="32"/>
          <w:szCs w:val="32"/>
        </w:rPr>
      </w:pPr>
    </w:p>
    <w:p w:rsidR="00E51DD0" w:rsidRPr="00E2601A" w:rsidRDefault="00717991">
      <w:pPr>
        <w:widowControl/>
        <w:numPr>
          <w:ilvl w:val="1"/>
          <w:numId w:val="5"/>
        </w:numPr>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二、资格性文件</w:t>
      </w:r>
    </w:p>
    <w:p w:rsidR="00E51DD0" w:rsidRPr="00E2601A" w:rsidRDefault="00717991">
      <w:pPr>
        <w:widowControl/>
        <w:numPr>
          <w:ilvl w:val="1"/>
          <w:numId w:val="5"/>
        </w:numPr>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2.1 响应函</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u w:val="single"/>
        </w:rPr>
        <w:t>中国铁路兰州局集团有限公司科研技术监督所招标办</w:t>
      </w:r>
      <w:r w:rsidRPr="00E2601A">
        <w:rPr>
          <w:rFonts w:ascii="仿宋_GB2312" w:eastAsia="仿宋_GB2312" w:hAnsi="仿宋_GB2312" w:cs="仿宋_GB2312" w:hint="eastAsia"/>
          <w:kern w:val="0"/>
          <w:sz w:val="32"/>
          <w:szCs w:val="32"/>
        </w:rPr>
        <w:t>：</w:t>
      </w:r>
    </w:p>
    <w:p w:rsidR="00E51DD0" w:rsidRPr="00E2601A" w:rsidRDefault="00717991">
      <w:pPr>
        <w:widowControl/>
        <w:snapToGrid w:val="0"/>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依据贵方</w:t>
      </w:r>
      <w:r w:rsidRPr="00E2601A">
        <w:rPr>
          <w:rFonts w:ascii="仿宋_GB2312" w:eastAsia="仿宋_GB2312" w:hAnsi="仿宋_GB2312" w:cs="仿宋_GB2312" w:hint="eastAsia"/>
          <w:kern w:val="0"/>
          <w:sz w:val="32"/>
          <w:szCs w:val="32"/>
          <w:u w:val="thick"/>
        </w:rPr>
        <w:t>机车电务车载设备出入库预警平台研究</w:t>
      </w:r>
      <w:r w:rsidRPr="00E2601A">
        <w:rPr>
          <w:rFonts w:ascii="仿宋_GB2312" w:eastAsia="仿宋_GB2312" w:hAnsi="仿宋_GB2312" w:cs="仿宋_GB2312" w:hint="eastAsia"/>
          <w:kern w:val="0"/>
          <w:sz w:val="32"/>
          <w:szCs w:val="32"/>
        </w:rPr>
        <w:t>（项目编号：xxxxxx) 招标公告，我方代表</w:t>
      </w:r>
      <w:r w:rsidRPr="00E2601A">
        <w:rPr>
          <w:rFonts w:ascii="仿宋_GB2312" w:eastAsia="仿宋_GB2312" w:hAnsi="仿宋_GB2312" w:cs="仿宋_GB2312" w:hint="eastAsia"/>
          <w:kern w:val="0"/>
          <w:sz w:val="32"/>
          <w:szCs w:val="32"/>
          <w:u w:val="single"/>
        </w:rPr>
        <w:t>（姓名、职务）</w:t>
      </w:r>
      <w:r w:rsidRPr="00E2601A">
        <w:rPr>
          <w:rFonts w:ascii="仿宋_GB2312" w:eastAsia="仿宋_GB2312" w:hAnsi="仿宋_GB2312" w:cs="仿宋_GB2312" w:hint="eastAsia"/>
          <w:kern w:val="0"/>
          <w:sz w:val="32"/>
          <w:szCs w:val="32"/>
        </w:rPr>
        <w:t>经正式授权并代表</w:t>
      </w:r>
      <w:r w:rsidRPr="00E2601A">
        <w:rPr>
          <w:rFonts w:ascii="仿宋_GB2312" w:eastAsia="仿宋_GB2312" w:hAnsi="仿宋_GB2312" w:cs="仿宋_GB2312" w:hint="eastAsia"/>
          <w:kern w:val="0"/>
          <w:sz w:val="32"/>
          <w:szCs w:val="32"/>
          <w:u w:val="single"/>
        </w:rPr>
        <w:t>（投标人名称、地址）</w:t>
      </w:r>
      <w:r w:rsidRPr="00E2601A">
        <w:rPr>
          <w:rFonts w:ascii="仿宋_GB2312" w:eastAsia="仿宋_GB2312" w:hAnsi="仿宋_GB2312" w:cs="仿宋_GB2312" w:hint="eastAsia"/>
          <w:kern w:val="0"/>
          <w:sz w:val="32"/>
          <w:szCs w:val="32"/>
        </w:rPr>
        <w:t>提交下述文件正本</w:t>
      </w:r>
      <w:r w:rsidRPr="00E2601A">
        <w:rPr>
          <w:rFonts w:ascii="仿宋_GB2312" w:eastAsia="仿宋_GB2312" w:hAnsi="仿宋_GB2312" w:cs="仿宋_GB2312" w:hint="eastAsia"/>
          <w:kern w:val="0"/>
          <w:sz w:val="32"/>
          <w:szCs w:val="32"/>
          <w:u w:val="single"/>
        </w:rPr>
        <w:t>1</w:t>
      </w:r>
      <w:r w:rsidRPr="00E2601A">
        <w:rPr>
          <w:rFonts w:ascii="仿宋_GB2312" w:eastAsia="仿宋_GB2312" w:hAnsi="仿宋_GB2312" w:cs="仿宋_GB2312" w:hint="eastAsia"/>
          <w:kern w:val="0"/>
          <w:sz w:val="32"/>
          <w:szCs w:val="32"/>
        </w:rPr>
        <w:t>份，副本</w:t>
      </w:r>
      <w:r w:rsidRPr="00E2601A">
        <w:rPr>
          <w:rFonts w:ascii="仿宋_GB2312" w:eastAsia="仿宋_GB2312" w:hAnsi="仿宋_GB2312" w:cs="仿宋_GB2312" w:hint="eastAsia"/>
          <w:kern w:val="0"/>
          <w:sz w:val="32"/>
          <w:szCs w:val="32"/>
          <w:u w:val="single"/>
        </w:rPr>
        <w:t>3</w:t>
      </w:r>
      <w:r w:rsidRPr="00E2601A">
        <w:rPr>
          <w:rFonts w:ascii="仿宋_GB2312" w:eastAsia="仿宋_GB2312" w:hAnsi="仿宋_GB2312" w:cs="仿宋_GB2312" w:hint="eastAsia"/>
          <w:kern w:val="0"/>
          <w:sz w:val="32"/>
          <w:szCs w:val="32"/>
        </w:rPr>
        <w:t>份。</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 自查表；</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 资格性文件；</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 商务部分；</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 技术部分；</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5. 价格部分。</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在此，我方声明如下：</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2.招标有效期为递交响应文件之日起</w:t>
      </w:r>
      <w:r w:rsidRPr="00E2601A">
        <w:rPr>
          <w:rFonts w:ascii="仿宋_GB2312" w:eastAsia="仿宋_GB2312" w:hAnsi="仿宋_GB2312" w:cs="仿宋_GB2312" w:hint="eastAsia"/>
          <w:kern w:val="0"/>
          <w:sz w:val="32"/>
          <w:szCs w:val="32"/>
          <w:u w:val="single"/>
        </w:rPr>
        <w:t>30</w:t>
      </w:r>
      <w:r w:rsidRPr="00E2601A">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4.我方已毫无保留地向贵方提供一切所需的证明材料。</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5.我方承诺在本次响应文件中提供的一切文件，无论是原件还是复印件均为真实和准确的，绝无任何虚假、伪造和夸大的成份，否则，愿承担相应的后果和法律责任。</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7.我方完全服从和尊重评委会所作的评定结果。</w:t>
      </w: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投标人：</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地址：</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传真：</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电话：</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电子邮件：</w:t>
      </w: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（法定代表人授权代表）代表签字：</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 xml:space="preserve">投标人名称(公章)： </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开户银行：</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帐号：</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日期：</w:t>
      </w: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2.2法定代表人资格证明书及授权委托书</w:t>
      </w: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2.2.1法定代表人资格证明书</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u w:val="single"/>
        </w:rPr>
        <w:t>中国铁路兰州局集团有限公司科研技术监督所招标办</w:t>
      </w:r>
      <w:r w:rsidRPr="00E2601A">
        <w:rPr>
          <w:rFonts w:ascii="仿宋_GB2312" w:eastAsia="仿宋_GB2312" w:hAnsi="仿宋_GB2312" w:cs="仿宋_GB2312" w:hint="eastAsia"/>
          <w:kern w:val="0"/>
          <w:sz w:val="32"/>
          <w:szCs w:val="32"/>
        </w:rPr>
        <w:t>：</w:t>
      </w: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同志，现任我单位职务，为法定代表人，特此证明。</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签发日期：           单位：           （盖章）</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附：代表人性别：            年龄：           身份证号码：</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联系电话：</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营业执照号码：                       经济性质：</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主营（产）：</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兼营（产）：</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说明：1.法定代表人为企业事业单位、国家机关、社会团体的主要行政负责人。</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 xml:space="preserve">      2.内容必须填写真实、清楚、涂改无效，不得转让、买卖。</w:t>
      </w:r>
    </w:p>
    <w:p w:rsidR="00E51DD0" w:rsidRPr="00E2601A" w:rsidRDefault="00717991">
      <w:pPr>
        <w:widowControl/>
        <w:snapToGrid w:val="0"/>
        <w:spacing w:line="520" w:lineRule="exact"/>
        <w:ind w:firstLineChars="300" w:firstLine="96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3.将此证明书提交对方作为合同附件。</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 xml:space="preserve">  (为避免废标，请投标人务必提供本附件)</w:t>
      </w:r>
    </w:p>
    <w:p w:rsidR="00E51DD0" w:rsidRPr="00E2601A" w:rsidRDefault="00C42FDC">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30" type="#_x0000_t176" style="position:absolute;margin-left:127.5pt;margin-top:1.6pt;width:183.75pt;height:133pt;z-index:251655680" o:gfxdata="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HQISa3XAAAACQEAAA8AAAAAAAAAAQAgAAAAIgAAAGRycy9kb3ducmV2&#10;LnhtbFBLAQIUABQAAAAIAIdO4kDXjq3uNgIAAGYEAAAOAAAAAAAAAAEAIAAAACYBAABkcnMvZTJv&#10;RG9jLnhtbFBLBQYAAAAABgAGAFkBAADOBQAAAAA=&#10;">
            <v:textbox>
              <w:txbxContent>
                <w:p w:rsidR="00E51DD0" w:rsidRDefault="00E51DD0">
                  <w:pPr>
                    <w:jc w:val="center"/>
                    <w:rPr>
                      <w:rFonts w:hAnsi="宋体"/>
                      <w:szCs w:val="21"/>
                    </w:rPr>
                  </w:pPr>
                </w:p>
                <w:p w:rsidR="00E51DD0" w:rsidRDefault="00E51DD0">
                  <w:pPr>
                    <w:jc w:val="center"/>
                    <w:rPr>
                      <w:rFonts w:hAnsi="宋体"/>
                      <w:szCs w:val="21"/>
                    </w:rPr>
                  </w:pPr>
                </w:p>
                <w:p w:rsidR="00E51DD0" w:rsidRDefault="00E51DD0">
                  <w:pPr>
                    <w:jc w:val="center"/>
                    <w:rPr>
                      <w:rFonts w:hAnsi="宋体"/>
                      <w:szCs w:val="21"/>
                    </w:rPr>
                  </w:pPr>
                </w:p>
                <w:p w:rsidR="00E51DD0" w:rsidRDefault="00717991">
                  <w:pPr>
                    <w:jc w:val="center"/>
                    <w:rPr>
                      <w:szCs w:val="21"/>
                    </w:rPr>
                  </w:pPr>
                  <w:r>
                    <w:rPr>
                      <w:rFonts w:hAnsi="宋体" w:hint="eastAsia"/>
                      <w:szCs w:val="21"/>
                    </w:rPr>
                    <w:t>法定代表人身份证复印件</w:t>
                  </w:r>
                </w:p>
              </w:txbxContent>
            </v:textbox>
          </v:shape>
        </w:pic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br w:type="page"/>
      </w:r>
      <w:r w:rsidRPr="00E2601A">
        <w:rPr>
          <w:rFonts w:ascii="仿宋_GB2312" w:eastAsia="仿宋_GB2312" w:hAnsi="仿宋_GB2312" w:cs="仿宋_GB2312" w:hint="eastAsia"/>
          <w:kern w:val="0"/>
          <w:sz w:val="32"/>
          <w:szCs w:val="32"/>
        </w:rPr>
        <w:lastRenderedPageBreak/>
        <w:t>2.2.2法定代表人授权委托书</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u w:val="single"/>
        </w:rPr>
        <w:t>中国铁路兰州局集团有限公司科研技术监督所招标办</w:t>
      </w:r>
      <w:r w:rsidRPr="00E2601A">
        <w:rPr>
          <w:rFonts w:ascii="仿宋_GB2312" w:eastAsia="仿宋_GB2312" w:hAnsi="仿宋_GB2312" w:cs="仿宋_GB2312" w:hint="eastAsia"/>
          <w:kern w:val="0"/>
          <w:sz w:val="32"/>
          <w:szCs w:val="32"/>
        </w:rPr>
        <w:t>：</w:t>
      </w:r>
    </w:p>
    <w:p w:rsidR="00E51DD0" w:rsidRPr="00E2601A" w:rsidRDefault="00717991">
      <w:pPr>
        <w:spacing w:line="520" w:lineRule="exact"/>
        <w:ind w:firstLineChars="200" w:firstLine="640"/>
        <w:rPr>
          <w:rFonts w:ascii="仿宋_GB2312" w:eastAsia="仿宋_GB2312" w:hAnsi="仿宋_GB2312" w:cs="仿宋_GB2312"/>
          <w:sz w:val="32"/>
          <w:szCs w:val="32"/>
        </w:rPr>
      </w:pPr>
      <w:r w:rsidRPr="00E2601A">
        <w:rPr>
          <w:rFonts w:ascii="仿宋_GB2312" w:eastAsia="仿宋_GB2312" w:hAnsi="仿宋_GB2312" w:cs="仿宋_GB2312" w:hint="eastAsia"/>
          <w:sz w:val="32"/>
          <w:szCs w:val="32"/>
        </w:rPr>
        <w:t>本授权书声明：是注册于</w:t>
      </w:r>
      <w:r w:rsidRPr="00E2601A">
        <w:rPr>
          <w:rFonts w:ascii="仿宋_GB2312" w:eastAsia="仿宋_GB2312" w:hAnsi="仿宋_GB2312" w:cs="仿宋_GB2312" w:hint="eastAsia"/>
          <w:sz w:val="32"/>
          <w:szCs w:val="32"/>
          <w:u w:val="single"/>
        </w:rPr>
        <w:t xml:space="preserve">        （国家或地区）   </w:t>
      </w:r>
      <w:r w:rsidRPr="00E2601A">
        <w:rPr>
          <w:rFonts w:ascii="仿宋_GB2312" w:eastAsia="仿宋_GB2312" w:hAnsi="仿宋_GB2312" w:cs="仿宋_GB2312" w:hint="eastAsia"/>
          <w:sz w:val="32"/>
          <w:szCs w:val="32"/>
        </w:rPr>
        <w:t>的</w:t>
      </w:r>
      <w:r w:rsidRPr="00E2601A">
        <w:rPr>
          <w:rFonts w:ascii="仿宋_GB2312" w:eastAsia="仿宋_GB2312" w:hAnsi="仿宋_GB2312" w:cs="仿宋_GB2312" w:hint="eastAsia"/>
          <w:sz w:val="32"/>
          <w:szCs w:val="32"/>
          <w:u w:val="single"/>
        </w:rPr>
        <w:t xml:space="preserve">      （投标方名称）     </w:t>
      </w:r>
      <w:r w:rsidRPr="00E2601A">
        <w:rPr>
          <w:rFonts w:ascii="仿宋_GB2312" w:eastAsia="仿宋_GB2312" w:hAnsi="仿宋_GB2312" w:cs="仿宋_GB2312" w:hint="eastAsia"/>
          <w:sz w:val="32"/>
          <w:szCs w:val="32"/>
        </w:rPr>
        <w:t>的法定代表人，现任职务，有效证件号码：。现授权</w:t>
      </w:r>
      <w:r w:rsidRPr="00E2601A">
        <w:rPr>
          <w:rFonts w:ascii="仿宋_GB2312" w:eastAsia="仿宋_GB2312" w:hAnsi="仿宋_GB2312" w:cs="仿宋_GB2312" w:hint="eastAsia"/>
          <w:sz w:val="32"/>
          <w:szCs w:val="32"/>
          <w:u w:val="single"/>
        </w:rPr>
        <w:t xml:space="preserve">    （姓名、职务）    </w:t>
      </w:r>
      <w:r w:rsidRPr="00E2601A">
        <w:rPr>
          <w:rFonts w:ascii="仿宋_GB2312" w:eastAsia="仿宋_GB2312" w:hAnsi="仿宋_GB2312" w:cs="仿宋_GB2312" w:hint="eastAsia"/>
          <w:sz w:val="32"/>
          <w:szCs w:val="32"/>
        </w:rPr>
        <w:t>作为我公司的全权代理人，就</w:t>
      </w:r>
      <w:r w:rsidRPr="00E2601A">
        <w:rPr>
          <w:rFonts w:ascii="仿宋_GB2312" w:eastAsia="仿宋_GB2312" w:hAnsi="仿宋_GB2312" w:cs="仿宋_GB2312" w:hint="eastAsia"/>
          <w:kern w:val="0"/>
          <w:sz w:val="32"/>
          <w:szCs w:val="32"/>
          <w:u w:val="thick"/>
        </w:rPr>
        <w:t>机车电务车载设备出入库预警平台研究</w:t>
      </w:r>
      <w:r w:rsidRPr="00E2601A">
        <w:rPr>
          <w:rFonts w:ascii="仿宋_GB2312" w:eastAsia="仿宋_GB2312" w:hAnsi="仿宋_GB2312" w:cs="仿宋_GB2312" w:hint="eastAsia"/>
          <w:sz w:val="32"/>
          <w:szCs w:val="32"/>
        </w:rPr>
        <w:t>项目招标（招标文件编号为</w:t>
      </w:r>
      <w:r w:rsidRPr="00E2601A">
        <w:rPr>
          <w:rFonts w:ascii="仿宋_GB2312" w:eastAsia="仿宋_GB2312" w:hAnsi="仿宋_GB2312" w:cs="仿宋_GB2312"/>
          <w:sz w:val="32"/>
          <w:szCs w:val="32"/>
          <w:u w:val="single"/>
        </w:rPr>
        <w:t>XXXXXXX</w:t>
      </w:r>
      <w:r w:rsidRPr="00E2601A">
        <w:rPr>
          <w:rFonts w:ascii="仿宋_GB2312" w:eastAsia="仿宋_GB2312" w:hAnsi="仿宋_GB2312" w:cs="仿宋_GB2312" w:hint="eastAsia"/>
          <w:sz w:val="32"/>
          <w:szCs w:val="32"/>
        </w:rPr>
        <w:t>）的投标，以我方的名义处理一切与之有关的事宜。</w:t>
      </w:r>
    </w:p>
    <w:p w:rsidR="00E51DD0" w:rsidRPr="00E2601A" w:rsidRDefault="00717991">
      <w:pPr>
        <w:widowControl/>
        <w:spacing w:line="520"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本授权书于年月日签字生效，特此声明。</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说明：</w:t>
      </w:r>
    </w:p>
    <w:p w:rsidR="00E51DD0" w:rsidRPr="00E2601A" w:rsidRDefault="00717991">
      <w:pPr>
        <w:widowControl/>
        <w:snapToGrid w:val="0"/>
        <w:spacing w:line="520" w:lineRule="exact"/>
        <w:jc w:val="left"/>
        <w:rPr>
          <w:rFonts w:ascii="仿宋_GB2312" w:eastAsia="仿宋_GB2312" w:hAnsi="仿宋_GB2312" w:cs="仿宋_GB2312"/>
          <w:kern w:val="0"/>
          <w:sz w:val="24"/>
        </w:rPr>
      </w:pPr>
      <w:r w:rsidRPr="00E2601A">
        <w:rPr>
          <w:rFonts w:ascii="仿宋_GB2312" w:eastAsia="仿宋_GB2312" w:hAnsi="仿宋_GB2312" w:cs="仿宋_GB2312" w:hint="eastAsia"/>
          <w:kern w:val="0"/>
          <w:sz w:val="24"/>
        </w:rPr>
        <w:t>1.法定代表人为企业事业单位、国家机关、社会团体的主要行政负责人。</w:t>
      </w:r>
    </w:p>
    <w:p w:rsidR="00E51DD0" w:rsidRPr="00E2601A" w:rsidRDefault="00717991">
      <w:pPr>
        <w:widowControl/>
        <w:snapToGrid w:val="0"/>
        <w:spacing w:line="520" w:lineRule="exact"/>
        <w:jc w:val="left"/>
        <w:rPr>
          <w:rFonts w:ascii="仿宋_GB2312" w:eastAsia="仿宋_GB2312" w:hAnsi="仿宋_GB2312" w:cs="仿宋_GB2312"/>
          <w:kern w:val="0"/>
          <w:sz w:val="24"/>
        </w:rPr>
      </w:pPr>
      <w:r w:rsidRPr="00E2601A">
        <w:rPr>
          <w:rFonts w:ascii="仿宋_GB2312" w:eastAsia="仿宋_GB2312" w:hAnsi="仿宋_GB2312" w:cs="仿宋_GB2312" w:hint="eastAsia"/>
          <w:kern w:val="0"/>
          <w:sz w:val="24"/>
        </w:rPr>
        <w:t>2.内容必须填写真实、清楚、涂改无效，不得转让、买卖。</w:t>
      </w:r>
    </w:p>
    <w:p w:rsidR="00E51DD0" w:rsidRPr="00E2601A" w:rsidRDefault="00717991">
      <w:pPr>
        <w:widowControl/>
        <w:snapToGrid w:val="0"/>
        <w:spacing w:line="520" w:lineRule="exact"/>
        <w:jc w:val="left"/>
        <w:rPr>
          <w:rFonts w:ascii="仿宋_GB2312" w:eastAsia="仿宋_GB2312" w:hAnsi="仿宋_GB2312" w:cs="仿宋_GB2312"/>
          <w:kern w:val="0"/>
          <w:sz w:val="24"/>
        </w:rPr>
      </w:pPr>
      <w:r w:rsidRPr="00E2601A">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E51DD0" w:rsidRPr="00E2601A" w:rsidRDefault="00717991">
      <w:pPr>
        <w:widowControl/>
        <w:snapToGrid w:val="0"/>
        <w:spacing w:line="520" w:lineRule="exact"/>
        <w:jc w:val="left"/>
        <w:rPr>
          <w:rFonts w:ascii="仿宋_GB2312" w:eastAsia="仿宋_GB2312" w:hAnsi="仿宋_GB2312" w:cs="仿宋_GB2312"/>
          <w:kern w:val="0"/>
          <w:sz w:val="24"/>
        </w:rPr>
      </w:pPr>
      <w:r w:rsidRPr="00E2601A">
        <w:rPr>
          <w:rFonts w:ascii="仿宋_GB2312" w:eastAsia="仿宋_GB2312" w:hAnsi="仿宋_GB2312" w:cs="仿宋_GB2312" w:hint="eastAsia"/>
          <w:kern w:val="0"/>
          <w:sz w:val="24"/>
        </w:rPr>
        <w:t>4.招标签字代表为法定代表人，则本表不适用。</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投标人（公章）：                      地   址：</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法定代表人（签字或盖章）：            职   务：</w:t>
      </w:r>
    </w:p>
    <w:p w:rsidR="00E51DD0" w:rsidRPr="00E2601A" w:rsidRDefault="00717991">
      <w:pPr>
        <w:widowControl/>
        <w:snapToGrid w:val="0"/>
        <w:spacing w:line="520"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被授权人（签字或盖章）：              职   务：</w:t>
      </w:r>
    </w:p>
    <w:p w:rsidR="00E51DD0" w:rsidRPr="00E2601A" w:rsidRDefault="00C42FDC">
      <w:pPr>
        <w:widowControl/>
        <w:snapToGrid w:val="0"/>
        <w:spacing w:line="400" w:lineRule="atLeast"/>
        <w:jc w:val="left"/>
        <w:rPr>
          <w:rFonts w:ascii="仿宋_GB2312" w:eastAsia="仿宋_GB2312" w:hAnsi="仿宋_GB2312" w:cs="仿宋_GB2312"/>
          <w:kern w:val="0"/>
          <w:sz w:val="32"/>
          <w:szCs w:val="32"/>
          <w:u w:val="single"/>
        </w:rPr>
      </w:pPr>
      <w:r w:rsidRPr="00C42FDC">
        <w:rPr>
          <w:rFonts w:ascii="仿宋_GB2312" w:eastAsia="仿宋_GB2312" w:hAnsi="仿宋_GB2312" w:cs="仿宋_GB2312"/>
          <w:kern w:val="0"/>
          <w:sz w:val="32"/>
          <w:szCs w:val="32"/>
        </w:rPr>
        <w:pict>
          <v:shape id="_x0000_s1029" type="#_x0000_t176" style="position:absolute;margin-left:135pt;margin-top:8.7pt;width:183.75pt;height:133pt;z-index:251656704" o:gfxdata="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snL6L2AAAAAoBAAAPAAAAAAAAAAEAIAAAACIAAABkcnMvZG93bnJl&#10;di54bWxQSwECFAAUAAAACACHTuJAcz0hSjYCAABmBAAADgAAAAAAAAABACAAAAAnAQAAZHJzL2Uy&#10;b0RvYy54bWxQSwUGAAAAAAYABgBZAQAAzwUAAAAA&#10;">
            <v:textbox>
              <w:txbxContent>
                <w:p w:rsidR="00E51DD0" w:rsidRDefault="00E51DD0">
                  <w:pPr>
                    <w:jc w:val="center"/>
                    <w:rPr>
                      <w:rFonts w:hAnsi="宋体"/>
                      <w:szCs w:val="21"/>
                    </w:rPr>
                  </w:pPr>
                </w:p>
                <w:p w:rsidR="00E51DD0" w:rsidRDefault="00E51DD0">
                  <w:pPr>
                    <w:jc w:val="center"/>
                    <w:rPr>
                      <w:rFonts w:hAnsi="宋体"/>
                      <w:szCs w:val="21"/>
                    </w:rPr>
                  </w:pPr>
                </w:p>
                <w:p w:rsidR="00E51DD0" w:rsidRDefault="00E51DD0">
                  <w:pPr>
                    <w:jc w:val="center"/>
                    <w:rPr>
                      <w:rFonts w:hAnsi="宋体"/>
                      <w:szCs w:val="21"/>
                    </w:rPr>
                  </w:pPr>
                </w:p>
                <w:p w:rsidR="00E51DD0" w:rsidRDefault="00717991">
                  <w:pPr>
                    <w:jc w:val="center"/>
                    <w:rPr>
                      <w:szCs w:val="21"/>
                    </w:rPr>
                  </w:pPr>
                  <w:r>
                    <w:rPr>
                      <w:rFonts w:hAnsi="宋体" w:hint="eastAsia"/>
                      <w:szCs w:val="21"/>
                    </w:rPr>
                    <w:t>代表人身份证复印件</w:t>
                  </w:r>
                </w:p>
              </w:txbxContent>
            </v:textbox>
          </v:shape>
        </w:pic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u w:val="single"/>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u w:val="single"/>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u w:val="single"/>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2.2.3</w:t>
      </w: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检察机关</w:t>
      </w: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行贿犯罪档案查询结果告知函</w:t>
      </w:r>
    </w:p>
    <w:p w:rsidR="00E51DD0" w:rsidRPr="00E2601A" w:rsidRDefault="00C42FDC">
      <w:pPr>
        <w:widowControl/>
        <w:snapToGrid w:val="0"/>
        <w:spacing w:line="400" w:lineRule="atLeast"/>
        <w:jc w:val="left"/>
        <w:rPr>
          <w:rFonts w:ascii="仿宋_GB2312" w:eastAsia="仿宋_GB2312" w:hAnsi="仿宋_GB2312" w:cs="仿宋_GB2312"/>
          <w:kern w:val="0"/>
          <w:sz w:val="32"/>
          <w:szCs w:val="32"/>
        </w:rPr>
      </w:pPr>
      <w:r>
        <w:rPr>
          <w:rFonts w:ascii="仿宋_GB2312" w:eastAsia="仿宋_GB2312" w:hAnsi="仿宋_GB2312" w:cs="仿宋_GB2312"/>
          <w:kern w:val="0"/>
          <w:sz w:val="32"/>
          <w:szCs w:val="32"/>
        </w:rPr>
        <w:pict>
          <v:shape id="_x0000_s1028" type="#_x0000_t176" style="position:absolute;margin-left:21.75pt;margin-top:2.7pt;width:381.75pt;height:550pt;z-index:251657728" o:gfxdata="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6yzSPWAAAACQEAAA8AAAAAAAAAAQAgAAAAIgAAAGRycy9kb3ducmV2&#10;LnhtbFBLAQIUABQAAAAIAIdO4kCPfuoFNwIAAGYEAAAOAAAAAAAAAAEAIAAAACUBAABkcnMvZTJv&#10;RG9jLnhtbFBLBQYAAAAABgAGAFkBAADOBQAAAAA=&#10;">
            <v:textbox>
              <w:txbxContent>
                <w:p w:rsidR="00E51DD0" w:rsidRDefault="00E51DD0">
                  <w:pPr>
                    <w:rPr>
                      <w:rFonts w:hAnsi="宋体"/>
                      <w:szCs w:val="21"/>
                    </w:rPr>
                  </w:pPr>
                </w:p>
                <w:p w:rsidR="00E51DD0" w:rsidRDefault="00E51DD0">
                  <w:pPr>
                    <w:rPr>
                      <w:rFonts w:hAnsi="宋体"/>
                      <w:szCs w:val="21"/>
                    </w:rPr>
                  </w:pPr>
                </w:p>
                <w:p w:rsidR="00E51DD0" w:rsidRDefault="00E51DD0">
                  <w:pPr>
                    <w:rPr>
                      <w:rFonts w:hAnsi="宋体"/>
                      <w:szCs w:val="21"/>
                    </w:rPr>
                  </w:pPr>
                </w:p>
                <w:p w:rsidR="00E51DD0" w:rsidRDefault="00E51DD0">
                  <w:pPr>
                    <w:rPr>
                      <w:szCs w:val="21"/>
                    </w:rPr>
                  </w:pPr>
                </w:p>
              </w:txbxContent>
            </v:textbox>
          </v:shape>
        </w:pic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2.2.4</w:t>
      </w: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银行出具的资信证明</w:t>
      </w:r>
    </w:p>
    <w:p w:rsidR="00E51DD0" w:rsidRPr="00E2601A" w:rsidRDefault="00E51DD0">
      <w:pPr>
        <w:widowControl/>
        <w:snapToGrid w:val="0"/>
        <w:spacing w:line="400" w:lineRule="atLeast"/>
        <w:rPr>
          <w:rFonts w:ascii="仿宋_GB2312" w:eastAsia="仿宋_GB2312" w:hAnsi="仿宋_GB2312" w:cs="仿宋_GB2312"/>
          <w:kern w:val="0"/>
          <w:sz w:val="32"/>
          <w:szCs w:val="32"/>
        </w:rPr>
      </w:pPr>
    </w:p>
    <w:p w:rsidR="00E51DD0" w:rsidRPr="00E2601A" w:rsidRDefault="00E51DD0">
      <w:pPr>
        <w:widowControl/>
        <w:snapToGrid w:val="0"/>
        <w:spacing w:line="400" w:lineRule="atLeast"/>
        <w:rPr>
          <w:rFonts w:ascii="仿宋_GB2312" w:eastAsia="仿宋_GB2312" w:hAnsi="仿宋_GB2312" w:cs="仿宋_GB2312"/>
          <w:kern w:val="0"/>
          <w:sz w:val="32"/>
          <w:szCs w:val="32"/>
        </w:rPr>
      </w:pPr>
    </w:p>
    <w:p w:rsidR="00E51DD0" w:rsidRPr="00E2601A" w:rsidRDefault="00E51DD0">
      <w:pPr>
        <w:widowControl/>
        <w:snapToGrid w:val="0"/>
        <w:spacing w:line="400" w:lineRule="atLeast"/>
        <w:rPr>
          <w:rFonts w:ascii="仿宋_GB2312" w:eastAsia="仿宋_GB2312" w:hAnsi="仿宋_GB2312" w:cs="仿宋_GB2312"/>
          <w:kern w:val="0"/>
          <w:sz w:val="32"/>
          <w:szCs w:val="32"/>
        </w:rPr>
      </w:pPr>
    </w:p>
    <w:p w:rsidR="00E51DD0" w:rsidRPr="00E2601A" w:rsidRDefault="00E51DD0">
      <w:pPr>
        <w:widowControl/>
        <w:snapToGrid w:val="0"/>
        <w:spacing w:line="400" w:lineRule="atLeast"/>
        <w:rPr>
          <w:rFonts w:ascii="仿宋_GB2312" w:eastAsia="仿宋_GB2312" w:hAnsi="仿宋_GB2312" w:cs="仿宋_GB2312"/>
          <w:kern w:val="0"/>
          <w:sz w:val="32"/>
          <w:szCs w:val="32"/>
        </w:rPr>
      </w:pPr>
    </w:p>
    <w:p w:rsidR="00E51DD0" w:rsidRPr="00E2601A" w:rsidRDefault="00E51DD0">
      <w:pPr>
        <w:widowControl/>
        <w:snapToGrid w:val="0"/>
        <w:spacing w:line="400" w:lineRule="atLeast"/>
        <w:rPr>
          <w:rFonts w:ascii="仿宋_GB2312" w:eastAsia="仿宋_GB2312" w:hAnsi="仿宋_GB2312" w:cs="仿宋_GB2312"/>
          <w:kern w:val="0"/>
          <w:sz w:val="32"/>
          <w:szCs w:val="32"/>
        </w:rPr>
      </w:pPr>
    </w:p>
    <w:p w:rsidR="00EF53CD" w:rsidRDefault="00EF53CD">
      <w:pPr>
        <w:widowControl/>
        <w:snapToGrid w:val="0"/>
        <w:spacing w:line="400" w:lineRule="atLeast"/>
        <w:rPr>
          <w:rFonts w:ascii="仿宋_GB2312" w:eastAsia="仿宋_GB2312" w:hAnsi="仿宋_GB2312" w:cs="仿宋_GB2312"/>
          <w:kern w:val="0"/>
          <w:sz w:val="32"/>
          <w:szCs w:val="32"/>
        </w:rPr>
      </w:pPr>
    </w:p>
    <w:p w:rsidR="00EF53CD" w:rsidRDefault="00EF53CD">
      <w:pPr>
        <w:widowControl/>
        <w:snapToGrid w:val="0"/>
        <w:spacing w:line="400" w:lineRule="atLeast"/>
        <w:rPr>
          <w:rFonts w:ascii="仿宋_GB2312" w:eastAsia="仿宋_GB2312" w:hAnsi="仿宋_GB2312" w:cs="仿宋_GB2312"/>
          <w:kern w:val="0"/>
          <w:sz w:val="32"/>
          <w:szCs w:val="32"/>
        </w:rPr>
      </w:pPr>
    </w:p>
    <w:p w:rsidR="00EF53CD" w:rsidRDefault="00EF53CD">
      <w:pPr>
        <w:widowControl/>
        <w:snapToGrid w:val="0"/>
        <w:spacing w:line="400" w:lineRule="atLeast"/>
        <w:rPr>
          <w:rFonts w:ascii="仿宋_GB2312" w:eastAsia="仿宋_GB2312" w:hAnsi="仿宋_GB2312" w:cs="仿宋_GB2312"/>
          <w:kern w:val="0"/>
          <w:sz w:val="32"/>
          <w:szCs w:val="32"/>
        </w:rPr>
      </w:pPr>
    </w:p>
    <w:p w:rsidR="00E51DD0" w:rsidRPr="00E2601A" w:rsidRDefault="00C42FDC">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kern w:val="0"/>
          <w:sz w:val="32"/>
          <w:szCs w:val="32"/>
        </w:rPr>
        <w:lastRenderedPageBreak/>
        <w:pict>
          <v:shape id="_x0000_s1027" type="#_x0000_t176" style="position:absolute;left:0;text-align:left;margin-left:29.35pt;margin-top:19.55pt;width:358.65pt;height:420.1pt;z-index:251658752" o:gfxdata="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iMhZ1wAAAAkBAAAPAAAAAAAAAAEAIAAAACIAAABkcnMvZG93&#10;bnJldi54bWxQSwECFAAUAAAACACHTuJAljukeToCAABmBAAADgAAAAAAAAABACAAAAAmAQAAZHJz&#10;L2Uyb0RvYy54bWxQSwUGAAAAAAYABgBZAQAA0gUAAAAA&#10;">
            <v:textbox>
              <w:txbxContent>
                <w:p w:rsidR="00E51DD0" w:rsidRDefault="00E51DD0">
                  <w:pPr>
                    <w:rPr>
                      <w:szCs w:val="21"/>
                    </w:rPr>
                  </w:pPr>
                </w:p>
              </w:txbxContent>
            </v:textbox>
          </v:shape>
        </w:pict>
      </w: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center"/>
        <w:rPr>
          <w:rFonts w:ascii="仿宋_GB2312" w:eastAsia="仿宋_GB2312" w:hAnsi="仿宋_GB2312" w:cs="仿宋_GB2312"/>
          <w:kern w:val="0"/>
          <w:sz w:val="32"/>
          <w:szCs w:val="32"/>
        </w:rPr>
      </w:pP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2.2.5</w:t>
      </w:r>
    </w:p>
    <w:p w:rsidR="00E51DD0" w:rsidRPr="00E2601A" w:rsidRDefault="00717991">
      <w:pPr>
        <w:widowControl/>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投标（报价）人廉政承诺书</w:t>
      </w:r>
    </w:p>
    <w:p w:rsidR="00E51DD0" w:rsidRPr="00E2601A" w:rsidRDefault="00E51DD0">
      <w:pPr>
        <w:widowControl/>
        <w:spacing w:line="578" w:lineRule="exact"/>
        <w:ind w:firstLine="435"/>
        <w:jc w:val="left"/>
        <w:rPr>
          <w:rFonts w:ascii="仿宋_GB2312" w:eastAsia="仿宋_GB2312" w:hAnsi="仿宋_GB2312" w:cs="仿宋_GB2312"/>
          <w:kern w:val="0"/>
          <w:sz w:val="32"/>
          <w:szCs w:val="32"/>
        </w:rPr>
      </w:pPr>
    </w:p>
    <w:p w:rsidR="00E51DD0" w:rsidRPr="00E2601A" w:rsidRDefault="00E51DD0">
      <w:pPr>
        <w:widowControl/>
        <w:spacing w:line="578" w:lineRule="exact"/>
        <w:ind w:firstLine="435"/>
        <w:jc w:val="left"/>
        <w:rPr>
          <w:rFonts w:ascii="仿宋_GB2312" w:eastAsia="仿宋_GB2312" w:hAnsi="仿宋_GB2312" w:cs="仿宋_GB2312"/>
          <w:kern w:val="0"/>
          <w:sz w:val="32"/>
          <w:szCs w:val="32"/>
        </w:rPr>
      </w:pPr>
    </w:p>
    <w:p w:rsidR="00E51DD0" w:rsidRPr="00E2601A" w:rsidRDefault="00717991">
      <w:pPr>
        <w:widowControl/>
        <w:spacing w:line="578" w:lineRule="exact"/>
        <w:ind w:firstLine="435"/>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E51DD0" w:rsidRPr="00E2601A" w:rsidRDefault="00717991">
      <w:pPr>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1.不与招标人、招标机构及其他投标（报价）人私下串</w:t>
      </w:r>
      <w:r w:rsidRPr="00E2601A">
        <w:rPr>
          <w:rFonts w:ascii="仿宋_GB2312" w:eastAsia="仿宋_GB2312" w:hAnsi="仿宋_GB2312" w:cs="仿宋_GB2312" w:hint="eastAsia"/>
          <w:kern w:val="0"/>
          <w:sz w:val="32"/>
          <w:szCs w:val="32"/>
        </w:rPr>
        <w:lastRenderedPageBreak/>
        <w:t>通协商，进行围标、串标、抬标，控制投标（报价）价格。</w:t>
      </w:r>
    </w:p>
    <w:p w:rsidR="00E51DD0" w:rsidRPr="00E2601A" w:rsidRDefault="00717991">
      <w:pPr>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2.不向招标人、招标机构、评审专家行贿，以不正当手段谋取中标（成交）。</w:t>
      </w:r>
    </w:p>
    <w:p w:rsidR="00E51DD0" w:rsidRPr="00E2601A" w:rsidRDefault="00717991">
      <w:pPr>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3.不向招标活动监管人员请客、送礼及组织其它有可能影响客观公正监管的活动。</w:t>
      </w:r>
    </w:p>
    <w:p w:rsidR="00E51DD0" w:rsidRPr="00E2601A" w:rsidRDefault="00717991">
      <w:pPr>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4.自觉遵守开标、评审现场工作纪律，不私下接触评审专家，不干扰正常的开标评审秩序。</w:t>
      </w:r>
    </w:p>
    <w:p w:rsidR="00E51DD0" w:rsidRPr="00E2601A" w:rsidRDefault="00717991">
      <w:pPr>
        <w:spacing w:line="578" w:lineRule="exact"/>
        <w:ind w:firstLineChars="200" w:firstLine="640"/>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5.不给责任人的违法违规行为说情、解脱。</w:t>
      </w:r>
    </w:p>
    <w:p w:rsidR="00E51DD0" w:rsidRPr="00E2601A" w:rsidRDefault="00717991">
      <w:pPr>
        <w:widowControl/>
        <w:spacing w:line="578" w:lineRule="exact"/>
        <w:ind w:firstLineChars="200" w:firstLine="64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E51DD0" w:rsidRPr="00E2601A" w:rsidRDefault="00E51DD0">
      <w:pPr>
        <w:widowControl/>
        <w:spacing w:line="578" w:lineRule="exact"/>
        <w:ind w:left="435"/>
        <w:jc w:val="left"/>
        <w:rPr>
          <w:rFonts w:ascii="仿宋_GB2312" w:eastAsia="仿宋_GB2312" w:hAnsi="仿宋_GB2312" w:cs="仿宋_GB2312"/>
          <w:kern w:val="0"/>
          <w:sz w:val="32"/>
          <w:szCs w:val="32"/>
        </w:rPr>
      </w:pPr>
    </w:p>
    <w:p w:rsidR="00E51DD0" w:rsidRPr="00E2601A" w:rsidRDefault="00717991">
      <w:pPr>
        <w:widowControl/>
        <w:spacing w:line="578" w:lineRule="exact"/>
        <w:ind w:left="435" w:firstLine="435"/>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单位(公章)：          法定代表人：</w:t>
      </w:r>
    </w:p>
    <w:p w:rsidR="00E51DD0" w:rsidRPr="00E2601A" w:rsidRDefault="00E51DD0">
      <w:pPr>
        <w:widowControl/>
        <w:spacing w:line="578" w:lineRule="exact"/>
        <w:ind w:firstLineChars="250" w:firstLine="800"/>
        <w:jc w:val="left"/>
        <w:rPr>
          <w:rFonts w:ascii="仿宋_GB2312" w:eastAsia="仿宋_GB2312" w:hAnsi="仿宋_GB2312" w:cs="仿宋_GB2312"/>
          <w:kern w:val="0"/>
          <w:sz w:val="32"/>
          <w:szCs w:val="32"/>
        </w:rPr>
      </w:pPr>
    </w:p>
    <w:p w:rsidR="00E51DD0" w:rsidRPr="00E2601A" w:rsidRDefault="00717991">
      <w:pPr>
        <w:widowControl/>
        <w:spacing w:line="578" w:lineRule="exact"/>
        <w:ind w:firstLineChars="250" w:firstLine="80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本次投标项目：</w:t>
      </w:r>
    </w:p>
    <w:p w:rsidR="00E51DD0" w:rsidRPr="00E2601A" w:rsidRDefault="00E51DD0">
      <w:pPr>
        <w:widowControl/>
        <w:spacing w:line="578" w:lineRule="exact"/>
        <w:ind w:left="435" w:firstLine="435"/>
        <w:jc w:val="left"/>
        <w:rPr>
          <w:rFonts w:ascii="仿宋_GB2312" w:eastAsia="仿宋_GB2312" w:hAnsi="仿宋_GB2312" w:cs="仿宋_GB2312"/>
          <w:kern w:val="0"/>
          <w:sz w:val="32"/>
          <w:szCs w:val="32"/>
        </w:rPr>
      </w:pPr>
    </w:p>
    <w:p w:rsidR="00E51DD0" w:rsidRPr="00E2601A" w:rsidRDefault="00717991">
      <w:pPr>
        <w:widowControl/>
        <w:spacing w:line="578" w:lineRule="exact"/>
        <w:ind w:left="435" w:firstLineChars="1500" w:firstLine="480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年     月      日</w:t>
      </w:r>
    </w:p>
    <w:p w:rsidR="00E51DD0" w:rsidRPr="00E2601A" w:rsidRDefault="00E51DD0">
      <w:pPr>
        <w:widowControl/>
        <w:snapToGrid w:val="0"/>
        <w:spacing w:line="400" w:lineRule="atLeast"/>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w:t>
      </w:r>
      <w:r w:rsidRPr="00E2601A">
        <w:rPr>
          <w:rFonts w:ascii="仿宋_GB2312" w:eastAsia="仿宋_GB2312" w:hAnsi="仿宋_GB2312" w:cs="仿宋_GB2312"/>
          <w:kern w:val="0"/>
          <w:sz w:val="32"/>
          <w:szCs w:val="32"/>
        </w:rPr>
        <w:t>3</w:t>
      </w:r>
      <w:r w:rsidRPr="00E2601A">
        <w:rPr>
          <w:rFonts w:ascii="仿宋_GB2312" w:eastAsia="仿宋_GB2312" w:hAnsi="仿宋_GB2312" w:cs="仿宋_GB2312" w:hint="eastAsia"/>
          <w:kern w:val="0"/>
          <w:sz w:val="32"/>
          <w:szCs w:val="32"/>
        </w:rPr>
        <w:t>关于资格的声明函</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u w:val="single"/>
        </w:rPr>
        <w:t>中国铁路兰州局集团有限公司科研技术监督所招标办：</w:t>
      </w:r>
    </w:p>
    <w:p w:rsidR="00E51DD0" w:rsidRPr="00E2601A" w:rsidRDefault="00717991">
      <w:pPr>
        <w:widowControl/>
        <w:spacing w:line="578" w:lineRule="exact"/>
        <w:ind w:firstLine="555"/>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关于贵方科技研究开发计划课题:</w:t>
      </w:r>
      <w:r w:rsidRPr="00E2601A">
        <w:rPr>
          <w:rFonts w:ascii="仿宋_GB2312" w:eastAsia="仿宋_GB2312" w:hAnsi="仿宋_GB2312" w:cs="仿宋_GB2312" w:hint="eastAsia"/>
          <w:kern w:val="0"/>
          <w:sz w:val="32"/>
          <w:szCs w:val="32"/>
          <w:u w:val="thick"/>
        </w:rPr>
        <w:t xml:space="preserve"> 机车电务车载设备出入库预警平台研究</w:t>
      </w:r>
      <w:r w:rsidRPr="00E2601A">
        <w:rPr>
          <w:rFonts w:ascii="仿宋_GB2312" w:eastAsia="仿宋_GB2312" w:hAnsi="仿宋_GB2312" w:cs="仿宋_GB2312" w:hint="eastAsia"/>
          <w:kern w:val="0"/>
          <w:sz w:val="32"/>
          <w:szCs w:val="32"/>
        </w:rPr>
        <w:t>（项目编号：</w:t>
      </w:r>
      <w:r w:rsidRPr="00E2601A">
        <w:rPr>
          <w:rFonts w:ascii="仿宋_GB2312" w:eastAsia="仿宋_GB2312" w:hAnsi="仿宋_GB2312" w:cs="仿宋_GB2312"/>
          <w:kern w:val="0"/>
          <w:sz w:val="32"/>
          <w:szCs w:val="32"/>
        </w:rPr>
        <w:t>XXXXXX</w:t>
      </w:r>
      <w:r w:rsidRPr="00E2601A">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w:t>
      </w:r>
      <w:r w:rsidRPr="00E2601A">
        <w:rPr>
          <w:rFonts w:ascii="仿宋_GB2312" w:eastAsia="仿宋_GB2312" w:hAnsi="仿宋_GB2312" w:cs="仿宋_GB2312" w:hint="eastAsia"/>
          <w:kern w:val="0"/>
          <w:sz w:val="32"/>
          <w:szCs w:val="32"/>
        </w:rPr>
        <w:lastRenderedPageBreak/>
        <w:t>人应按照招标文件的要求做出全面的响应。其内容应包括但不限于以下各项）。</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1.《法人营业执照》复印件</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2.银行出具的资信证明</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3.报价人认为有必要提供的其它资料</w:t>
      </w: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法定代表人（或法定代表人授权代表）签字：</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投标人名称（签章）：</w:t>
      </w:r>
    </w:p>
    <w:p w:rsidR="00E51DD0" w:rsidRPr="00E2601A" w:rsidRDefault="00717991">
      <w:pPr>
        <w:widowControl/>
        <w:snapToGrid w:val="0"/>
        <w:spacing w:line="578" w:lineRule="exact"/>
        <w:ind w:firstLineChars="100" w:firstLine="3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日 期： 年 月 日</w:t>
      </w: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E51DD0">
      <w:pPr>
        <w:widowControl/>
        <w:snapToGrid w:val="0"/>
        <w:spacing w:line="578" w:lineRule="exact"/>
        <w:jc w:val="center"/>
        <w:rPr>
          <w:rFonts w:ascii="仿宋_GB2312" w:eastAsia="仿宋_GB2312" w:hAnsi="仿宋_GB2312" w:cs="仿宋_GB2312"/>
          <w:kern w:val="0"/>
          <w:sz w:val="32"/>
          <w:szCs w:val="32"/>
        </w:rPr>
      </w:pP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三、商务部分</w:t>
      </w: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3.1投标人综合概况</w:t>
      </w:r>
    </w:p>
    <w:p w:rsidR="00E51DD0" w:rsidRPr="00E2601A" w:rsidRDefault="00717991">
      <w:pPr>
        <w:widowControl/>
        <w:snapToGrid w:val="0"/>
        <w:spacing w:line="578" w:lineRule="exact"/>
        <w:ind w:firstLineChars="50" w:firstLine="16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15"/>
        <w:gridCol w:w="1417"/>
        <w:gridCol w:w="992"/>
        <w:gridCol w:w="1211"/>
        <w:gridCol w:w="1792"/>
        <w:gridCol w:w="1192"/>
      </w:tblGrid>
      <w:tr w:rsidR="00E51DD0" w:rsidRPr="00E2601A">
        <w:trPr>
          <w:jc w:val="center"/>
        </w:trPr>
        <w:tc>
          <w:tcPr>
            <w:tcW w:w="2015"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单位名称</w:t>
            </w:r>
          </w:p>
        </w:tc>
        <w:tc>
          <w:tcPr>
            <w:tcW w:w="6604" w:type="dxa"/>
            <w:gridSpan w:val="5"/>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jc w:val="center"/>
        </w:trPr>
        <w:tc>
          <w:tcPr>
            <w:tcW w:w="2015"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地址</w:t>
            </w:r>
          </w:p>
        </w:tc>
        <w:tc>
          <w:tcPr>
            <w:tcW w:w="6604" w:type="dxa"/>
            <w:gridSpan w:val="5"/>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jc w:val="center"/>
        </w:trPr>
        <w:tc>
          <w:tcPr>
            <w:tcW w:w="2015"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法人代表</w:t>
            </w:r>
          </w:p>
        </w:tc>
        <w:tc>
          <w:tcPr>
            <w:tcW w:w="1417" w:type="dxa"/>
            <w:vAlign w:val="center"/>
          </w:tcPr>
          <w:p w:rsidR="00E51DD0" w:rsidRPr="00E2601A" w:rsidRDefault="00E51DD0">
            <w:pPr>
              <w:widowControl/>
              <w:snapToGrid w:val="0"/>
              <w:spacing w:line="400" w:lineRule="atLeast"/>
              <w:jc w:val="center"/>
              <w:rPr>
                <w:rFonts w:ascii="宋体" w:hAnsi="宋体" w:cs="宋体"/>
                <w:szCs w:val="21"/>
              </w:rPr>
            </w:pPr>
          </w:p>
        </w:tc>
        <w:tc>
          <w:tcPr>
            <w:tcW w:w="992"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职务</w:t>
            </w:r>
          </w:p>
        </w:tc>
        <w:tc>
          <w:tcPr>
            <w:tcW w:w="1211" w:type="dxa"/>
            <w:vAlign w:val="center"/>
          </w:tcPr>
          <w:p w:rsidR="00E51DD0" w:rsidRPr="00E2601A" w:rsidRDefault="00E51DD0">
            <w:pPr>
              <w:widowControl/>
              <w:snapToGrid w:val="0"/>
              <w:spacing w:line="400" w:lineRule="atLeast"/>
              <w:jc w:val="center"/>
              <w:rPr>
                <w:rFonts w:ascii="宋体" w:hAnsi="宋体" w:cs="宋体"/>
                <w:szCs w:val="21"/>
              </w:rPr>
            </w:pPr>
          </w:p>
        </w:tc>
        <w:tc>
          <w:tcPr>
            <w:tcW w:w="1792" w:type="dxa"/>
            <w:vMerge w:val="restart"/>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经济类型</w:t>
            </w:r>
          </w:p>
        </w:tc>
        <w:tc>
          <w:tcPr>
            <w:tcW w:w="1192" w:type="dxa"/>
            <w:vMerge w:val="restart"/>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jc w:val="center"/>
        </w:trPr>
        <w:tc>
          <w:tcPr>
            <w:tcW w:w="2015"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授权代表</w:t>
            </w:r>
          </w:p>
        </w:tc>
        <w:tc>
          <w:tcPr>
            <w:tcW w:w="1417" w:type="dxa"/>
            <w:vAlign w:val="center"/>
          </w:tcPr>
          <w:p w:rsidR="00E51DD0" w:rsidRPr="00E2601A" w:rsidRDefault="00E51DD0">
            <w:pPr>
              <w:widowControl/>
              <w:snapToGrid w:val="0"/>
              <w:spacing w:line="400" w:lineRule="atLeast"/>
              <w:jc w:val="center"/>
              <w:rPr>
                <w:rFonts w:ascii="宋体" w:hAnsi="宋体" w:cs="宋体"/>
                <w:szCs w:val="21"/>
              </w:rPr>
            </w:pPr>
          </w:p>
        </w:tc>
        <w:tc>
          <w:tcPr>
            <w:tcW w:w="992"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职务</w:t>
            </w:r>
          </w:p>
        </w:tc>
        <w:tc>
          <w:tcPr>
            <w:tcW w:w="1211" w:type="dxa"/>
            <w:vAlign w:val="center"/>
          </w:tcPr>
          <w:p w:rsidR="00E51DD0" w:rsidRPr="00E2601A" w:rsidRDefault="00E51DD0">
            <w:pPr>
              <w:widowControl/>
              <w:snapToGrid w:val="0"/>
              <w:spacing w:line="400" w:lineRule="atLeast"/>
              <w:jc w:val="center"/>
              <w:rPr>
                <w:rFonts w:ascii="宋体" w:hAnsi="宋体" w:cs="宋体"/>
                <w:szCs w:val="21"/>
              </w:rPr>
            </w:pPr>
          </w:p>
        </w:tc>
        <w:tc>
          <w:tcPr>
            <w:tcW w:w="1792" w:type="dxa"/>
            <w:vMerge/>
            <w:vAlign w:val="center"/>
          </w:tcPr>
          <w:p w:rsidR="00E51DD0" w:rsidRPr="00E2601A" w:rsidRDefault="00E51DD0">
            <w:pPr>
              <w:widowControl/>
              <w:snapToGrid w:val="0"/>
              <w:spacing w:line="400" w:lineRule="atLeast"/>
              <w:jc w:val="center"/>
              <w:rPr>
                <w:rFonts w:ascii="宋体" w:hAnsi="宋体" w:cs="宋体"/>
                <w:szCs w:val="21"/>
              </w:rPr>
            </w:pPr>
          </w:p>
        </w:tc>
        <w:tc>
          <w:tcPr>
            <w:tcW w:w="1192" w:type="dxa"/>
            <w:vMerge/>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jc w:val="center"/>
        </w:trPr>
        <w:tc>
          <w:tcPr>
            <w:tcW w:w="2015"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电话</w:t>
            </w:r>
          </w:p>
        </w:tc>
        <w:tc>
          <w:tcPr>
            <w:tcW w:w="1417" w:type="dxa"/>
            <w:vAlign w:val="center"/>
          </w:tcPr>
          <w:p w:rsidR="00E51DD0" w:rsidRPr="00E2601A" w:rsidRDefault="00E51DD0">
            <w:pPr>
              <w:widowControl/>
              <w:snapToGrid w:val="0"/>
              <w:spacing w:line="400" w:lineRule="atLeast"/>
              <w:jc w:val="center"/>
              <w:rPr>
                <w:rFonts w:ascii="宋体" w:hAnsi="宋体" w:cs="宋体"/>
                <w:szCs w:val="21"/>
              </w:rPr>
            </w:pPr>
          </w:p>
        </w:tc>
        <w:tc>
          <w:tcPr>
            <w:tcW w:w="992"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传真</w:t>
            </w:r>
          </w:p>
        </w:tc>
        <w:tc>
          <w:tcPr>
            <w:tcW w:w="1211" w:type="dxa"/>
            <w:vAlign w:val="center"/>
          </w:tcPr>
          <w:p w:rsidR="00E51DD0" w:rsidRPr="00E2601A" w:rsidRDefault="00E51DD0">
            <w:pPr>
              <w:widowControl/>
              <w:snapToGrid w:val="0"/>
              <w:spacing w:line="400" w:lineRule="atLeast"/>
              <w:jc w:val="center"/>
              <w:rPr>
                <w:rFonts w:ascii="宋体" w:hAnsi="宋体" w:cs="宋体"/>
                <w:szCs w:val="21"/>
              </w:rPr>
            </w:pPr>
          </w:p>
        </w:tc>
        <w:tc>
          <w:tcPr>
            <w:tcW w:w="1792"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邮编</w:t>
            </w:r>
          </w:p>
        </w:tc>
        <w:tc>
          <w:tcPr>
            <w:tcW w:w="1192"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jc w:val="center"/>
        </w:trPr>
        <w:tc>
          <w:tcPr>
            <w:tcW w:w="2015"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单位简介及</w:t>
            </w:r>
          </w:p>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机构设置</w:t>
            </w:r>
          </w:p>
        </w:tc>
        <w:tc>
          <w:tcPr>
            <w:tcW w:w="6604" w:type="dxa"/>
            <w:gridSpan w:val="5"/>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trHeight w:val="734"/>
          <w:jc w:val="center"/>
        </w:trPr>
        <w:tc>
          <w:tcPr>
            <w:tcW w:w="2015"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单位优势及特长</w:t>
            </w:r>
          </w:p>
        </w:tc>
        <w:tc>
          <w:tcPr>
            <w:tcW w:w="6604" w:type="dxa"/>
            <w:gridSpan w:val="5"/>
            <w:vAlign w:val="center"/>
          </w:tcPr>
          <w:p w:rsidR="00E51DD0" w:rsidRPr="00E2601A" w:rsidRDefault="00E51DD0">
            <w:pPr>
              <w:widowControl/>
              <w:snapToGrid w:val="0"/>
              <w:spacing w:line="400" w:lineRule="atLeast"/>
              <w:jc w:val="center"/>
              <w:rPr>
                <w:rFonts w:ascii="宋体" w:hAnsi="宋体" w:cs="宋体"/>
                <w:szCs w:val="21"/>
              </w:rPr>
            </w:pPr>
          </w:p>
        </w:tc>
      </w:tr>
    </w:tbl>
    <w:p w:rsidR="00E51DD0" w:rsidRPr="00E2601A" w:rsidRDefault="00717991">
      <w:pPr>
        <w:widowControl/>
        <w:snapToGrid w:val="0"/>
        <w:spacing w:line="400" w:lineRule="atLeast"/>
        <w:ind w:firstLineChars="50" w:firstLine="105"/>
        <w:jc w:val="left"/>
        <w:rPr>
          <w:rFonts w:ascii="宋体" w:hAnsi="宋体" w:cs="宋体"/>
          <w:kern w:val="0"/>
          <w:szCs w:val="21"/>
          <w:lang w:val="en-GB"/>
        </w:rPr>
      </w:pPr>
      <w:r w:rsidRPr="00E2601A">
        <w:rPr>
          <w:rFonts w:ascii="宋体" w:hAnsi="宋体" w:cs="宋体" w:hint="eastAsia"/>
          <w:kern w:val="0"/>
          <w:szCs w:val="21"/>
          <w:lang w:val="en-GB"/>
        </w:rPr>
        <w:t>注：1）文字描述：单位性质、发展历程、经营规模及服务理念、主营产品、技术力量等。</w:t>
      </w:r>
    </w:p>
    <w:p w:rsidR="00E51DD0" w:rsidRPr="00E2601A" w:rsidRDefault="00717991">
      <w:pPr>
        <w:widowControl/>
        <w:snapToGrid w:val="0"/>
        <w:spacing w:line="400" w:lineRule="atLeast"/>
        <w:ind w:firstLineChars="200" w:firstLine="420"/>
        <w:jc w:val="left"/>
        <w:rPr>
          <w:rFonts w:ascii="仿宋_GB2312" w:eastAsia="仿宋_GB2312" w:hAnsi="仿宋_GB2312" w:cs="仿宋_GB2312"/>
          <w:kern w:val="0"/>
          <w:sz w:val="32"/>
          <w:szCs w:val="32"/>
          <w:lang w:val="en-GB"/>
        </w:rPr>
      </w:pPr>
      <w:r w:rsidRPr="00E2601A">
        <w:rPr>
          <w:rFonts w:ascii="宋体" w:hAnsi="宋体" w:cs="宋体"/>
          <w:kern w:val="0"/>
          <w:szCs w:val="21"/>
          <w:lang w:val="en-GB"/>
        </w:rPr>
        <w:t>2</w:t>
      </w:r>
      <w:r w:rsidRPr="00E2601A">
        <w:rPr>
          <w:rFonts w:ascii="宋体" w:hAnsi="宋体" w:cs="宋体" w:hint="eastAsia"/>
          <w:kern w:val="0"/>
          <w:szCs w:val="21"/>
          <w:lang w:val="en-GB"/>
        </w:rPr>
        <w:t>） 如投标人此表数据有虚假，一经查实，自行承担相关责任。</w:t>
      </w:r>
    </w:p>
    <w:p w:rsidR="00E51DD0" w:rsidRPr="00E2601A" w:rsidRDefault="00717991">
      <w:pPr>
        <w:widowControl/>
        <w:snapToGrid w:val="0"/>
        <w:spacing w:line="400" w:lineRule="atLeast"/>
        <w:ind w:firstLineChars="50" w:firstLine="16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46"/>
        <w:gridCol w:w="2410"/>
        <w:gridCol w:w="1057"/>
        <w:gridCol w:w="1912"/>
      </w:tblGrid>
      <w:tr w:rsidR="00E51DD0" w:rsidRPr="00E2601A">
        <w:trPr>
          <w:trHeight w:val="602"/>
          <w:jc w:val="center"/>
        </w:trPr>
        <w:tc>
          <w:tcPr>
            <w:tcW w:w="997"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序号</w:t>
            </w:r>
          </w:p>
        </w:tc>
        <w:tc>
          <w:tcPr>
            <w:tcW w:w="2146"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客户名称</w:t>
            </w:r>
          </w:p>
        </w:tc>
        <w:tc>
          <w:tcPr>
            <w:tcW w:w="2410"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项目名称及合同金额（万元）</w:t>
            </w:r>
          </w:p>
        </w:tc>
        <w:tc>
          <w:tcPr>
            <w:tcW w:w="1057"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完成时间</w:t>
            </w:r>
          </w:p>
        </w:tc>
        <w:tc>
          <w:tcPr>
            <w:tcW w:w="1912"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联系人及电话</w:t>
            </w:r>
          </w:p>
        </w:tc>
      </w:tr>
      <w:tr w:rsidR="00E51DD0" w:rsidRPr="00E2601A">
        <w:trPr>
          <w:trHeight w:val="480"/>
          <w:jc w:val="center"/>
        </w:trPr>
        <w:tc>
          <w:tcPr>
            <w:tcW w:w="997"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1</w:t>
            </w:r>
          </w:p>
        </w:tc>
        <w:tc>
          <w:tcPr>
            <w:tcW w:w="2146" w:type="dxa"/>
            <w:vAlign w:val="center"/>
          </w:tcPr>
          <w:p w:rsidR="00E51DD0" w:rsidRPr="00E2601A" w:rsidRDefault="00E51DD0">
            <w:pPr>
              <w:widowControl/>
              <w:snapToGrid w:val="0"/>
              <w:spacing w:line="400" w:lineRule="atLeast"/>
              <w:jc w:val="center"/>
              <w:rPr>
                <w:rFonts w:ascii="宋体" w:hAnsi="宋体" w:cs="宋体"/>
                <w:szCs w:val="21"/>
              </w:rPr>
            </w:pPr>
          </w:p>
        </w:tc>
        <w:tc>
          <w:tcPr>
            <w:tcW w:w="2410" w:type="dxa"/>
            <w:vAlign w:val="center"/>
          </w:tcPr>
          <w:p w:rsidR="00E51DD0" w:rsidRPr="00E2601A" w:rsidRDefault="00E51DD0">
            <w:pPr>
              <w:widowControl/>
              <w:snapToGrid w:val="0"/>
              <w:spacing w:line="400" w:lineRule="atLeast"/>
              <w:jc w:val="center"/>
              <w:rPr>
                <w:rFonts w:ascii="宋体" w:hAnsi="宋体" w:cs="宋体"/>
                <w:szCs w:val="21"/>
              </w:rPr>
            </w:pPr>
          </w:p>
        </w:tc>
        <w:tc>
          <w:tcPr>
            <w:tcW w:w="1057" w:type="dxa"/>
            <w:vAlign w:val="center"/>
          </w:tcPr>
          <w:p w:rsidR="00E51DD0" w:rsidRPr="00E2601A" w:rsidRDefault="00E51DD0">
            <w:pPr>
              <w:widowControl/>
              <w:snapToGrid w:val="0"/>
              <w:spacing w:line="400" w:lineRule="atLeast"/>
              <w:jc w:val="center"/>
              <w:rPr>
                <w:rFonts w:ascii="宋体" w:hAnsi="宋体" w:cs="宋体"/>
                <w:szCs w:val="21"/>
              </w:rPr>
            </w:pPr>
          </w:p>
        </w:tc>
        <w:tc>
          <w:tcPr>
            <w:tcW w:w="1912"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trHeight w:val="480"/>
          <w:jc w:val="center"/>
        </w:trPr>
        <w:tc>
          <w:tcPr>
            <w:tcW w:w="997"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2</w:t>
            </w:r>
          </w:p>
        </w:tc>
        <w:tc>
          <w:tcPr>
            <w:tcW w:w="2146" w:type="dxa"/>
            <w:vAlign w:val="center"/>
          </w:tcPr>
          <w:p w:rsidR="00E51DD0" w:rsidRPr="00E2601A" w:rsidRDefault="00E51DD0">
            <w:pPr>
              <w:widowControl/>
              <w:snapToGrid w:val="0"/>
              <w:spacing w:line="400" w:lineRule="atLeast"/>
              <w:jc w:val="center"/>
              <w:rPr>
                <w:rFonts w:ascii="宋体" w:hAnsi="宋体" w:cs="宋体"/>
                <w:szCs w:val="21"/>
              </w:rPr>
            </w:pPr>
          </w:p>
        </w:tc>
        <w:tc>
          <w:tcPr>
            <w:tcW w:w="2410" w:type="dxa"/>
            <w:vAlign w:val="center"/>
          </w:tcPr>
          <w:p w:rsidR="00E51DD0" w:rsidRPr="00E2601A" w:rsidRDefault="00E51DD0">
            <w:pPr>
              <w:widowControl/>
              <w:snapToGrid w:val="0"/>
              <w:spacing w:line="400" w:lineRule="atLeast"/>
              <w:jc w:val="center"/>
              <w:rPr>
                <w:rFonts w:ascii="宋体" w:hAnsi="宋体" w:cs="宋体"/>
                <w:szCs w:val="21"/>
              </w:rPr>
            </w:pPr>
          </w:p>
        </w:tc>
        <w:tc>
          <w:tcPr>
            <w:tcW w:w="1057" w:type="dxa"/>
            <w:vAlign w:val="center"/>
          </w:tcPr>
          <w:p w:rsidR="00E51DD0" w:rsidRPr="00E2601A" w:rsidRDefault="00E51DD0">
            <w:pPr>
              <w:widowControl/>
              <w:snapToGrid w:val="0"/>
              <w:spacing w:line="400" w:lineRule="atLeast"/>
              <w:jc w:val="center"/>
              <w:rPr>
                <w:rFonts w:ascii="宋体" w:hAnsi="宋体" w:cs="宋体"/>
                <w:szCs w:val="21"/>
                <w:lang w:val="en-GB"/>
              </w:rPr>
            </w:pPr>
          </w:p>
        </w:tc>
        <w:tc>
          <w:tcPr>
            <w:tcW w:w="1912"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trHeight w:val="480"/>
          <w:jc w:val="center"/>
        </w:trPr>
        <w:tc>
          <w:tcPr>
            <w:tcW w:w="997"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3</w:t>
            </w:r>
          </w:p>
        </w:tc>
        <w:tc>
          <w:tcPr>
            <w:tcW w:w="2146" w:type="dxa"/>
            <w:vAlign w:val="center"/>
          </w:tcPr>
          <w:p w:rsidR="00E51DD0" w:rsidRPr="00E2601A" w:rsidRDefault="00E51DD0">
            <w:pPr>
              <w:widowControl/>
              <w:snapToGrid w:val="0"/>
              <w:spacing w:line="400" w:lineRule="atLeast"/>
              <w:jc w:val="center"/>
              <w:rPr>
                <w:rFonts w:ascii="宋体" w:hAnsi="宋体" w:cs="宋体"/>
                <w:szCs w:val="21"/>
              </w:rPr>
            </w:pPr>
          </w:p>
        </w:tc>
        <w:tc>
          <w:tcPr>
            <w:tcW w:w="2410" w:type="dxa"/>
            <w:vAlign w:val="center"/>
          </w:tcPr>
          <w:p w:rsidR="00E51DD0" w:rsidRPr="00E2601A" w:rsidRDefault="00E51DD0">
            <w:pPr>
              <w:widowControl/>
              <w:snapToGrid w:val="0"/>
              <w:spacing w:line="400" w:lineRule="atLeast"/>
              <w:jc w:val="center"/>
              <w:rPr>
                <w:rFonts w:ascii="宋体" w:hAnsi="宋体" w:cs="宋体"/>
                <w:szCs w:val="21"/>
              </w:rPr>
            </w:pPr>
          </w:p>
        </w:tc>
        <w:tc>
          <w:tcPr>
            <w:tcW w:w="1057" w:type="dxa"/>
            <w:vAlign w:val="center"/>
          </w:tcPr>
          <w:p w:rsidR="00E51DD0" w:rsidRPr="00E2601A" w:rsidRDefault="00E51DD0">
            <w:pPr>
              <w:widowControl/>
              <w:snapToGrid w:val="0"/>
              <w:spacing w:line="400" w:lineRule="atLeast"/>
              <w:jc w:val="center"/>
              <w:rPr>
                <w:rFonts w:ascii="宋体" w:hAnsi="宋体" w:cs="宋体"/>
                <w:szCs w:val="21"/>
              </w:rPr>
            </w:pPr>
          </w:p>
        </w:tc>
        <w:tc>
          <w:tcPr>
            <w:tcW w:w="1912"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trHeight w:val="480"/>
          <w:jc w:val="center"/>
        </w:trPr>
        <w:tc>
          <w:tcPr>
            <w:tcW w:w="997"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w:t>
            </w:r>
          </w:p>
        </w:tc>
        <w:tc>
          <w:tcPr>
            <w:tcW w:w="2146" w:type="dxa"/>
            <w:vAlign w:val="center"/>
          </w:tcPr>
          <w:p w:rsidR="00E51DD0" w:rsidRPr="00E2601A" w:rsidRDefault="00E51DD0">
            <w:pPr>
              <w:widowControl/>
              <w:snapToGrid w:val="0"/>
              <w:spacing w:line="400" w:lineRule="atLeast"/>
              <w:jc w:val="center"/>
              <w:rPr>
                <w:rFonts w:ascii="宋体" w:hAnsi="宋体" w:cs="宋体"/>
                <w:szCs w:val="21"/>
              </w:rPr>
            </w:pPr>
          </w:p>
        </w:tc>
        <w:tc>
          <w:tcPr>
            <w:tcW w:w="2410" w:type="dxa"/>
            <w:vAlign w:val="center"/>
          </w:tcPr>
          <w:p w:rsidR="00E51DD0" w:rsidRPr="00E2601A" w:rsidRDefault="00E51DD0">
            <w:pPr>
              <w:widowControl/>
              <w:snapToGrid w:val="0"/>
              <w:spacing w:line="400" w:lineRule="atLeast"/>
              <w:jc w:val="center"/>
              <w:rPr>
                <w:rFonts w:ascii="宋体" w:hAnsi="宋体" w:cs="宋体"/>
                <w:szCs w:val="21"/>
              </w:rPr>
            </w:pPr>
          </w:p>
        </w:tc>
        <w:tc>
          <w:tcPr>
            <w:tcW w:w="1057" w:type="dxa"/>
            <w:vAlign w:val="center"/>
          </w:tcPr>
          <w:p w:rsidR="00E51DD0" w:rsidRPr="00E2601A" w:rsidRDefault="00E51DD0">
            <w:pPr>
              <w:widowControl/>
              <w:snapToGrid w:val="0"/>
              <w:spacing w:line="400" w:lineRule="atLeast"/>
              <w:jc w:val="center"/>
              <w:rPr>
                <w:rFonts w:ascii="宋体" w:hAnsi="宋体" w:cs="宋体"/>
                <w:szCs w:val="21"/>
              </w:rPr>
            </w:pPr>
          </w:p>
        </w:tc>
        <w:tc>
          <w:tcPr>
            <w:tcW w:w="1912" w:type="dxa"/>
            <w:vAlign w:val="center"/>
          </w:tcPr>
          <w:p w:rsidR="00E51DD0" w:rsidRPr="00E2601A" w:rsidRDefault="00E51DD0">
            <w:pPr>
              <w:widowControl/>
              <w:snapToGrid w:val="0"/>
              <w:spacing w:line="400" w:lineRule="atLeast"/>
              <w:jc w:val="center"/>
              <w:rPr>
                <w:rFonts w:ascii="宋体" w:hAnsi="宋体" w:cs="宋体"/>
                <w:szCs w:val="21"/>
              </w:rPr>
            </w:pPr>
          </w:p>
        </w:tc>
      </w:tr>
    </w:tbl>
    <w:p w:rsidR="00E51DD0" w:rsidRPr="00E2601A" w:rsidRDefault="00717991">
      <w:pPr>
        <w:widowControl/>
        <w:snapToGrid w:val="0"/>
        <w:spacing w:line="400" w:lineRule="atLeast"/>
        <w:ind w:firstLineChars="50" w:firstLine="105"/>
        <w:jc w:val="left"/>
        <w:rPr>
          <w:rFonts w:ascii="仿宋_GB2312" w:eastAsia="仿宋_GB2312" w:hAnsi="仿宋_GB2312" w:cs="仿宋_GB2312"/>
          <w:kern w:val="0"/>
          <w:sz w:val="32"/>
          <w:szCs w:val="32"/>
        </w:rPr>
      </w:pPr>
      <w:r w:rsidRPr="00E2601A">
        <w:rPr>
          <w:rFonts w:ascii="宋体" w:hAnsi="宋体" w:cs="宋体" w:hint="eastAsia"/>
          <w:kern w:val="0"/>
          <w:szCs w:val="21"/>
        </w:rPr>
        <w:t>注：业绩是必须以投标人名义完成并已验收的项目。必须提供合同复印件或中标通知书。</w:t>
      </w: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E51DD0">
      <w:pPr>
        <w:widowControl/>
        <w:snapToGrid w:val="0"/>
        <w:spacing w:line="578" w:lineRule="exact"/>
        <w:jc w:val="left"/>
        <w:rPr>
          <w:rFonts w:ascii="仿宋_GB2312" w:eastAsia="仿宋_GB2312" w:hAnsi="仿宋_GB2312" w:cs="仿宋_GB2312"/>
          <w:kern w:val="0"/>
          <w:sz w:val="32"/>
          <w:szCs w:val="32"/>
        </w:rPr>
      </w:pP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bookmarkStart w:id="11" w:name="_Hlk515005260"/>
      <w:r w:rsidRPr="00E2601A">
        <w:rPr>
          <w:rFonts w:ascii="仿宋_GB2312" w:eastAsia="仿宋_GB2312" w:hAnsi="仿宋_GB2312" w:cs="仿宋_GB2312" w:hint="eastAsia"/>
          <w:kern w:val="0"/>
          <w:sz w:val="32"/>
          <w:szCs w:val="32"/>
        </w:rPr>
        <w:t>法定代表人（或法定代表人授权代表）签字：</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投标人名称（签章）：</w:t>
      </w:r>
    </w:p>
    <w:p w:rsidR="00E51DD0" w:rsidRPr="00E2601A" w:rsidRDefault="00717991">
      <w:pPr>
        <w:widowControl/>
        <w:snapToGrid w:val="0"/>
        <w:spacing w:line="578" w:lineRule="exact"/>
        <w:ind w:firstLineChars="100" w:firstLine="3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日 期： 年 月 日</w: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bookmarkEnd w:id="11"/>
    <w:p w:rsidR="00E51DD0" w:rsidRPr="00E2601A" w:rsidRDefault="00E51DD0">
      <w:pPr>
        <w:widowControl/>
        <w:snapToGrid w:val="0"/>
        <w:spacing w:line="400" w:lineRule="atLeast"/>
        <w:ind w:firstLineChars="50" w:firstLine="160"/>
        <w:jc w:val="left"/>
        <w:rPr>
          <w:rFonts w:ascii="仿宋_GB2312" w:eastAsia="仿宋_GB2312" w:hAnsi="仿宋_GB2312" w:cs="仿宋_GB2312"/>
          <w:kern w:val="0"/>
          <w:sz w:val="32"/>
          <w:szCs w:val="32"/>
        </w:rPr>
      </w:pPr>
    </w:p>
    <w:p w:rsidR="00E51DD0" w:rsidRPr="00E2601A" w:rsidRDefault="00717991">
      <w:pPr>
        <w:widowControl/>
        <w:snapToGrid w:val="0"/>
        <w:spacing w:line="400" w:lineRule="atLeast"/>
        <w:ind w:firstLineChars="50" w:firstLine="16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3"/>
        <w:gridCol w:w="1318"/>
        <w:gridCol w:w="823"/>
        <w:gridCol w:w="2565"/>
        <w:gridCol w:w="660"/>
        <w:gridCol w:w="660"/>
        <w:gridCol w:w="1483"/>
      </w:tblGrid>
      <w:tr w:rsidR="00E51DD0" w:rsidRPr="00E2601A">
        <w:trPr>
          <w:trHeight w:hRule="exact" w:val="843"/>
          <w:jc w:val="center"/>
        </w:trPr>
        <w:tc>
          <w:tcPr>
            <w:tcW w:w="1013"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职责分工</w:t>
            </w:r>
          </w:p>
        </w:tc>
        <w:tc>
          <w:tcPr>
            <w:tcW w:w="1318"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姓名</w:t>
            </w:r>
          </w:p>
        </w:tc>
        <w:tc>
          <w:tcPr>
            <w:tcW w:w="823"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现职务</w:t>
            </w:r>
          </w:p>
        </w:tc>
        <w:tc>
          <w:tcPr>
            <w:tcW w:w="2565"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曾主持/参与的同类项目经历</w:t>
            </w:r>
          </w:p>
        </w:tc>
        <w:tc>
          <w:tcPr>
            <w:tcW w:w="660"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职称</w:t>
            </w:r>
          </w:p>
        </w:tc>
        <w:tc>
          <w:tcPr>
            <w:tcW w:w="660"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专业工龄</w:t>
            </w:r>
          </w:p>
        </w:tc>
        <w:tc>
          <w:tcPr>
            <w:tcW w:w="1483"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联系电话/手机</w:t>
            </w:r>
          </w:p>
        </w:tc>
      </w:tr>
      <w:tr w:rsidR="00E51DD0" w:rsidRPr="00E2601A">
        <w:trPr>
          <w:trHeight w:hRule="exact" w:val="567"/>
          <w:jc w:val="center"/>
        </w:trPr>
        <w:tc>
          <w:tcPr>
            <w:tcW w:w="1013"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总负责人</w:t>
            </w:r>
          </w:p>
        </w:tc>
        <w:tc>
          <w:tcPr>
            <w:tcW w:w="1318" w:type="dxa"/>
            <w:vAlign w:val="center"/>
          </w:tcPr>
          <w:p w:rsidR="00E51DD0" w:rsidRPr="00E2601A" w:rsidRDefault="00E51DD0">
            <w:pPr>
              <w:widowControl/>
              <w:snapToGrid w:val="0"/>
              <w:spacing w:line="400" w:lineRule="atLeast"/>
              <w:jc w:val="center"/>
              <w:rPr>
                <w:rFonts w:ascii="宋体" w:hAnsi="宋体" w:cs="宋体"/>
                <w:szCs w:val="21"/>
              </w:rPr>
            </w:pPr>
          </w:p>
        </w:tc>
        <w:tc>
          <w:tcPr>
            <w:tcW w:w="823" w:type="dxa"/>
            <w:vAlign w:val="center"/>
          </w:tcPr>
          <w:p w:rsidR="00E51DD0" w:rsidRPr="00E2601A" w:rsidRDefault="00E51DD0">
            <w:pPr>
              <w:widowControl/>
              <w:snapToGrid w:val="0"/>
              <w:spacing w:line="400" w:lineRule="atLeast"/>
              <w:jc w:val="center"/>
              <w:rPr>
                <w:rFonts w:ascii="宋体" w:hAnsi="宋体" w:cs="宋体"/>
                <w:szCs w:val="21"/>
              </w:rPr>
            </w:pPr>
          </w:p>
        </w:tc>
        <w:tc>
          <w:tcPr>
            <w:tcW w:w="2565"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1483"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cantSplit/>
          <w:trHeight w:hRule="exact" w:val="567"/>
          <w:jc w:val="center"/>
        </w:trPr>
        <w:tc>
          <w:tcPr>
            <w:tcW w:w="1013" w:type="dxa"/>
            <w:vMerge w:val="restart"/>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其他主要技术人员</w:t>
            </w:r>
          </w:p>
        </w:tc>
        <w:tc>
          <w:tcPr>
            <w:tcW w:w="1318" w:type="dxa"/>
            <w:vAlign w:val="center"/>
          </w:tcPr>
          <w:p w:rsidR="00E51DD0" w:rsidRPr="00E2601A" w:rsidRDefault="00E51DD0">
            <w:pPr>
              <w:widowControl/>
              <w:snapToGrid w:val="0"/>
              <w:spacing w:line="400" w:lineRule="atLeast"/>
              <w:jc w:val="center"/>
              <w:rPr>
                <w:rFonts w:ascii="宋体" w:hAnsi="宋体" w:cs="宋体"/>
                <w:szCs w:val="21"/>
              </w:rPr>
            </w:pPr>
          </w:p>
        </w:tc>
        <w:tc>
          <w:tcPr>
            <w:tcW w:w="823" w:type="dxa"/>
            <w:vAlign w:val="center"/>
          </w:tcPr>
          <w:p w:rsidR="00E51DD0" w:rsidRPr="00E2601A" w:rsidRDefault="00E51DD0">
            <w:pPr>
              <w:widowControl/>
              <w:snapToGrid w:val="0"/>
              <w:spacing w:line="400" w:lineRule="atLeast"/>
              <w:jc w:val="center"/>
              <w:rPr>
                <w:rFonts w:ascii="宋体" w:hAnsi="宋体" w:cs="宋体"/>
                <w:szCs w:val="21"/>
              </w:rPr>
            </w:pPr>
          </w:p>
        </w:tc>
        <w:tc>
          <w:tcPr>
            <w:tcW w:w="2565"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1483"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cantSplit/>
          <w:trHeight w:hRule="exact" w:val="567"/>
          <w:jc w:val="center"/>
        </w:trPr>
        <w:tc>
          <w:tcPr>
            <w:tcW w:w="1013" w:type="dxa"/>
            <w:vMerge/>
            <w:vAlign w:val="center"/>
          </w:tcPr>
          <w:p w:rsidR="00E51DD0" w:rsidRPr="00E2601A" w:rsidRDefault="00E51DD0">
            <w:pPr>
              <w:widowControl/>
              <w:snapToGrid w:val="0"/>
              <w:spacing w:line="400" w:lineRule="atLeast"/>
              <w:jc w:val="center"/>
              <w:rPr>
                <w:rFonts w:ascii="宋体" w:hAnsi="宋体" w:cs="宋体"/>
                <w:szCs w:val="21"/>
              </w:rPr>
            </w:pPr>
          </w:p>
        </w:tc>
        <w:tc>
          <w:tcPr>
            <w:tcW w:w="1318" w:type="dxa"/>
            <w:vAlign w:val="center"/>
          </w:tcPr>
          <w:p w:rsidR="00E51DD0" w:rsidRPr="00E2601A" w:rsidRDefault="00E51DD0">
            <w:pPr>
              <w:widowControl/>
              <w:snapToGrid w:val="0"/>
              <w:spacing w:line="400" w:lineRule="atLeast"/>
              <w:jc w:val="center"/>
              <w:rPr>
                <w:rFonts w:ascii="宋体" w:hAnsi="宋体" w:cs="宋体"/>
                <w:szCs w:val="21"/>
              </w:rPr>
            </w:pPr>
          </w:p>
        </w:tc>
        <w:tc>
          <w:tcPr>
            <w:tcW w:w="823" w:type="dxa"/>
            <w:vAlign w:val="center"/>
          </w:tcPr>
          <w:p w:rsidR="00E51DD0" w:rsidRPr="00E2601A" w:rsidRDefault="00E51DD0">
            <w:pPr>
              <w:widowControl/>
              <w:snapToGrid w:val="0"/>
              <w:spacing w:line="400" w:lineRule="atLeast"/>
              <w:jc w:val="center"/>
              <w:rPr>
                <w:rFonts w:ascii="宋体" w:hAnsi="宋体" w:cs="宋体"/>
                <w:szCs w:val="21"/>
              </w:rPr>
            </w:pPr>
          </w:p>
        </w:tc>
        <w:tc>
          <w:tcPr>
            <w:tcW w:w="2565"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1483"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cantSplit/>
          <w:trHeight w:hRule="exact" w:val="567"/>
          <w:jc w:val="center"/>
        </w:trPr>
        <w:tc>
          <w:tcPr>
            <w:tcW w:w="1013" w:type="dxa"/>
            <w:vMerge/>
            <w:vAlign w:val="center"/>
          </w:tcPr>
          <w:p w:rsidR="00E51DD0" w:rsidRPr="00E2601A" w:rsidRDefault="00E51DD0">
            <w:pPr>
              <w:widowControl/>
              <w:snapToGrid w:val="0"/>
              <w:spacing w:line="400" w:lineRule="atLeast"/>
              <w:jc w:val="center"/>
              <w:rPr>
                <w:rFonts w:ascii="宋体" w:hAnsi="宋体" w:cs="宋体"/>
                <w:szCs w:val="21"/>
              </w:rPr>
            </w:pPr>
          </w:p>
        </w:tc>
        <w:tc>
          <w:tcPr>
            <w:tcW w:w="1318" w:type="dxa"/>
            <w:vAlign w:val="center"/>
          </w:tcPr>
          <w:p w:rsidR="00E51DD0" w:rsidRPr="00E2601A" w:rsidRDefault="00E51DD0">
            <w:pPr>
              <w:widowControl/>
              <w:snapToGrid w:val="0"/>
              <w:spacing w:line="400" w:lineRule="atLeast"/>
              <w:jc w:val="center"/>
              <w:rPr>
                <w:rFonts w:ascii="宋体" w:hAnsi="宋体" w:cs="宋体"/>
                <w:szCs w:val="21"/>
              </w:rPr>
            </w:pPr>
          </w:p>
        </w:tc>
        <w:tc>
          <w:tcPr>
            <w:tcW w:w="823" w:type="dxa"/>
            <w:vAlign w:val="center"/>
          </w:tcPr>
          <w:p w:rsidR="00E51DD0" w:rsidRPr="00E2601A" w:rsidRDefault="00E51DD0">
            <w:pPr>
              <w:widowControl/>
              <w:snapToGrid w:val="0"/>
              <w:spacing w:line="400" w:lineRule="atLeast"/>
              <w:jc w:val="center"/>
              <w:rPr>
                <w:rFonts w:ascii="宋体" w:hAnsi="宋体" w:cs="宋体"/>
                <w:szCs w:val="21"/>
              </w:rPr>
            </w:pPr>
          </w:p>
        </w:tc>
        <w:tc>
          <w:tcPr>
            <w:tcW w:w="2565"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1483"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cantSplit/>
          <w:trHeight w:hRule="exact" w:val="567"/>
          <w:jc w:val="center"/>
        </w:trPr>
        <w:tc>
          <w:tcPr>
            <w:tcW w:w="1013" w:type="dxa"/>
            <w:vMerge/>
            <w:vAlign w:val="center"/>
          </w:tcPr>
          <w:p w:rsidR="00E51DD0" w:rsidRPr="00E2601A" w:rsidRDefault="00E51DD0">
            <w:pPr>
              <w:widowControl/>
              <w:snapToGrid w:val="0"/>
              <w:spacing w:line="400" w:lineRule="atLeast"/>
              <w:jc w:val="center"/>
              <w:rPr>
                <w:rFonts w:ascii="宋体" w:hAnsi="宋体" w:cs="宋体"/>
                <w:szCs w:val="21"/>
              </w:rPr>
            </w:pPr>
          </w:p>
        </w:tc>
        <w:tc>
          <w:tcPr>
            <w:tcW w:w="1318" w:type="dxa"/>
            <w:vAlign w:val="center"/>
          </w:tcPr>
          <w:p w:rsidR="00E51DD0" w:rsidRPr="00E2601A" w:rsidRDefault="00E51DD0">
            <w:pPr>
              <w:widowControl/>
              <w:snapToGrid w:val="0"/>
              <w:spacing w:line="400" w:lineRule="atLeast"/>
              <w:jc w:val="center"/>
              <w:rPr>
                <w:rFonts w:ascii="宋体" w:hAnsi="宋体" w:cs="宋体"/>
                <w:szCs w:val="21"/>
              </w:rPr>
            </w:pPr>
          </w:p>
        </w:tc>
        <w:tc>
          <w:tcPr>
            <w:tcW w:w="823" w:type="dxa"/>
            <w:vAlign w:val="center"/>
          </w:tcPr>
          <w:p w:rsidR="00E51DD0" w:rsidRPr="00E2601A" w:rsidRDefault="00E51DD0">
            <w:pPr>
              <w:widowControl/>
              <w:snapToGrid w:val="0"/>
              <w:spacing w:line="400" w:lineRule="atLeast"/>
              <w:jc w:val="center"/>
              <w:rPr>
                <w:rFonts w:ascii="宋体" w:hAnsi="宋体" w:cs="宋体"/>
                <w:szCs w:val="21"/>
              </w:rPr>
            </w:pPr>
          </w:p>
        </w:tc>
        <w:tc>
          <w:tcPr>
            <w:tcW w:w="2565"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1483"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cantSplit/>
          <w:trHeight w:hRule="exact" w:val="567"/>
          <w:jc w:val="center"/>
        </w:trPr>
        <w:tc>
          <w:tcPr>
            <w:tcW w:w="1013" w:type="dxa"/>
            <w:vMerge/>
            <w:vAlign w:val="center"/>
          </w:tcPr>
          <w:p w:rsidR="00E51DD0" w:rsidRPr="00E2601A" w:rsidRDefault="00E51DD0">
            <w:pPr>
              <w:widowControl/>
              <w:snapToGrid w:val="0"/>
              <w:spacing w:line="400" w:lineRule="atLeast"/>
              <w:jc w:val="center"/>
              <w:rPr>
                <w:rFonts w:ascii="宋体" w:hAnsi="宋体" w:cs="宋体"/>
                <w:szCs w:val="21"/>
              </w:rPr>
            </w:pPr>
          </w:p>
        </w:tc>
        <w:tc>
          <w:tcPr>
            <w:tcW w:w="1318"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w:t>
            </w:r>
          </w:p>
        </w:tc>
        <w:tc>
          <w:tcPr>
            <w:tcW w:w="823" w:type="dxa"/>
            <w:vAlign w:val="center"/>
          </w:tcPr>
          <w:p w:rsidR="00E51DD0" w:rsidRPr="00E2601A" w:rsidRDefault="00E51DD0">
            <w:pPr>
              <w:widowControl/>
              <w:snapToGrid w:val="0"/>
              <w:spacing w:line="400" w:lineRule="atLeast"/>
              <w:jc w:val="center"/>
              <w:rPr>
                <w:rFonts w:ascii="宋体" w:hAnsi="宋体" w:cs="宋体"/>
                <w:szCs w:val="21"/>
              </w:rPr>
            </w:pPr>
          </w:p>
        </w:tc>
        <w:tc>
          <w:tcPr>
            <w:tcW w:w="2565"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660" w:type="dxa"/>
            <w:vAlign w:val="center"/>
          </w:tcPr>
          <w:p w:rsidR="00E51DD0" w:rsidRPr="00E2601A" w:rsidRDefault="00E51DD0">
            <w:pPr>
              <w:widowControl/>
              <w:snapToGrid w:val="0"/>
              <w:spacing w:line="400" w:lineRule="atLeast"/>
              <w:jc w:val="center"/>
              <w:rPr>
                <w:rFonts w:ascii="宋体" w:hAnsi="宋体" w:cs="宋体"/>
                <w:szCs w:val="21"/>
              </w:rPr>
            </w:pPr>
          </w:p>
        </w:tc>
        <w:tc>
          <w:tcPr>
            <w:tcW w:w="1483" w:type="dxa"/>
            <w:vAlign w:val="center"/>
          </w:tcPr>
          <w:p w:rsidR="00E51DD0" w:rsidRPr="00E2601A" w:rsidRDefault="00E51DD0">
            <w:pPr>
              <w:widowControl/>
              <w:snapToGrid w:val="0"/>
              <w:spacing w:line="400" w:lineRule="atLeast"/>
              <w:jc w:val="center"/>
              <w:rPr>
                <w:rFonts w:ascii="宋体" w:hAnsi="宋体" w:cs="宋体"/>
                <w:szCs w:val="21"/>
              </w:rPr>
            </w:pPr>
          </w:p>
        </w:tc>
      </w:tr>
    </w:tbl>
    <w:p w:rsidR="00E51DD0" w:rsidRPr="00E2601A" w:rsidRDefault="00E51DD0">
      <w:pPr>
        <w:widowControl/>
        <w:snapToGrid w:val="0"/>
        <w:spacing w:line="400" w:lineRule="atLeast"/>
        <w:ind w:firstLineChars="50" w:firstLine="160"/>
        <w:jc w:val="left"/>
        <w:rPr>
          <w:rFonts w:ascii="仿宋_GB2312" w:eastAsia="仿宋_GB2312" w:hAnsi="仿宋_GB2312" w:cs="仿宋_GB2312"/>
          <w:kern w:val="0"/>
          <w:sz w:val="32"/>
          <w:szCs w:val="32"/>
          <w:lang w:val="en-GB"/>
        </w:rPr>
      </w:pPr>
    </w:p>
    <w:p w:rsidR="00E51DD0" w:rsidRPr="00E2601A" w:rsidRDefault="00717991">
      <w:pPr>
        <w:widowControl/>
        <w:snapToGrid w:val="0"/>
        <w:spacing w:line="400" w:lineRule="atLeast"/>
        <w:ind w:firstLineChars="50" w:firstLine="16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lang w:val="en-GB"/>
        </w:rPr>
        <w:t>四、</w:t>
      </w:r>
      <w:r w:rsidRPr="00E2601A">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6"/>
        <w:gridCol w:w="2478"/>
        <w:gridCol w:w="2952"/>
        <w:gridCol w:w="2376"/>
      </w:tblGrid>
      <w:tr w:rsidR="00E51DD0" w:rsidRPr="00E2601A">
        <w:trPr>
          <w:trHeight w:val="617"/>
          <w:jc w:val="center"/>
        </w:trPr>
        <w:tc>
          <w:tcPr>
            <w:tcW w:w="716"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序号</w:t>
            </w:r>
          </w:p>
        </w:tc>
        <w:tc>
          <w:tcPr>
            <w:tcW w:w="2478"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拟定时间安排</w:t>
            </w:r>
          </w:p>
        </w:tc>
        <w:tc>
          <w:tcPr>
            <w:tcW w:w="2952"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计划完成的工作内容</w:t>
            </w:r>
          </w:p>
        </w:tc>
        <w:tc>
          <w:tcPr>
            <w:tcW w:w="2376"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实施方建议或要求</w:t>
            </w:r>
          </w:p>
        </w:tc>
      </w:tr>
      <w:tr w:rsidR="00E51DD0" w:rsidRPr="00E2601A">
        <w:trPr>
          <w:trHeight w:val="454"/>
          <w:jc w:val="center"/>
        </w:trPr>
        <w:tc>
          <w:tcPr>
            <w:tcW w:w="716" w:type="dxa"/>
            <w:vAlign w:val="center"/>
          </w:tcPr>
          <w:p w:rsidR="00E51DD0" w:rsidRPr="00E2601A" w:rsidRDefault="00E51DD0">
            <w:pPr>
              <w:widowControl/>
              <w:numPr>
                <w:ilvl w:val="0"/>
                <w:numId w:val="6"/>
              </w:numPr>
              <w:snapToGrid w:val="0"/>
              <w:spacing w:line="400" w:lineRule="atLeast"/>
              <w:jc w:val="center"/>
              <w:rPr>
                <w:rFonts w:ascii="宋体" w:hAnsi="宋体" w:cs="宋体"/>
                <w:szCs w:val="21"/>
              </w:rPr>
            </w:pPr>
          </w:p>
        </w:tc>
        <w:tc>
          <w:tcPr>
            <w:tcW w:w="2478"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拟定  年  月   日</w:t>
            </w:r>
          </w:p>
        </w:tc>
        <w:tc>
          <w:tcPr>
            <w:tcW w:w="2952"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签定合同并生效</w:t>
            </w:r>
          </w:p>
        </w:tc>
        <w:tc>
          <w:tcPr>
            <w:tcW w:w="2376"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trHeight w:val="454"/>
          <w:jc w:val="center"/>
        </w:trPr>
        <w:tc>
          <w:tcPr>
            <w:tcW w:w="716" w:type="dxa"/>
            <w:vAlign w:val="center"/>
          </w:tcPr>
          <w:p w:rsidR="00E51DD0" w:rsidRPr="00E2601A" w:rsidRDefault="00E51DD0">
            <w:pPr>
              <w:widowControl/>
              <w:numPr>
                <w:ilvl w:val="0"/>
                <w:numId w:val="6"/>
              </w:numPr>
              <w:snapToGrid w:val="0"/>
              <w:spacing w:line="400" w:lineRule="atLeast"/>
              <w:jc w:val="center"/>
              <w:rPr>
                <w:rFonts w:ascii="宋体" w:hAnsi="宋体" w:cs="宋体"/>
                <w:szCs w:val="21"/>
              </w:rPr>
            </w:pPr>
          </w:p>
        </w:tc>
        <w:tc>
          <w:tcPr>
            <w:tcW w:w="2478"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月   日—   月   日</w:t>
            </w:r>
          </w:p>
        </w:tc>
        <w:tc>
          <w:tcPr>
            <w:tcW w:w="2952" w:type="dxa"/>
            <w:vAlign w:val="center"/>
          </w:tcPr>
          <w:p w:rsidR="00E51DD0" w:rsidRPr="00E2601A" w:rsidRDefault="00E51DD0">
            <w:pPr>
              <w:widowControl/>
              <w:snapToGrid w:val="0"/>
              <w:spacing w:line="400" w:lineRule="atLeast"/>
              <w:jc w:val="center"/>
              <w:rPr>
                <w:rFonts w:ascii="宋体" w:hAnsi="宋体" w:cs="宋体"/>
                <w:szCs w:val="21"/>
              </w:rPr>
            </w:pPr>
          </w:p>
        </w:tc>
        <w:tc>
          <w:tcPr>
            <w:tcW w:w="2376"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trHeight w:val="454"/>
          <w:jc w:val="center"/>
        </w:trPr>
        <w:tc>
          <w:tcPr>
            <w:tcW w:w="716" w:type="dxa"/>
            <w:vAlign w:val="center"/>
          </w:tcPr>
          <w:p w:rsidR="00E51DD0" w:rsidRPr="00E2601A" w:rsidRDefault="00E51DD0">
            <w:pPr>
              <w:widowControl/>
              <w:numPr>
                <w:ilvl w:val="0"/>
                <w:numId w:val="6"/>
              </w:numPr>
              <w:snapToGrid w:val="0"/>
              <w:spacing w:line="400" w:lineRule="atLeast"/>
              <w:jc w:val="center"/>
              <w:rPr>
                <w:rFonts w:ascii="宋体" w:hAnsi="宋体" w:cs="宋体"/>
                <w:szCs w:val="21"/>
              </w:rPr>
            </w:pPr>
          </w:p>
        </w:tc>
        <w:tc>
          <w:tcPr>
            <w:tcW w:w="2478"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月   日—   月   日</w:t>
            </w:r>
          </w:p>
        </w:tc>
        <w:tc>
          <w:tcPr>
            <w:tcW w:w="2952" w:type="dxa"/>
            <w:vAlign w:val="center"/>
          </w:tcPr>
          <w:p w:rsidR="00E51DD0" w:rsidRPr="00E2601A" w:rsidRDefault="00E51DD0">
            <w:pPr>
              <w:widowControl/>
              <w:snapToGrid w:val="0"/>
              <w:spacing w:line="400" w:lineRule="atLeast"/>
              <w:jc w:val="center"/>
              <w:rPr>
                <w:rFonts w:ascii="宋体" w:hAnsi="宋体" w:cs="宋体"/>
                <w:szCs w:val="21"/>
              </w:rPr>
            </w:pPr>
          </w:p>
        </w:tc>
        <w:tc>
          <w:tcPr>
            <w:tcW w:w="2376" w:type="dxa"/>
            <w:vAlign w:val="center"/>
          </w:tcPr>
          <w:p w:rsidR="00E51DD0" w:rsidRPr="00E2601A" w:rsidRDefault="00E51DD0">
            <w:pPr>
              <w:widowControl/>
              <w:snapToGrid w:val="0"/>
              <w:spacing w:line="400" w:lineRule="atLeast"/>
              <w:jc w:val="center"/>
              <w:rPr>
                <w:rFonts w:ascii="宋体" w:hAnsi="宋体" w:cs="宋体"/>
                <w:szCs w:val="21"/>
              </w:rPr>
            </w:pPr>
          </w:p>
        </w:tc>
      </w:tr>
      <w:tr w:rsidR="00E51DD0" w:rsidRPr="00E2601A">
        <w:trPr>
          <w:trHeight w:val="454"/>
          <w:jc w:val="center"/>
        </w:trPr>
        <w:tc>
          <w:tcPr>
            <w:tcW w:w="716" w:type="dxa"/>
            <w:vAlign w:val="center"/>
          </w:tcPr>
          <w:p w:rsidR="00E51DD0" w:rsidRPr="00E2601A" w:rsidRDefault="00E51DD0">
            <w:pPr>
              <w:widowControl/>
              <w:numPr>
                <w:ilvl w:val="0"/>
                <w:numId w:val="6"/>
              </w:numPr>
              <w:snapToGrid w:val="0"/>
              <w:spacing w:line="400" w:lineRule="atLeast"/>
              <w:jc w:val="center"/>
              <w:rPr>
                <w:rFonts w:ascii="宋体" w:hAnsi="宋体" w:cs="宋体"/>
                <w:szCs w:val="21"/>
              </w:rPr>
            </w:pPr>
          </w:p>
        </w:tc>
        <w:tc>
          <w:tcPr>
            <w:tcW w:w="2478"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月   日—   月   日</w:t>
            </w:r>
          </w:p>
        </w:tc>
        <w:tc>
          <w:tcPr>
            <w:tcW w:w="2952" w:type="dxa"/>
            <w:vAlign w:val="center"/>
          </w:tcPr>
          <w:p w:rsidR="00E51DD0" w:rsidRPr="00E2601A" w:rsidRDefault="00717991">
            <w:pPr>
              <w:widowControl/>
              <w:snapToGrid w:val="0"/>
              <w:spacing w:line="400" w:lineRule="atLeast"/>
              <w:jc w:val="center"/>
              <w:rPr>
                <w:rFonts w:ascii="宋体" w:hAnsi="宋体" w:cs="宋体"/>
                <w:szCs w:val="21"/>
              </w:rPr>
            </w:pPr>
            <w:r w:rsidRPr="00E2601A">
              <w:rPr>
                <w:rFonts w:ascii="宋体" w:hAnsi="宋体" w:cs="宋体" w:hint="eastAsia"/>
                <w:szCs w:val="21"/>
              </w:rPr>
              <w:t>质保期</w:t>
            </w:r>
          </w:p>
        </w:tc>
        <w:tc>
          <w:tcPr>
            <w:tcW w:w="2376" w:type="dxa"/>
            <w:vAlign w:val="center"/>
          </w:tcPr>
          <w:p w:rsidR="00E51DD0" w:rsidRPr="00E2601A" w:rsidRDefault="00E51DD0">
            <w:pPr>
              <w:widowControl/>
              <w:snapToGrid w:val="0"/>
              <w:spacing w:line="400" w:lineRule="atLeast"/>
              <w:jc w:val="center"/>
              <w:rPr>
                <w:rFonts w:ascii="宋体" w:hAnsi="宋体" w:cs="宋体"/>
                <w:szCs w:val="21"/>
              </w:rPr>
            </w:pPr>
          </w:p>
        </w:tc>
      </w:tr>
    </w:tbl>
    <w:p w:rsidR="00E51DD0" w:rsidRPr="00E2601A" w:rsidRDefault="00E51DD0">
      <w:pPr>
        <w:widowControl/>
        <w:snapToGrid w:val="0"/>
        <w:spacing w:line="578" w:lineRule="exact"/>
        <w:jc w:val="left"/>
        <w:rPr>
          <w:rFonts w:ascii="仿宋_GB2312" w:eastAsia="仿宋_GB2312" w:hAnsi="仿宋_GB2312" w:cs="仿宋_GB2312"/>
          <w:kern w:val="0"/>
          <w:sz w:val="32"/>
          <w:szCs w:val="32"/>
          <w:lang w:val="en-GB"/>
        </w:rPr>
      </w:pP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lang w:val="en-GB"/>
        </w:rPr>
        <w:t>五、其它重要事项说明及承诺</w:t>
      </w: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(请扼要叙述)</w: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lang w:val="en-GB"/>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lang w:val="en-GB"/>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lang w:val="en-GB"/>
        </w:rPr>
      </w:pP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bookmarkStart w:id="12" w:name="_Hlk515005367"/>
      <w:r w:rsidRPr="00E2601A">
        <w:rPr>
          <w:rFonts w:ascii="仿宋_GB2312" w:eastAsia="仿宋_GB2312" w:hAnsi="仿宋_GB2312" w:cs="仿宋_GB2312" w:hint="eastAsia"/>
          <w:kern w:val="0"/>
          <w:sz w:val="32"/>
          <w:szCs w:val="32"/>
        </w:rPr>
        <w:t>法定代表人（或法定代表人授权代表）签字：</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投标人名称（签章）：</w:t>
      </w:r>
    </w:p>
    <w:p w:rsidR="00E51DD0" w:rsidRPr="00E2601A" w:rsidRDefault="00717991">
      <w:pPr>
        <w:widowControl/>
        <w:snapToGrid w:val="0"/>
        <w:spacing w:line="578" w:lineRule="exact"/>
        <w:ind w:firstLineChars="100" w:firstLine="3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日 期： 年 月 日</w: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lang w:val="en-GB"/>
        </w:rPr>
      </w:pPr>
    </w:p>
    <w:bookmarkEnd w:id="12"/>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717991">
      <w:pPr>
        <w:widowControl/>
        <w:numPr>
          <w:ilvl w:val="0"/>
          <w:numId w:val="7"/>
        </w:numPr>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lastRenderedPageBreak/>
        <w:t>技术部分</w:t>
      </w:r>
    </w:p>
    <w:p w:rsidR="00E51DD0" w:rsidRPr="00E2601A" w:rsidRDefault="00717991">
      <w:pPr>
        <w:widowControl/>
        <w:snapToGrid w:val="0"/>
        <w:spacing w:line="578" w:lineRule="exact"/>
        <w:jc w:val="center"/>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4.1项目实施方案</w:t>
      </w:r>
    </w:p>
    <w:p w:rsidR="00E51DD0" w:rsidRPr="00E2601A" w:rsidRDefault="00E51DD0">
      <w:pPr>
        <w:widowControl/>
        <w:snapToGrid w:val="0"/>
        <w:spacing w:line="578" w:lineRule="exact"/>
        <w:jc w:val="left"/>
        <w:rPr>
          <w:rFonts w:ascii="仿宋_GB2312" w:eastAsia="仿宋_GB2312" w:hAnsi="仿宋_GB2312" w:cs="仿宋_GB2312"/>
          <w:kern w:val="0"/>
          <w:sz w:val="32"/>
          <w:szCs w:val="32"/>
          <w:lang w:val="en-GB"/>
        </w:rPr>
      </w:pPr>
    </w:p>
    <w:p w:rsidR="00E51DD0" w:rsidRPr="00E2601A" w:rsidRDefault="00717991">
      <w:pPr>
        <w:widowControl/>
        <w:snapToGrid w:val="0"/>
        <w:spacing w:line="578" w:lineRule="exact"/>
        <w:ind w:firstLineChars="200" w:firstLine="640"/>
        <w:jc w:val="left"/>
        <w:rPr>
          <w:rFonts w:ascii="仿宋_GB2312" w:eastAsia="仿宋_GB2312" w:hAnsi="仿宋_GB2312" w:cs="仿宋_GB2312"/>
          <w:bCs/>
          <w:kern w:val="0"/>
          <w:sz w:val="32"/>
          <w:szCs w:val="32"/>
        </w:rPr>
      </w:pPr>
      <w:r w:rsidRPr="00E2601A">
        <w:rPr>
          <w:rFonts w:ascii="仿宋_GB2312" w:eastAsia="仿宋_GB2312" w:hAnsi="仿宋_GB2312" w:cs="仿宋_GB2312" w:hint="eastAsia"/>
          <w:kern w:val="0"/>
          <w:sz w:val="32"/>
          <w:szCs w:val="32"/>
          <w:lang w:val="en-GB"/>
        </w:rPr>
        <w:t>投标文件严格按照《课题任务书》具体内容逐项响应。</w:t>
      </w:r>
      <w:r w:rsidRPr="00E2601A">
        <w:rPr>
          <w:rFonts w:ascii="仿宋_GB2312" w:eastAsia="仿宋_GB2312" w:hAnsi="仿宋_GB2312" w:cs="仿宋_GB2312" w:hint="eastAsia"/>
          <w:bCs/>
          <w:kern w:val="0"/>
          <w:sz w:val="32"/>
          <w:szCs w:val="32"/>
          <w:lang w:val="en-GB"/>
        </w:rPr>
        <w:t>打“</w:t>
      </w:r>
      <w:r w:rsidRPr="00E2601A">
        <w:rPr>
          <w:rFonts w:ascii="仿宋_GB2312" w:eastAsia="仿宋_GB2312" w:hAnsi="仿宋_GB2312" w:cs="仿宋_GB2312" w:hint="eastAsia"/>
          <w:bCs/>
          <w:kern w:val="0"/>
          <w:sz w:val="32"/>
          <w:szCs w:val="32"/>
          <w:lang w:val="af-ZA"/>
        </w:rPr>
        <w:t>★</w:t>
      </w:r>
      <w:r w:rsidRPr="00E2601A">
        <w:rPr>
          <w:rFonts w:ascii="仿宋_GB2312" w:eastAsia="仿宋_GB2312" w:hAnsi="仿宋_GB2312" w:cs="仿宋_GB2312" w:hint="eastAsia"/>
          <w:bCs/>
          <w:kern w:val="0"/>
          <w:sz w:val="32"/>
          <w:szCs w:val="32"/>
          <w:lang w:val="en-GB"/>
        </w:rPr>
        <w:t>” 项为不可负偏离(劣于)的重要项，</w:t>
      </w:r>
      <w:r w:rsidRPr="00E2601A">
        <w:rPr>
          <w:rFonts w:ascii="仿宋_GB2312" w:eastAsia="仿宋_GB2312" w:hAnsi="仿宋_GB2312" w:cs="仿宋_GB2312" w:hint="eastAsia"/>
          <w:bCs/>
          <w:kern w:val="0"/>
          <w:sz w:val="32"/>
          <w:szCs w:val="32"/>
        </w:rPr>
        <w:t>如有缺漏，缺漏项视同不符合招标要求。</w:t>
      </w:r>
    </w:p>
    <w:p w:rsidR="00E51DD0" w:rsidRPr="00E2601A" w:rsidRDefault="00717991">
      <w:pPr>
        <w:widowControl/>
        <w:snapToGrid w:val="0"/>
        <w:spacing w:line="578" w:lineRule="exact"/>
        <w:ind w:firstLineChars="200" w:firstLine="640"/>
        <w:jc w:val="left"/>
        <w:rPr>
          <w:rFonts w:ascii="仿宋_GB2312" w:eastAsia="仿宋_GB2312" w:hAnsi="仿宋_GB2312" w:cs="仿宋_GB2312"/>
          <w:kern w:val="0"/>
          <w:sz w:val="32"/>
          <w:szCs w:val="32"/>
          <w:lang w:val="en-GB"/>
        </w:rPr>
      </w:pPr>
      <w:r w:rsidRPr="00E2601A">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E51DD0" w:rsidRPr="00E2601A" w:rsidRDefault="00E51DD0">
      <w:pPr>
        <w:widowControl/>
        <w:snapToGrid w:val="0"/>
        <w:spacing w:line="400" w:lineRule="atLeast"/>
        <w:jc w:val="left"/>
        <w:rPr>
          <w:rFonts w:ascii="仿宋_GB2312" w:eastAsia="仿宋_GB2312" w:hAnsi="仿宋_GB2312" w:cs="仿宋_GB2312"/>
          <w:kern w:val="0"/>
          <w:sz w:val="32"/>
          <w:szCs w:val="32"/>
          <w:lang w:val="en-GB"/>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E51DD0">
      <w:pPr>
        <w:widowControl/>
        <w:snapToGrid w:val="0"/>
        <w:spacing w:line="400" w:lineRule="atLeast"/>
        <w:jc w:val="left"/>
        <w:rPr>
          <w:rFonts w:ascii="仿宋_GB2312" w:eastAsia="仿宋_GB2312" w:hAnsi="仿宋_GB2312" w:cs="仿宋_GB2312"/>
          <w:kern w:val="0"/>
          <w:sz w:val="32"/>
          <w:szCs w:val="32"/>
        </w:rPr>
      </w:pPr>
    </w:p>
    <w:p w:rsidR="00E51DD0" w:rsidRPr="00E2601A" w:rsidRDefault="00717991">
      <w:pPr>
        <w:widowControl/>
        <w:snapToGrid w:val="0"/>
        <w:spacing w:line="578" w:lineRule="exact"/>
        <w:jc w:val="left"/>
        <w:rPr>
          <w:rFonts w:ascii="仿宋_GB2312" w:eastAsia="仿宋_GB2312" w:hAnsi="仿宋_GB2312" w:cs="仿宋_GB2312"/>
          <w:kern w:val="0"/>
          <w:sz w:val="32"/>
          <w:szCs w:val="32"/>
        </w:rPr>
      </w:pPr>
      <w:bookmarkStart w:id="13" w:name="_Hlk515005550"/>
      <w:r w:rsidRPr="00E2601A">
        <w:rPr>
          <w:rFonts w:ascii="仿宋_GB2312" w:eastAsia="仿宋_GB2312" w:hAnsi="仿宋_GB2312" w:cs="仿宋_GB2312" w:hint="eastAsia"/>
          <w:kern w:val="0"/>
          <w:sz w:val="32"/>
          <w:szCs w:val="32"/>
        </w:rPr>
        <w:t>法定代表人（或法定代表人授权代表）签字：</w:t>
      </w:r>
    </w:p>
    <w:p w:rsidR="00E51DD0" w:rsidRPr="00E2601A" w:rsidRDefault="00717991">
      <w:pPr>
        <w:widowControl/>
        <w:snapToGrid w:val="0"/>
        <w:spacing w:line="578" w:lineRule="exact"/>
        <w:jc w:val="left"/>
        <w:rPr>
          <w:rFonts w:ascii="仿宋_GB2312" w:eastAsia="仿宋_GB2312" w:hAnsi="仿宋_GB2312" w:cs="仿宋_GB2312"/>
          <w:kern w:val="0"/>
          <w:sz w:val="32"/>
          <w:szCs w:val="32"/>
          <w:u w:val="single"/>
        </w:rPr>
      </w:pPr>
      <w:r w:rsidRPr="00E2601A">
        <w:rPr>
          <w:rFonts w:ascii="仿宋_GB2312" w:eastAsia="仿宋_GB2312" w:hAnsi="仿宋_GB2312" w:cs="仿宋_GB2312" w:hint="eastAsia"/>
          <w:kern w:val="0"/>
          <w:sz w:val="32"/>
          <w:szCs w:val="32"/>
        </w:rPr>
        <w:t>投标人名称（签章）：</w:t>
      </w:r>
    </w:p>
    <w:p w:rsidR="00E51DD0" w:rsidRPr="00E2601A" w:rsidRDefault="00717991">
      <w:pPr>
        <w:widowControl/>
        <w:snapToGrid w:val="0"/>
        <w:spacing w:line="578" w:lineRule="exact"/>
        <w:ind w:firstLineChars="100" w:firstLine="320"/>
        <w:jc w:val="left"/>
        <w:rPr>
          <w:rFonts w:ascii="仿宋_GB2312" w:eastAsia="仿宋_GB2312" w:hAnsi="仿宋_GB2312" w:cs="仿宋_GB2312"/>
          <w:kern w:val="0"/>
          <w:sz w:val="32"/>
          <w:szCs w:val="32"/>
        </w:rPr>
      </w:pPr>
      <w:r w:rsidRPr="00E2601A">
        <w:rPr>
          <w:rFonts w:ascii="仿宋_GB2312" w:eastAsia="仿宋_GB2312" w:hAnsi="仿宋_GB2312" w:cs="仿宋_GB2312" w:hint="eastAsia"/>
          <w:kern w:val="0"/>
          <w:sz w:val="32"/>
          <w:szCs w:val="32"/>
        </w:rPr>
        <w:t>日 期： 年 月 日</w:t>
      </w:r>
      <w:bookmarkEnd w:id="13"/>
    </w:p>
    <w:sectPr w:rsidR="00E51DD0" w:rsidRPr="00E2601A" w:rsidSect="00E51DD0">
      <w:footerReference w:type="even" r:id="rId11"/>
      <w:footerReference w:type="default" r:id="rId1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05E5" w:rsidRDefault="005F05E5" w:rsidP="00E51DD0">
      <w:r>
        <w:separator/>
      </w:r>
    </w:p>
  </w:endnote>
  <w:endnote w:type="continuationSeparator" w:id="1">
    <w:p w:rsidR="005F05E5" w:rsidRDefault="005F05E5" w:rsidP="00E51D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小标宋">
    <w:altName w:val="Microsoft YaHei UI"/>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DD0" w:rsidRDefault="00717991">
    <w:pPr>
      <w:pStyle w:val="a7"/>
      <w:jc w:val="center"/>
      <w:rPr>
        <w:rFonts w:ascii="宋体" w:hAnsi="宋体"/>
        <w:sz w:val="28"/>
        <w:szCs w:val="28"/>
      </w:rPr>
    </w:pPr>
    <w:r>
      <w:rPr>
        <w:rFonts w:ascii="宋体" w:hAnsi="宋体"/>
        <w:sz w:val="28"/>
        <w:szCs w:val="28"/>
      </w:rPr>
      <w:t>-</w:t>
    </w:r>
    <w:r w:rsidR="00C42FDC">
      <w:rPr>
        <w:rFonts w:ascii="宋体" w:hAnsi="宋体"/>
        <w:sz w:val="28"/>
        <w:szCs w:val="28"/>
      </w:rPr>
      <w:fldChar w:fldCharType="begin"/>
    </w:r>
    <w:r>
      <w:rPr>
        <w:rFonts w:ascii="宋体" w:hAnsi="宋体"/>
        <w:sz w:val="28"/>
        <w:szCs w:val="28"/>
      </w:rPr>
      <w:instrText>PAGE   \* MERGEFORMAT</w:instrText>
    </w:r>
    <w:r w:rsidR="00C42FDC">
      <w:rPr>
        <w:rFonts w:ascii="宋体" w:hAnsi="宋体"/>
        <w:sz w:val="28"/>
        <w:szCs w:val="28"/>
      </w:rPr>
      <w:fldChar w:fldCharType="separate"/>
    </w:r>
    <w:r w:rsidR="006C7BEA" w:rsidRPr="006C7BEA">
      <w:rPr>
        <w:rFonts w:ascii="宋体" w:hAnsi="宋体"/>
        <w:noProof/>
        <w:sz w:val="28"/>
        <w:szCs w:val="28"/>
        <w:lang w:val="zh-CN"/>
      </w:rPr>
      <w:t>1</w:t>
    </w:r>
    <w:r w:rsidR="00C42FDC">
      <w:rPr>
        <w:rFonts w:ascii="宋体" w:hAnsi="宋体"/>
        <w:sz w:val="28"/>
        <w:szCs w:val="28"/>
      </w:rPr>
      <w:fldChar w:fldCharType="end"/>
    </w:r>
    <w:r>
      <w:rPr>
        <w:rFonts w:ascii="宋体" w:hAnsi="宋体"/>
        <w:sz w:val="28"/>
        <w:szCs w:val="28"/>
      </w:rPr>
      <w:t>-</w:t>
    </w:r>
  </w:p>
  <w:p w:rsidR="00E51DD0" w:rsidRDefault="00E51DD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DD0" w:rsidRDefault="00C42FDC">
    <w:pPr>
      <w:pStyle w:val="a7"/>
      <w:framePr w:wrap="around" w:vAnchor="text" w:hAnchor="margin" w:xAlign="outside" w:y="1"/>
      <w:rPr>
        <w:rStyle w:val="a9"/>
      </w:rPr>
    </w:pPr>
    <w:r>
      <w:fldChar w:fldCharType="begin"/>
    </w:r>
    <w:r w:rsidR="00717991">
      <w:rPr>
        <w:rStyle w:val="a9"/>
      </w:rPr>
      <w:instrText xml:space="preserve">PAGE  </w:instrText>
    </w:r>
    <w:r>
      <w:fldChar w:fldCharType="end"/>
    </w:r>
  </w:p>
  <w:p w:rsidR="00E51DD0" w:rsidRDefault="00E51DD0">
    <w:pPr>
      <w:pStyle w:val="a7"/>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DD0" w:rsidRDefault="00717991">
    <w:pPr>
      <w:pStyle w:val="a7"/>
      <w:framePr w:wrap="around" w:vAnchor="text" w:hAnchor="page" w:x="5671" w:y="-99"/>
      <w:rPr>
        <w:rStyle w:val="a9"/>
        <w:rFonts w:hAnsi="宋体"/>
        <w:color w:val="000000"/>
        <w:sz w:val="28"/>
        <w:szCs w:val="28"/>
      </w:rPr>
    </w:pPr>
    <w:r>
      <w:rPr>
        <w:rStyle w:val="a9"/>
        <w:rFonts w:hAnsi="宋体" w:hint="eastAsia"/>
        <w:color w:val="000000"/>
        <w:sz w:val="28"/>
        <w:szCs w:val="28"/>
      </w:rPr>
      <w:t>—</w:t>
    </w:r>
    <w:r w:rsidR="00C42FDC">
      <w:rPr>
        <w:rFonts w:hAnsi="宋体"/>
        <w:color w:val="000000"/>
        <w:sz w:val="28"/>
        <w:szCs w:val="28"/>
      </w:rPr>
      <w:fldChar w:fldCharType="begin"/>
    </w:r>
    <w:r>
      <w:rPr>
        <w:rStyle w:val="a9"/>
        <w:rFonts w:hAnsi="宋体"/>
        <w:color w:val="000000"/>
        <w:sz w:val="28"/>
        <w:szCs w:val="28"/>
      </w:rPr>
      <w:instrText xml:space="preserve">PAGE  </w:instrText>
    </w:r>
    <w:r w:rsidR="00C42FDC">
      <w:rPr>
        <w:rFonts w:hAnsi="宋体"/>
        <w:color w:val="000000"/>
        <w:sz w:val="28"/>
        <w:szCs w:val="28"/>
      </w:rPr>
      <w:fldChar w:fldCharType="separate"/>
    </w:r>
    <w:r w:rsidR="006C7BEA">
      <w:rPr>
        <w:rStyle w:val="a9"/>
        <w:rFonts w:hAnsi="宋体"/>
        <w:noProof/>
        <w:color w:val="000000"/>
        <w:sz w:val="28"/>
        <w:szCs w:val="28"/>
      </w:rPr>
      <w:t>43</w:t>
    </w:r>
    <w:r w:rsidR="00C42FDC">
      <w:rPr>
        <w:rFonts w:hAnsi="宋体"/>
        <w:color w:val="000000"/>
        <w:sz w:val="28"/>
        <w:szCs w:val="28"/>
      </w:rPr>
      <w:fldChar w:fldCharType="end"/>
    </w:r>
    <w:r>
      <w:rPr>
        <w:rStyle w:val="a9"/>
        <w:rFonts w:hAnsi="宋体" w:hint="eastAsia"/>
        <w:color w:val="000000"/>
        <w:sz w:val="28"/>
        <w:szCs w:val="28"/>
      </w:rPr>
      <w:t>—</w:t>
    </w:r>
    <w:r>
      <w:rPr>
        <w:rStyle w:val="a9"/>
        <w:rFonts w:hAnsi="宋体" w:hint="eastAsia"/>
        <w:color w:val="FFFFFF"/>
        <w:sz w:val="28"/>
        <w:szCs w:val="28"/>
      </w:rPr>
      <w:t>—</w:t>
    </w:r>
  </w:p>
  <w:p w:rsidR="00E51DD0" w:rsidRDefault="00E51DD0">
    <w:pPr>
      <w:pStyle w:val="a7"/>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05E5" w:rsidRDefault="005F05E5" w:rsidP="00E51DD0">
      <w:r>
        <w:separator/>
      </w:r>
    </w:p>
  </w:footnote>
  <w:footnote w:type="continuationSeparator" w:id="1">
    <w:p w:rsidR="005F05E5" w:rsidRDefault="005F05E5" w:rsidP="00E51D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DD0" w:rsidRDefault="00E51DD0">
    <w:pPr>
      <w:pStyle w:val="a8"/>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1DD0" w:rsidRDefault="00E51DD0">
    <w:pPr>
      <w:pStyle w:val="a8"/>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5105C4"/>
    <w:multiLevelType w:val="singleLevel"/>
    <w:tmpl w:val="8B5105C4"/>
    <w:lvl w:ilvl="0">
      <w:start w:val="4"/>
      <w:numFmt w:val="chineseCounting"/>
      <w:suff w:val="nothing"/>
      <w:lvlText w:val="%1、"/>
      <w:lvlJc w:val="left"/>
      <w:rPr>
        <w:rFonts w:hint="eastAsia"/>
      </w:rPr>
    </w:lvl>
  </w:abstractNum>
  <w:abstractNum w:abstractNumId="1">
    <w:nsid w:val="00000023"/>
    <w:multiLevelType w:val="multilevel"/>
    <w:tmpl w:val="00000023"/>
    <w:lvl w:ilvl="0">
      <w:start w:val="1"/>
      <w:numFmt w:val="chineseCountingThousand"/>
      <w:lvlText w:val="%1"/>
      <w:lvlJc w:val="left"/>
      <w:pPr>
        <w:tabs>
          <w:tab w:val="left"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nsid w:val="0D035378"/>
    <w:multiLevelType w:val="multilevel"/>
    <w:tmpl w:val="0D035378"/>
    <w:lvl w:ilvl="0">
      <w:start w:val="1"/>
      <w:numFmt w:val="decimal"/>
      <w:lvlText w:val="（%1）"/>
      <w:lvlJc w:val="left"/>
      <w:pPr>
        <w:ind w:left="420" w:hanging="420"/>
      </w:pPr>
      <w:rPr>
        <w:rFonts w:asciiTheme="minorEastAsia" w:eastAsiaTheme="minorEastAsia" w:hAnsiTheme="minorEastAsia" w:cs="Times New Roman" w:hint="default"/>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8012D16"/>
    <w:multiLevelType w:val="multilevel"/>
    <w:tmpl w:val="38012D1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E855242"/>
    <w:multiLevelType w:val="multilevel"/>
    <w:tmpl w:val="5E855242"/>
    <w:lvl w:ilvl="0">
      <w:start w:val="1"/>
      <w:numFmt w:val="decimal"/>
      <w:lvlText w:val="（%1）"/>
      <w:lvlJc w:val="left"/>
      <w:pPr>
        <w:ind w:left="1202" w:hanging="720"/>
      </w:pPr>
      <w:rPr>
        <w:rFonts w:ascii="仿宋_GB2312" w:eastAsia="仿宋_GB2312" w:hAnsi="宋体" w:cs="Times New Roman"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5">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1418" w:firstLine="0"/>
      </w:pPr>
      <w:rPr>
        <w:rFonts w:ascii="黑体" w:eastAsia="黑体" w:hAnsi="Times New Roman" w:hint="eastAsia"/>
        <w:b w:val="0"/>
        <w:i w:val="0"/>
        <w:sz w:val="21"/>
      </w:rPr>
    </w:lvl>
    <w:lvl w:ilvl="4">
      <w:start w:val="1"/>
      <w:numFmt w:val="lowerLetter"/>
      <w:suff w:val="nothing"/>
      <w:lvlText w:val="%5)"/>
      <w:lvlJc w:val="left"/>
      <w:pPr>
        <w:ind w:left="0" w:firstLine="0"/>
      </w:pPr>
      <w:rPr>
        <w:rFonts w:ascii="宋体" w:eastAsia="宋体" w:hAnsi="宋体" w:cs="Times New Roman"/>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6"/>
  </w:num>
  <w:num w:numId="2">
    <w:abstractNumId w:val="4"/>
  </w:num>
  <w:num w:numId="3">
    <w:abstractNumId w:val="2"/>
  </w:num>
  <w:num w:numId="4">
    <w:abstractNumId w:val="3"/>
  </w:num>
  <w:num w:numId="5">
    <w:abstractNumId w:val="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36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67963"/>
    <w:rsid w:val="00015F49"/>
    <w:rsid w:val="00023DE1"/>
    <w:rsid w:val="00062CBE"/>
    <w:rsid w:val="000637B1"/>
    <w:rsid w:val="00067FA6"/>
    <w:rsid w:val="000775CD"/>
    <w:rsid w:val="000B1AD2"/>
    <w:rsid w:val="000B5FEB"/>
    <w:rsid w:val="000C05BB"/>
    <w:rsid w:val="000F3FA8"/>
    <w:rsid w:val="00115F2C"/>
    <w:rsid w:val="001221AF"/>
    <w:rsid w:val="001512DF"/>
    <w:rsid w:val="00156966"/>
    <w:rsid w:val="00165C2B"/>
    <w:rsid w:val="001836AF"/>
    <w:rsid w:val="0018797A"/>
    <w:rsid w:val="001B5621"/>
    <w:rsid w:val="001F767C"/>
    <w:rsid w:val="00240B5B"/>
    <w:rsid w:val="00270F49"/>
    <w:rsid w:val="002831D1"/>
    <w:rsid w:val="002873CF"/>
    <w:rsid w:val="002B553C"/>
    <w:rsid w:val="002C3184"/>
    <w:rsid w:val="00317F84"/>
    <w:rsid w:val="00355CD8"/>
    <w:rsid w:val="00393069"/>
    <w:rsid w:val="003A1A3E"/>
    <w:rsid w:val="003B512A"/>
    <w:rsid w:val="003D3460"/>
    <w:rsid w:val="003E1AC6"/>
    <w:rsid w:val="00422A92"/>
    <w:rsid w:val="00435444"/>
    <w:rsid w:val="0048486E"/>
    <w:rsid w:val="004C19F6"/>
    <w:rsid w:val="004C6C00"/>
    <w:rsid w:val="004E681F"/>
    <w:rsid w:val="004F4403"/>
    <w:rsid w:val="00512007"/>
    <w:rsid w:val="00576264"/>
    <w:rsid w:val="00582D1C"/>
    <w:rsid w:val="005B26D2"/>
    <w:rsid w:val="005B7072"/>
    <w:rsid w:val="005F05E5"/>
    <w:rsid w:val="00661ECC"/>
    <w:rsid w:val="00667963"/>
    <w:rsid w:val="0067155D"/>
    <w:rsid w:val="00697A86"/>
    <w:rsid w:val="006B4E97"/>
    <w:rsid w:val="006C7BEA"/>
    <w:rsid w:val="006D0CE3"/>
    <w:rsid w:val="0070314A"/>
    <w:rsid w:val="00706D79"/>
    <w:rsid w:val="0071195A"/>
    <w:rsid w:val="00717991"/>
    <w:rsid w:val="007334DA"/>
    <w:rsid w:val="00733862"/>
    <w:rsid w:val="00783CD9"/>
    <w:rsid w:val="007865D9"/>
    <w:rsid w:val="007A602D"/>
    <w:rsid w:val="007B74C5"/>
    <w:rsid w:val="007D49AA"/>
    <w:rsid w:val="008026B5"/>
    <w:rsid w:val="0083367F"/>
    <w:rsid w:val="00842CAD"/>
    <w:rsid w:val="0084506F"/>
    <w:rsid w:val="008664DD"/>
    <w:rsid w:val="008B36B8"/>
    <w:rsid w:val="008D348F"/>
    <w:rsid w:val="008E693B"/>
    <w:rsid w:val="008F66DD"/>
    <w:rsid w:val="00935177"/>
    <w:rsid w:val="009620F4"/>
    <w:rsid w:val="009768FA"/>
    <w:rsid w:val="009B182D"/>
    <w:rsid w:val="009B7954"/>
    <w:rsid w:val="009C1A1A"/>
    <w:rsid w:val="00A023A7"/>
    <w:rsid w:val="00A04304"/>
    <w:rsid w:val="00A24F83"/>
    <w:rsid w:val="00A3615E"/>
    <w:rsid w:val="00A804B4"/>
    <w:rsid w:val="00A9253D"/>
    <w:rsid w:val="00A93908"/>
    <w:rsid w:val="00AA5923"/>
    <w:rsid w:val="00AB17A4"/>
    <w:rsid w:val="00AC10D7"/>
    <w:rsid w:val="00AC601B"/>
    <w:rsid w:val="00B21F21"/>
    <w:rsid w:val="00B505A4"/>
    <w:rsid w:val="00BA6A51"/>
    <w:rsid w:val="00BE59D0"/>
    <w:rsid w:val="00C01DDD"/>
    <w:rsid w:val="00C42FDC"/>
    <w:rsid w:val="00C93705"/>
    <w:rsid w:val="00CA6457"/>
    <w:rsid w:val="00CC54D7"/>
    <w:rsid w:val="00CD7020"/>
    <w:rsid w:val="00CF6E7C"/>
    <w:rsid w:val="00D079E3"/>
    <w:rsid w:val="00D45107"/>
    <w:rsid w:val="00D46257"/>
    <w:rsid w:val="00D7595F"/>
    <w:rsid w:val="00D85086"/>
    <w:rsid w:val="00DB3C57"/>
    <w:rsid w:val="00DB79F1"/>
    <w:rsid w:val="00DF4A2D"/>
    <w:rsid w:val="00E2601A"/>
    <w:rsid w:val="00E334B1"/>
    <w:rsid w:val="00E33F22"/>
    <w:rsid w:val="00E51DD0"/>
    <w:rsid w:val="00E65902"/>
    <w:rsid w:val="00E8563F"/>
    <w:rsid w:val="00EA08EE"/>
    <w:rsid w:val="00EC6957"/>
    <w:rsid w:val="00EF53CD"/>
    <w:rsid w:val="00F25805"/>
    <w:rsid w:val="00F509CA"/>
    <w:rsid w:val="00F52971"/>
    <w:rsid w:val="00F54DF2"/>
    <w:rsid w:val="00FA2615"/>
    <w:rsid w:val="00FA5FFD"/>
    <w:rsid w:val="00FC4A55"/>
    <w:rsid w:val="05680C16"/>
    <w:rsid w:val="094B6E28"/>
    <w:rsid w:val="11D81EC3"/>
    <w:rsid w:val="179B0975"/>
    <w:rsid w:val="1FCA6737"/>
    <w:rsid w:val="219041BD"/>
    <w:rsid w:val="24E257E9"/>
    <w:rsid w:val="2A58084B"/>
    <w:rsid w:val="2C0114DE"/>
    <w:rsid w:val="2FCE6601"/>
    <w:rsid w:val="35DC3CD5"/>
    <w:rsid w:val="364F046B"/>
    <w:rsid w:val="36650B28"/>
    <w:rsid w:val="39BD1A97"/>
    <w:rsid w:val="3E3A593B"/>
    <w:rsid w:val="3F684AB8"/>
    <w:rsid w:val="445004E6"/>
    <w:rsid w:val="45E4115B"/>
    <w:rsid w:val="51EE2366"/>
    <w:rsid w:val="5A1D4841"/>
    <w:rsid w:val="5F44195F"/>
    <w:rsid w:val="5F8D2C75"/>
    <w:rsid w:val="615A379B"/>
    <w:rsid w:val="61D17BDB"/>
    <w:rsid w:val="6D913F13"/>
    <w:rsid w:val="70250E4D"/>
    <w:rsid w:val="7250596F"/>
    <w:rsid w:val="747172F2"/>
    <w:rsid w:val="7A8C6C9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semiHidden="0" w:unhideWhenUsed="0" w:qFormat="1"/>
    <w:lsdException w:name="header" w:semiHidden="0" w:unhideWhenUsed="0" w:qFormat="1"/>
    <w:lsdException w:name="footer" w:semiHidden="0" w:unhideWhenUsed="0" w:qFormat="1"/>
    <w:lsdException w:name="caption" w:qFormat="1"/>
    <w:lsdException w:name="page number" w:semiHidden="0" w:uiPriority="99"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semiHidden="0" w:uiPriority="1" w:qFormat="1"/>
    <w:lsdException w:name="Body Tex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51DD0"/>
    <w:pPr>
      <w:widowControl w:val="0"/>
      <w:jc w:val="both"/>
    </w:pPr>
    <w:rPr>
      <w:kern w:val="2"/>
      <w:sz w:val="21"/>
      <w:szCs w:val="24"/>
    </w:rPr>
  </w:style>
  <w:style w:type="paragraph" w:styleId="2">
    <w:name w:val="heading 2"/>
    <w:basedOn w:val="a1"/>
    <w:next w:val="a1"/>
    <w:link w:val="2Char"/>
    <w:qFormat/>
    <w:rsid w:val="00E51DD0"/>
    <w:pPr>
      <w:keepNext/>
      <w:keepLines/>
      <w:spacing w:before="260" w:after="260" w:line="416" w:lineRule="auto"/>
      <w:outlineLvl w:val="1"/>
    </w:pPr>
    <w:rPr>
      <w:rFonts w:ascii="Arial" w:eastAsia="黑体" w:hAnsi="Arial"/>
      <w:b/>
      <w:bCs/>
      <w:kern w:val="0"/>
      <w:sz w:val="32"/>
      <w:szCs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Normal Indent"/>
    <w:basedOn w:val="a1"/>
    <w:link w:val="Char"/>
    <w:qFormat/>
    <w:rsid w:val="00E51DD0"/>
    <w:pPr>
      <w:spacing w:line="360" w:lineRule="auto"/>
      <w:ind w:firstLine="420"/>
    </w:pPr>
    <w:rPr>
      <w:kern w:val="28"/>
      <w:sz w:val="28"/>
      <w:szCs w:val="20"/>
    </w:rPr>
  </w:style>
  <w:style w:type="paragraph" w:styleId="a6">
    <w:name w:val="Body Text"/>
    <w:basedOn w:val="a1"/>
    <w:qFormat/>
    <w:rsid w:val="00E51DD0"/>
    <w:pPr>
      <w:jc w:val="center"/>
    </w:pPr>
    <w:rPr>
      <w:sz w:val="24"/>
      <w:szCs w:val="20"/>
    </w:rPr>
  </w:style>
  <w:style w:type="paragraph" w:styleId="a7">
    <w:name w:val="footer"/>
    <w:basedOn w:val="a1"/>
    <w:link w:val="Char1"/>
    <w:qFormat/>
    <w:rsid w:val="00E51DD0"/>
    <w:pPr>
      <w:tabs>
        <w:tab w:val="center" w:pos="4153"/>
        <w:tab w:val="right" w:pos="8306"/>
      </w:tabs>
      <w:snapToGrid w:val="0"/>
      <w:jc w:val="left"/>
    </w:pPr>
    <w:rPr>
      <w:sz w:val="18"/>
      <w:szCs w:val="18"/>
    </w:rPr>
  </w:style>
  <w:style w:type="paragraph" w:styleId="a8">
    <w:name w:val="header"/>
    <w:basedOn w:val="a1"/>
    <w:link w:val="Char0"/>
    <w:qFormat/>
    <w:rsid w:val="00E51DD0"/>
    <w:pPr>
      <w:pBdr>
        <w:bottom w:val="single" w:sz="6" w:space="1" w:color="auto"/>
      </w:pBdr>
      <w:tabs>
        <w:tab w:val="center" w:pos="4153"/>
        <w:tab w:val="right" w:pos="8306"/>
      </w:tabs>
      <w:snapToGrid w:val="0"/>
      <w:jc w:val="center"/>
    </w:pPr>
    <w:rPr>
      <w:sz w:val="18"/>
      <w:szCs w:val="18"/>
    </w:rPr>
  </w:style>
  <w:style w:type="character" w:styleId="a9">
    <w:name w:val="page number"/>
    <w:basedOn w:val="a2"/>
    <w:uiPriority w:val="99"/>
    <w:qFormat/>
    <w:rsid w:val="00E51DD0"/>
  </w:style>
  <w:style w:type="character" w:customStyle="1" w:styleId="Char1">
    <w:name w:val="页脚 Char1"/>
    <w:link w:val="a7"/>
    <w:qFormat/>
    <w:rsid w:val="00E51DD0"/>
    <w:rPr>
      <w:rFonts w:eastAsia="宋体"/>
      <w:kern w:val="2"/>
      <w:sz w:val="18"/>
      <w:szCs w:val="18"/>
      <w:lang w:val="en-US" w:eastAsia="zh-CN" w:bidi="ar-SA"/>
    </w:rPr>
  </w:style>
  <w:style w:type="paragraph" w:customStyle="1" w:styleId="Default">
    <w:name w:val="Default"/>
    <w:qFormat/>
    <w:rsid w:val="00E51DD0"/>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页眉 Char"/>
    <w:link w:val="a8"/>
    <w:qFormat/>
    <w:rsid w:val="00E51DD0"/>
    <w:rPr>
      <w:kern w:val="2"/>
      <w:sz w:val="18"/>
      <w:szCs w:val="18"/>
    </w:rPr>
  </w:style>
  <w:style w:type="character" w:customStyle="1" w:styleId="Char">
    <w:name w:val="正文缩进 Char"/>
    <w:link w:val="a5"/>
    <w:qFormat/>
    <w:rsid w:val="00E51DD0"/>
    <w:rPr>
      <w:kern w:val="28"/>
      <w:sz w:val="28"/>
    </w:rPr>
  </w:style>
  <w:style w:type="character" w:customStyle="1" w:styleId="Char2">
    <w:name w:val="页脚 Char"/>
    <w:uiPriority w:val="99"/>
    <w:semiHidden/>
    <w:qFormat/>
    <w:locked/>
    <w:rsid w:val="00E51DD0"/>
    <w:rPr>
      <w:rFonts w:ascii="Times New Roman" w:eastAsia="宋体" w:hAnsi="Times New Roman" w:cs="Times New Roman"/>
      <w:kern w:val="0"/>
      <w:sz w:val="18"/>
      <w:szCs w:val="18"/>
    </w:rPr>
  </w:style>
  <w:style w:type="character" w:customStyle="1" w:styleId="C503-Char">
    <w:name w:val="C503-正文格式 Char"/>
    <w:link w:val="C503-"/>
    <w:qFormat/>
    <w:rsid w:val="00E51DD0"/>
    <w:rPr>
      <w:sz w:val="24"/>
    </w:rPr>
  </w:style>
  <w:style w:type="paragraph" w:customStyle="1" w:styleId="C503-">
    <w:name w:val="C503-正文格式"/>
    <w:basedOn w:val="a1"/>
    <w:link w:val="C503-Char"/>
    <w:qFormat/>
    <w:rsid w:val="00E51DD0"/>
    <w:pPr>
      <w:spacing w:line="360" w:lineRule="auto"/>
      <w:ind w:firstLineChars="200" w:firstLine="480"/>
    </w:pPr>
    <w:rPr>
      <w:kern w:val="0"/>
      <w:sz w:val="24"/>
      <w:szCs w:val="20"/>
    </w:rPr>
  </w:style>
  <w:style w:type="paragraph" w:customStyle="1" w:styleId="a0">
    <w:name w:val="二级条标题"/>
    <w:basedOn w:val="a"/>
    <w:next w:val="aa"/>
    <w:qFormat/>
    <w:rsid w:val="00E51DD0"/>
    <w:pPr>
      <w:numPr>
        <w:ilvl w:val="3"/>
      </w:numPr>
      <w:outlineLvl w:val="3"/>
    </w:pPr>
  </w:style>
  <w:style w:type="paragraph" w:customStyle="1" w:styleId="a">
    <w:name w:val="一级条标题"/>
    <w:next w:val="aa"/>
    <w:qFormat/>
    <w:rsid w:val="00E51DD0"/>
    <w:pPr>
      <w:numPr>
        <w:ilvl w:val="2"/>
        <w:numId w:val="1"/>
      </w:numPr>
      <w:outlineLvl w:val="2"/>
    </w:pPr>
    <w:rPr>
      <w:rFonts w:eastAsia="黑体"/>
      <w:sz w:val="21"/>
    </w:rPr>
  </w:style>
  <w:style w:type="paragraph" w:customStyle="1" w:styleId="aa">
    <w:name w:val="段"/>
    <w:qFormat/>
    <w:rsid w:val="00E51DD0"/>
    <w:pPr>
      <w:autoSpaceDE w:val="0"/>
      <w:autoSpaceDN w:val="0"/>
      <w:ind w:firstLineChars="200" w:firstLine="200"/>
      <w:jc w:val="both"/>
    </w:pPr>
    <w:rPr>
      <w:rFonts w:ascii="宋体"/>
      <w:sz w:val="21"/>
    </w:rPr>
  </w:style>
  <w:style w:type="paragraph" w:styleId="ab">
    <w:name w:val="List Paragraph"/>
    <w:basedOn w:val="a1"/>
    <w:uiPriority w:val="34"/>
    <w:qFormat/>
    <w:rsid w:val="00E51DD0"/>
    <w:pPr>
      <w:ind w:firstLineChars="200" w:firstLine="420"/>
    </w:pPr>
  </w:style>
  <w:style w:type="character" w:customStyle="1" w:styleId="2Char">
    <w:name w:val="标题 2 Char"/>
    <w:basedOn w:val="a2"/>
    <w:link w:val="2"/>
    <w:rsid w:val="00E51DD0"/>
    <w:rPr>
      <w:rFonts w:ascii="Arial" w:eastAsia="黑体" w:hAnsi="Arial"/>
      <w:b/>
      <w:bCs/>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43</Pages>
  <Words>2188</Words>
  <Characters>12474</Characters>
  <Application>Microsoft Office Word</Application>
  <DocSecurity>0</DocSecurity>
  <Lines>103</Lines>
  <Paragraphs>29</Paragraphs>
  <ScaleCrop>false</ScaleCrop>
  <Company>Microsoft</Company>
  <LinksUpToDate>false</LinksUpToDate>
  <CharactersWithSpaces>14633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NTKO</cp:lastModifiedBy>
  <cp:revision>11</cp:revision>
  <dcterms:created xsi:type="dcterms:W3CDTF">2021-08-16T08:19:00Z</dcterms:created>
  <dcterms:modified xsi:type="dcterms:W3CDTF">2021-08-18T06:54:00Z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BAD145A050644C108A2239FF4B78EA9C</vt:lpwstr>
  </property>
</Properties>
</file>