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询价文件的全部内容，愿意以含税价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4.我方再次声明，所递交的报价文件及有关资料内容完整、真实和准确，且不存在询价公告/询价邀请函中报价人不得存在的情形。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0000FF"/>
          <w:szCs w:val="21"/>
        </w:rPr>
      </w:pPr>
      <w:r>
        <w:rPr>
          <w:rFonts w:hint="eastAsia" w:asciiTheme="minorEastAsia" w:hAnsiTheme="minorEastAsia"/>
          <w:color w:val="0000FF"/>
          <w:szCs w:val="21"/>
        </w:rPr>
        <w:t>（注：表格含有序号、设备或服务内容、单价、数量、合计、总计等信息。）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4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单价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COD在线分析仪运维技术服务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氨氮在线分析仪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总氮在线分析仪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总磷在线分析仪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pH在线分析仪</w:t>
            </w:r>
          </w:p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流量在线分析仪</w:t>
            </w:r>
          </w:p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自动进样器运维技术服务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总计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210" w:firstLineChars="100"/>
              <w:rPr>
                <w:rStyle w:val="15"/>
                <w:rFonts w:hint="eastAsia" w:ascii="宋体" w:hAns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Style w:val="15"/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以上报价中包含</w:t>
            </w:r>
            <w:r>
              <w:rPr>
                <w:rStyle w:val="15"/>
                <w:rFonts w:hint="eastAsia" w:ascii="宋体" w:hAnsi="宋体"/>
                <w:color w:val="auto"/>
                <w:szCs w:val="21"/>
                <w:highlight w:val="none"/>
              </w:rPr>
              <w:t>500元（含500元）以下的材料免费更换，500元以上的材料费另计，需报送甲方同意后方可更换</w:t>
            </w:r>
            <w:r>
              <w:rPr>
                <w:rStyle w:val="15"/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；含在线设备运维中使用到的药剂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shd w:val="clear" w:color="auto" w:fill="auto"/>
                <w:vertAlign w:val="baseline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（报价人名称）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0" t="0" r="19050" b="266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5Fk8DaAAAACgEAAA8AAAAAAAAAAQAg&#10;AAAAIgAAAGRycy9kb3ducmV2LnhtbFBLAQIUABQAAAAIAIdO4kDGI8DZfgIAAOEEAAAOAAAAAAAA&#10;AAEAIAAAACk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0" t="0" r="19050" b="266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9cvb2AAAAAkBAAAPAAAAAAAAAAEAIAAA&#10;ACIAAABkcnMvZG93bnJldi54bWxQSwECFAAUAAAACACHTuJAbC3Hmn4CAADhBAAADgAAAAAAAAAB&#10;ACAAAAAnAQAAZHJzL2Uyb0RvYy54bWxQSwUGAAAAAAYABgBZAQAAFwYAAAAA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（姓名）　　　</w:t>
      </w: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     （报价人名称）         </w:t>
      </w:r>
      <w:r>
        <w:rPr>
          <w:rFonts w:hint="eastAsia" w:asciiTheme="minorEastAsia" w:hAnsiTheme="minorEastAsia"/>
          <w:szCs w:val="21"/>
        </w:rPr>
        <w:t>的法定代表人，现委托</w:t>
      </w:r>
      <w:r>
        <w:rPr>
          <w:rFonts w:hint="eastAsia" w:asciiTheme="minorEastAsia" w:hAnsiTheme="minorEastAsia"/>
          <w:szCs w:val="21"/>
          <w:u w:val="single"/>
        </w:rPr>
        <w:t xml:space="preserve">　　　　  　　（姓名）   </w:t>
      </w:r>
      <w:r>
        <w:rPr>
          <w:rFonts w:hint="eastAsia" w:asciiTheme="minorEastAsia" w:hAnsiTheme="minorEastAsia"/>
          <w:szCs w:val="21"/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（项目名称）            </w:t>
      </w:r>
      <w:r>
        <w:rPr>
          <w:rFonts w:hint="eastAsia" w:asciiTheme="minorEastAsia" w:hAnsiTheme="minorEastAsia"/>
          <w:szCs w:val="21"/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  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0" t="0" r="10795" b="120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3hdjHZAAAACgEAAA8AAAAAAAAAAQAg&#10;AAAAIgAAAGRycy9kb3ducmV2LnhtbFBLAQIUABQAAAAIAIdO4kAzFi+BfwIAAOMEAAAOAAAAAAAA&#10;AAEAIAAAACg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0" t="0" r="10795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I39urYAAAACAEAAA8AAAAAAAAAAQAg&#10;AAAAIgAAAGRycy9kb3ducmV2LnhtbFBLAQIUABQAAAAIAIdO4kDE/CpHgAIAAOEEAAAOAAAAAAAA&#10;AAEAIAAAACc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szCs w:val="21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eastAsia="zh-CN"/>
        </w:rPr>
        <w:t>附加</w:t>
      </w: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5</w:t>
      </w: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营业执照</w:t>
      </w: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附加6</w:t>
      </w: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具有的相关资质</w:t>
      </w: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spacing w:line="5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附件7 其他证明资料</w:t>
      </w:r>
    </w:p>
    <w:p>
      <w:pPr>
        <w:pStyle w:val="2"/>
        <w:rPr>
          <w:rFonts w:hint="default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（格式自拟）</w:t>
      </w:r>
    </w:p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4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TMxYzJmNGYxZmRiOTE3ZWI2OTI1ZGIxMTYwZjgifQ=="/>
  </w:docVars>
  <w:rsids>
    <w:rsidRoot w:val="001E220F"/>
    <w:rsid w:val="00005C21"/>
    <w:rsid w:val="00110B1A"/>
    <w:rsid w:val="001A5010"/>
    <w:rsid w:val="001B1231"/>
    <w:rsid w:val="001E220F"/>
    <w:rsid w:val="002172FA"/>
    <w:rsid w:val="0025274A"/>
    <w:rsid w:val="00297646"/>
    <w:rsid w:val="002C57E9"/>
    <w:rsid w:val="00313DD5"/>
    <w:rsid w:val="00337DCC"/>
    <w:rsid w:val="00366411"/>
    <w:rsid w:val="0048334F"/>
    <w:rsid w:val="004A1103"/>
    <w:rsid w:val="005B06A8"/>
    <w:rsid w:val="005D0A28"/>
    <w:rsid w:val="00614621"/>
    <w:rsid w:val="006A711C"/>
    <w:rsid w:val="0074743E"/>
    <w:rsid w:val="0077210E"/>
    <w:rsid w:val="009F0F1C"/>
    <w:rsid w:val="00A50CCF"/>
    <w:rsid w:val="00A713FA"/>
    <w:rsid w:val="00AA57A8"/>
    <w:rsid w:val="00AA5D64"/>
    <w:rsid w:val="00B0182E"/>
    <w:rsid w:val="00BC7382"/>
    <w:rsid w:val="00BD0124"/>
    <w:rsid w:val="00CB0AF1"/>
    <w:rsid w:val="00CE0B38"/>
    <w:rsid w:val="00DB0137"/>
    <w:rsid w:val="00E3631A"/>
    <w:rsid w:val="00EE3C43"/>
    <w:rsid w:val="0470235F"/>
    <w:rsid w:val="05563078"/>
    <w:rsid w:val="116C3017"/>
    <w:rsid w:val="11B147AE"/>
    <w:rsid w:val="1604058E"/>
    <w:rsid w:val="311741D6"/>
    <w:rsid w:val="35D97CAC"/>
    <w:rsid w:val="432F53AF"/>
    <w:rsid w:val="5EFD415C"/>
    <w:rsid w:val="64DE67DD"/>
    <w:rsid w:val="70D0347E"/>
    <w:rsid w:val="72AD6657"/>
    <w:rsid w:val="756B5E6B"/>
    <w:rsid w:val="769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bCs/>
      <w:sz w:val="24"/>
      <w:szCs w:val="22"/>
      <w:lang w:val="zh-CN" w:eastAsia="zh-TW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2D5CC-81C8-4A45-AF85-47D82760E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2509</Words>
  <Characters>2754</Characters>
  <Lines>29</Lines>
  <Paragraphs>8</Paragraphs>
  <TotalTime>9</TotalTime>
  <ScaleCrop>false</ScaleCrop>
  <LinksUpToDate>false</LinksUpToDate>
  <CharactersWithSpaces>3710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2022-02-28T02:12:00Z</dcterms:created>
  <dc:creator>PC</dc:creator>
  <cp:lastModifiedBy>Xl</cp:lastModifiedBy>
  <dcterms:modified xsi:type="dcterms:W3CDTF">2022-10-16T08:44:49Z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E8D7D01E952C4A4EB5B6E8026E11DB28</vt:lpwstr>
  </property>
</Properties>
</file>