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AD6" w:rsidRPr="00D708D0" w:rsidRDefault="00CB18CD" w:rsidP="00D708D0">
      <w:pPr>
        <w:spacing w:line="276" w:lineRule="auto"/>
        <w:ind w:leftChars="133" w:left="279"/>
        <w:jc w:val="center"/>
        <w:rPr>
          <w:rStyle w:val="NormalCharacter"/>
          <w:rFonts w:ascii="宋体" w:hAnsi="宋体" w:cs="宋体"/>
          <w:b/>
          <w:bCs/>
          <w:color w:val="000000"/>
          <w:sz w:val="32"/>
          <w:szCs w:val="32"/>
        </w:rPr>
      </w:pPr>
      <w:r w:rsidRPr="00D708D0">
        <w:rPr>
          <w:rStyle w:val="NormalCharacter"/>
          <w:rFonts w:ascii="宋体" w:hAnsi="宋体" w:cs="宋体" w:hint="eastAsia"/>
          <w:b/>
          <w:bCs/>
          <w:color w:val="000000"/>
          <w:sz w:val="32"/>
          <w:szCs w:val="32"/>
        </w:rPr>
        <w:t>呼吸机、麻醉机内部回路消毒机技术参数</w:t>
      </w:r>
    </w:p>
    <w:p w:rsidR="00154AD6" w:rsidRPr="00D708D0" w:rsidRDefault="00CB18CD" w:rsidP="00D708D0">
      <w:pPr>
        <w:spacing w:line="276" w:lineRule="auto"/>
        <w:rPr>
          <w:rFonts w:ascii="宋体" w:hAnsi="宋体" w:cs="宋体"/>
          <w:b/>
          <w:bCs/>
          <w:sz w:val="24"/>
        </w:rPr>
      </w:pPr>
      <w:r w:rsidRPr="00D708D0">
        <w:rPr>
          <w:rFonts w:ascii="宋体" w:hAnsi="宋体" w:cs="宋体" w:hint="eastAsia"/>
          <w:b/>
          <w:bCs/>
          <w:sz w:val="24"/>
        </w:rPr>
        <w:t>一、技术参数</w:t>
      </w:r>
    </w:p>
    <w:p w:rsidR="00154AD6" w:rsidRPr="00D708D0" w:rsidRDefault="00AA654A" w:rsidP="00D708D0">
      <w:pPr>
        <w:spacing w:line="276" w:lineRule="auto"/>
        <w:rPr>
          <w:rStyle w:val="NormalCharacter"/>
          <w:rFonts w:ascii="宋体" w:hAnsi="宋体" w:cs="宋体"/>
          <w:color w:val="C00000"/>
          <w:sz w:val="24"/>
        </w:rPr>
      </w:pP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1</w:t>
      </w:r>
      <w:r w:rsidR="002227F9">
        <w:rPr>
          <w:rStyle w:val="NormalCharacter"/>
          <w:rFonts w:ascii="宋体" w:hAnsi="宋体" w:cs="宋体" w:hint="eastAsia"/>
          <w:color w:val="000000"/>
          <w:sz w:val="24"/>
        </w:rPr>
        <w:t>、</w:t>
      </w:r>
      <w:r w:rsidR="00BC4D08" w:rsidRPr="00D708D0">
        <w:rPr>
          <w:rStyle w:val="NormalCharacter"/>
          <w:rFonts w:ascii="宋体" w:hAnsi="宋体" w:cs="宋体" w:hint="eastAsia"/>
          <w:color w:val="000000"/>
          <w:sz w:val="24"/>
        </w:rPr>
        <w:t>▲</w:t>
      </w:r>
      <w:r w:rsidR="00850A9F">
        <w:rPr>
          <w:rStyle w:val="NormalCharacter"/>
          <w:rFonts w:ascii="宋体" w:hAnsi="宋体" w:cs="宋体" w:hint="eastAsia"/>
          <w:color w:val="000000"/>
          <w:sz w:val="24"/>
        </w:rPr>
        <w:t>单独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采用复合</w:t>
      </w:r>
      <w:proofErr w:type="gramStart"/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醇</w:t>
      </w:r>
      <w:proofErr w:type="gramEnd"/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消毒液对呼吸机、麻醉机的内部回路进行消毒灭菌。</w:t>
      </w:r>
    </w:p>
    <w:p w:rsidR="00154AD6" w:rsidRPr="00D708D0" w:rsidRDefault="00AA654A" w:rsidP="00D708D0">
      <w:pPr>
        <w:spacing w:line="276" w:lineRule="auto"/>
        <w:rPr>
          <w:rStyle w:val="NormalCharacter"/>
          <w:rFonts w:ascii="宋体" w:hAnsi="宋体" w:cs="宋体"/>
          <w:color w:val="000000"/>
          <w:sz w:val="24"/>
        </w:rPr>
      </w:pP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2、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生产企业有卫生主管部门颁发的“消毒产品生产企业卫生许可证”及消毒产品卫生安全评价报告。</w:t>
      </w:r>
    </w:p>
    <w:p w:rsidR="00154AD6" w:rsidRPr="00D708D0" w:rsidRDefault="00AA654A" w:rsidP="00D708D0">
      <w:pPr>
        <w:spacing w:line="276" w:lineRule="auto"/>
        <w:rPr>
          <w:rStyle w:val="NormalCharacter"/>
          <w:rFonts w:ascii="宋体" w:hAnsi="宋体" w:cs="宋体"/>
          <w:color w:val="000000"/>
          <w:sz w:val="24"/>
        </w:rPr>
      </w:pP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3、</w:t>
      </w:r>
      <w:r w:rsidR="00405A3B" w:rsidRPr="00D708D0">
        <w:rPr>
          <w:rStyle w:val="NormalCharacter"/>
          <w:rFonts w:ascii="宋体" w:hAnsi="宋体" w:cs="宋体" w:hint="eastAsia"/>
          <w:color w:val="000000"/>
          <w:sz w:val="24"/>
        </w:rPr>
        <w:t>消毒工作模式：具有常规消毒模式和自定义手动模式</w:t>
      </w:r>
    </w:p>
    <w:p w:rsidR="00154AD6" w:rsidRPr="00D708D0" w:rsidRDefault="00D708D0" w:rsidP="00D708D0">
      <w:pPr>
        <w:spacing w:line="276" w:lineRule="auto"/>
        <w:ind w:leftChars="133" w:left="279" w:firstLineChars="100" w:firstLine="240"/>
        <w:rPr>
          <w:rStyle w:val="NormalCharacter"/>
          <w:rFonts w:ascii="宋体" w:hAnsi="宋体" w:cs="宋体"/>
          <w:color w:val="000000"/>
          <w:sz w:val="24"/>
        </w:rPr>
      </w:pPr>
      <w:r>
        <w:rPr>
          <w:rStyle w:val="NormalCharacter"/>
          <w:rFonts w:ascii="宋体" w:hAnsi="宋体" w:cs="宋体" w:hint="eastAsia"/>
          <w:color w:val="000000"/>
          <w:sz w:val="24"/>
        </w:rPr>
        <w:t>3.1</w:t>
      </w: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▲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常规消毒模式：</w:t>
      </w:r>
      <w:r w:rsidR="00405A3B" w:rsidRPr="00D708D0">
        <w:rPr>
          <w:rStyle w:val="NormalCharacter"/>
          <w:rFonts w:ascii="宋体" w:hAnsi="宋体" w:cs="宋体" w:hint="eastAsia"/>
          <w:color w:val="000000"/>
          <w:sz w:val="24"/>
        </w:rPr>
        <w:t>30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min</w:t>
      </w:r>
      <w:r w:rsidR="00405A3B" w:rsidRPr="00D708D0">
        <w:rPr>
          <w:rStyle w:val="NormalCharacter"/>
          <w:rFonts w:ascii="宋体" w:hAnsi="宋体" w:cs="宋体" w:hint="eastAsia"/>
          <w:color w:val="000000"/>
          <w:sz w:val="24"/>
        </w:rPr>
        <w:t>内完成消毒及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解析干燥；</w:t>
      </w:r>
    </w:p>
    <w:p w:rsidR="00154AD6" w:rsidRPr="00D708D0" w:rsidRDefault="00D708D0" w:rsidP="00D708D0">
      <w:pPr>
        <w:spacing w:line="276" w:lineRule="auto"/>
        <w:ind w:leftChars="133" w:left="279" w:firstLineChars="100" w:firstLine="240"/>
        <w:rPr>
          <w:rStyle w:val="NormalCharacter"/>
          <w:rFonts w:ascii="宋体" w:hAnsi="宋体" w:cs="宋体"/>
          <w:color w:val="000000"/>
          <w:sz w:val="24"/>
        </w:rPr>
      </w:pPr>
      <w:r>
        <w:rPr>
          <w:rStyle w:val="NormalCharacter"/>
          <w:rFonts w:ascii="宋体" w:hAnsi="宋体" w:cs="宋体" w:hint="eastAsia"/>
          <w:color w:val="000000"/>
          <w:sz w:val="24"/>
        </w:rPr>
        <w:t>3.2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自定义手动模式：消毒</w:t>
      </w:r>
      <w:r w:rsidR="00405A3B" w:rsidRPr="00D708D0">
        <w:rPr>
          <w:rStyle w:val="NormalCharacter"/>
          <w:rFonts w:ascii="宋体" w:hAnsi="宋体" w:cs="宋体" w:hint="eastAsia"/>
          <w:color w:val="000000"/>
          <w:sz w:val="24"/>
        </w:rPr>
        <w:t>时间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：0-30min</w:t>
      </w:r>
      <w:r w:rsidR="00405A3B" w:rsidRPr="00D708D0">
        <w:rPr>
          <w:rStyle w:val="NormalCharacter"/>
          <w:rFonts w:ascii="宋体" w:hAnsi="宋体" w:cs="宋体" w:hint="eastAsia"/>
          <w:color w:val="000000"/>
          <w:sz w:val="24"/>
        </w:rPr>
        <w:t>，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干燥</w:t>
      </w:r>
      <w:r w:rsidR="00405A3B" w:rsidRPr="00D708D0">
        <w:rPr>
          <w:rStyle w:val="NormalCharacter"/>
          <w:rFonts w:ascii="宋体" w:hAnsi="宋体" w:cs="宋体" w:hint="eastAsia"/>
          <w:color w:val="000000"/>
          <w:sz w:val="24"/>
        </w:rPr>
        <w:t>时间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：0-60min。</w:t>
      </w:r>
    </w:p>
    <w:p w:rsidR="00154AD6" w:rsidRPr="00D708D0" w:rsidRDefault="00AA654A" w:rsidP="00D708D0">
      <w:pPr>
        <w:spacing w:line="276" w:lineRule="auto"/>
        <w:rPr>
          <w:sz w:val="24"/>
        </w:rPr>
      </w:pP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4、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消毒级别：</w:t>
      </w:r>
      <w:r w:rsidR="00CB18CD" w:rsidRPr="00D708D0">
        <w:rPr>
          <w:rFonts w:ascii="宋体" w:hAnsi="宋体" w:cs="宋体" w:hint="eastAsia"/>
          <w:sz w:val="24"/>
        </w:rPr>
        <w:t>须杀灭芽孢,枯草杆菌黑色变种芽孢杀灭对数值、脊髓灰质炎病毒、白色念珠菌、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金黄色葡萄球菌、大肠杆菌和铜绿假单胞菌的杀灭对数值均</w:t>
      </w:r>
      <w:r w:rsidR="00CB18CD" w:rsidRPr="00D708D0">
        <w:rPr>
          <w:rFonts w:ascii="宋体" w:hAnsi="宋体" w:cs="宋体" w:hint="eastAsia"/>
          <w:sz w:val="24"/>
        </w:rPr>
        <w:t>≥3.00</w:t>
      </w:r>
      <w:r w:rsidR="00405A3B" w:rsidRPr="00D708D0">
        <w:rPr>
          <w:rFonts w:ascii="宋体" w:hAnsi="宋体" w:cs="宋体" w:hint="eastAsia"/>
          <w:sz w:val="24"/>
        </w:rPr>
        <w:t>，达到</w:t>
      </w:r>
      <w:r w:rsidR="004C5FB1">
        <w:rPr>
          <w:rFonts w:ascii="宋体" w:hAnsi="宋体" w:cs="宋体" w:hint="eastAsia"/>
          <w:sz w:val="24"/>
        </w:rPr>
        <w:t>卫生部颁布的</w:t>
      </w:r>
      <w:r w:rsidR="00405A3B" w:rsidRPr="00D708D0">
        <w:rPr>
          <w:rFonts w:ascii="宋体" w:hAnsi="宋体" w:cs="宋体" w:hint="eastAsia"/>
          <w:sz w:val="24"/>
        </w:rPr>
        <w:t>《消毒技术规范》要求</w:t>
      </w:r>
      <w:r w:rsidR="00CB18CD" w:rsidRPr="00D708D0">
        <w:rPr>
          <w:rFonts w:ascii="宋体" w:hAnsi="宋体" w:cs="宋体" w:hint="eastAsia"/>
          <w:sz w:val="24"/>
        </w:rPr>
        <w:t>。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（必须提供国家权威的检验报告）。</w:t>
      </w:r>
    </w:p>
    <w:p w:rsidR="00154AD6" w:rsidRPr="00D708D0" w:rsidRDefault="00CB18CD" w:rsidP="00D708D0">
      <w:pPr>
        <w:spacing w:line="276" w:lineRule="auto"/>
        <w:rPr>
          <w:rStyle w:val="NormalCharacter"/>
          <w:rFonts w:ascii="宋体" w:hAnsi="宋体" w:cs="宋体"/>
          <w:color w:val="000000"/>
          <w:sz w:val="24"/>
        </w:rPr>
      </w:pP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5</w:t>
      </w:r>
      <w:r w:rsidR="00405A3B" w:rsidRPr="00D708D0">
        <w:rPr>
          <w:rStyle w:val="NormalCharacter"/>
          <w:rFonts w:ascii="宋体" w:hAnsi="宋体" w:cs="宋体" w:hint="eastAsia"/>
          <w:color w:val="000000"/>
          <w:sz w:val="24"/>
        </w:rPr>
        <w:t>、▲</w:t>
      </w: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机身带有消毒仓，可消毒呼吸机配件、螺纹管、袖带等。</w:t>
      </w:r>
    </w:p>
    <w:p w:rsidR="0022618B" w:rsidRPr="00D708D0" w:rsidRDefault="00CB18CD" w:rsidP="00D708D0">
      <w:pPr>
        <w:spacing w:line="276" w:lineRule="auto"/>
        <w:rPr>
          <w:rFonts w:ascii="宋体" w:hAnsi="宋体" w:cs="宋体"/>
          <w:sz w:val="24"/>
        </w:rPr>
      </w:pP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6</w:t>
      </w:r>
      <w:r w:rsidR="00405A3B" w:rsidRPr="00D708D0">
        <w:rPr>
          <w:rStyle w:val="NormalCharacter"/>
          <w:rFonts w:ascii="宋体" w:hAnsi="宋体" w:cs="宋体" w:hint="eastAsia"/>
          <w:color w:val="000000"/>
          <w:sz w:val="24"/>
        </w:rPr>
        <w:t>、</w:t>
      </w: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雾化：可视雾化窗口，雾化量：0.2-0.5ml/min</w:t>
      </w:r>
    </w:p>
    <w:p w:rsidR="00154AD6" w:rsidRPr="00D708D0" w:rsidRDefault="00CB18CD" w:rsidP="00D708D0">
      <w:pPr>
        <w:spacing w:line="276" w:lineRule="auto"/>
        <w:rPr>
          <w:rStyle w:val="NormalCharacter"/>
          <w:rFonts w:ascii="宋体" w:hAnsi="宋体" w:cs="宋体"/>
          <w:color w:val="000000"/>
          <w:sz w:val="24"/>
        </w:rPr>
      </w:pP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7</w:t>
      </w:r>
      <w:r w:rsidR="00405A3B" w:rsidRPr="00D708D0">
        <w:rPr>
          <w:rStyle w:val="NormalCharacter"/>
          <w:rFonts w:ascii="宋体" w:hAnsi="宋体" w:cs="宋体" w:hint="eastAsia"/>
          <w:color w:val="000000"/>
          <w:sz w:val="24"/>
        </w:rPr>
        <w:t>、</w:t>
      </w: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供气和排气速度：3-</w:t>
      </w:r>
      <w:r w:rsidR="00AA654A" w:rsidRPr="00D708D0">
        <w:rPr>
          <w:rStyle w:val="NormalCharacter"/>
          <w:rFonts w:ascii="宋体" w:hAnsi="宋体" w:cs="宋体" w:hint="eastAsia"/>
          <w:color w:val="000000"/>
          <w:sz w:val="24"/>
        </w:rPr>
        <w:t>5</w:t>
      </w: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L/min</w:t>
      </w:r>
    </w:p>
    <w:p w:rsidR="00154AD6" w:rsidRPr="00D708D0" w:rsidRDefault="00CB18CD" w:rsidP="00D708D0">
      <w:pPr>
        <w:spacing w:line="276" w:lineRule="auto"/>
        <w:rPr>
          <w:rStyle w:val="NormalCharacter"/>
          <w:rFonts w:ascii="宋体" w:hAnsi="宋体" w:cs="宋体"/>
          <w:color w:val="000000"/>
          <w:sz w:val="24"/>
        </w:rPr>
      </w:pP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8</w:t>
      </w:r>
      <w:r w:rsidR="00405A3B" w:rsidRPr="00D708D0">
        <w:rPr>
          <w:rStyle w:val="NormalCharacter"/>
          <w:rFonts w:ascii="宋体" w:hAnsi="宋体" w:cs="宋体" w:hint="eastAsia"/>
          <w:color w:val="000000"/>
          <w:sz w:val="24"/>
        </w:rPr>
        <w:t>、</w:t>
      </w: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设备具有自动干燥功能</w:t>
      </w:r>
      <w:r w:rsidR="00405A3B" w:rsidRPr="00D708D0">
        <w:rPr>
          <w:rStyle w:val="NormalCharacter"/>
          <w:rFonts w:ascii="宋体" w:hAnsi="宋体" w:cs="宋体" w:hint="eastAsia"/>
          <w:color w:val="000000"/>
          <w:sz w:val="24"/>
        </w:rPr>
        <w:t>，设备</w:t>
      </w: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内置打印机</w:t>
      </w:r>
    </w:p>
    <w:p w:rsidR="00154AD6" w:rsidRPr="00D708D0" w:rsidRDefault="00405A3B" w:rsidP="00D708D0">
      <w:pPr>
        <w:spacing w:line="276" w:lineRule="auto"/>
        <w:rPr>
          <w:rStyle w:val="NormalCharacter"/>
          <w:rFonts w:ascii="宋体" w:hAnsi="宋体" w:cs="宋体"/>
          <w:color w:val="000000"/>
          <w:sz w:val="24"/>
        </w:rPr>
      </w:pP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9、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加液方式：自动加液</w:t>
      </w: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，</w:t>
      </w:r>
      <w:r w:rsidR="00CB18CD" w:rsidRPr="00D708D0">
        <w:rPr>
          <w:rStyle w:val="NormalCharacter"/>
          <w:rFonts w:ascii="宋体" w:hAnsi="宋体" w:cs="宋体" w:hint="eastAsia"/>
          <w:color w:val="000000"/>
          <w:sz w:val="24"/>
        </w:rPr>
        <w:t>液量低自动报警。</w:t>
      </w:r>
    </w:p>
    <w:p w:rsidR="00154AD6" w:rsidRPr="00D708D0" w:rsidRDefault="00CB18CD" w:rsidP="00D708D0">
      <w:pPr>
        <w:spacing w:line="276" w:lineRule="auto"/>
        <w:rPr>
          <w:rStyle w:val="NormalCharacter"/>
          <w:rFonts w:ascii="宋体" w:hAnsi="宋体" w:cs="宋体"/>
          <w:color w:val="000000"/>
          <w:sz w:val="24"/>
        </w:rPr>
      </w:pP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1</w:t>
      </w:r>
      <w:r w:rsidR="00531C7E" w:rsidRPr="00D708D0">
        <w:rPr>
          <w:rStyle w:val="NormalCharacter"/>
          <w:rFonts w:ascii="宋体" w:hAnsi="宋体" w:cs="宋体" w:hint="eastAsia"/>
          <w:color w:val="000000"/>
          <w:sz w:val="24"/>
        </w:rPr>
        <w:t>0、▲</w:t>
      </w:r>
      <w:r w:rsidRPr="00D708D0">
        <w:rPr>
          <w:rFonts w:ascii="宋体" w:hAnsi="宋体" w:cs="宋体" w:hint="eastAsia"/>
          <w:sz w:val="24"/>
        </w:rPr>
        <w:t>消毒残留:消毒完成后回路内无任何残留，提供无腐蚀性报告。</w:t>
      </w: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（必须提供国家权威的疾病控制中心检验报告）</w:t>
      </w:r>
    </w:p>
    <w:p w:rsidR="00154AD6" w:rsidRPr="00D708D0" w:rsidRDefault="00CB18CD" w:rsidP="00D708D0">
      <w:pPr>
        <w:spacing w:line="276" w:lineRule="auto"/>
        <w:rPr>
          <w:rFonts w:ascii="宋体" w:hAnsi="宋体" w:cs="宋体"/>
          <w:sz w:val="24"/>
        </w:rPr>
      </w:pPr>
      <w:r w:rsidRPr="00D708D0">
        <w:rPr>
          <w:rFonts w:ascii="宋体" w:hAnsi="宋体" w:cs="宋体" w:hint="eastAsia"/>
          <w:sz w:val="24"/>
        </w:rPr>
        <w:t>1</w:t>
      </w:r>
      <w:r w:rsidR="00D708D0">
        <w:rPr>
          <w:rFonts w:ascii="宋体" w:hAnsi="宋体" w:cs="宋体" w:hint="eastAsia"/>
          <w:sz w:val="24"/>
        </w:rPr>
        <w:t>1、</w:t>
      </w:r>
      <w:r w:rsidRPr="00D708D0">
        <w:rPr>
          <w:rFonts w:ascii="宋体" w:hAnsi="宋体" w:cs="宋体" w:hint="eastAsia"/>
          <w:sz w:val="24"/>
        </w:rPr>
        <w:t>噪音:≤60dB。</w:t>
      </w:r>
    </w:p>
    <w:p w:rsidR="00F05C5F" w:rsidRPr="00D708D0" w:rsidRDefault="00ED2C7C" w:rsidP="00D708D0">
      <w:pPr>
        <w:spacing w:line="276" w:lineRule="auto"/>
        <w:rPr>
          <w:rFonts w:ascii="宋体" w:hAnsi="宋体" w:cs="宋体"/>
          <w:sz w:val="24"/>
        </w:rPr>
      </w:pP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1</w:t>
      </w:r>
      <w:r w:rsidR="00D708D0">
        <w:rPr>
          <w:rStyle w:val="NormalCharacter"/>
          <w:rFonts w:ascii="宋体" w:hAnsi="宋体" w:cs="宋体" w:hint="eastAsia"/>
          <w:color w:val="000000"/>
          <w:sz w:val="24"/>
        </w:rPr>
        <w:t>2</w:t>
      </w:r>
      <w:r w:rsidRPr="00D708D0">
        <w:rPr>
          <w:rStyle w:val="NormalCharacter"/>
          <w:rFonts w:ascii="宋体" w:hAnsi="宋体" w:cs="宋体" w:hint="eastAsia"/>
          <w:color w:val="000000"/>
          <w:sz w:val="24"/>
        </w:rPr>
        <w:t>、</w:t>
      </w:r>
      <w:r w:rsidR="00531C7E" w:rsidRPr="00D708D0">
        <w:rPr>
          <w:rStyle w:val="NormalCharacter"/>
          <w:rFonts w:ascii="宋体" w:hAnsi="宋体" w:cs="宋体" w:hint="eastAsia"/>
          <w:color w:val="000000"/>
          <w:sz w:val="24"/>
        </w:rPr>
        <w:t>▲</w:t>
      </w:r>
      <w:r w:rsidR="00F05C5F" w:rsidRPr="00D708D0">
        <w:rPr>
          <w:rStyle w:val="NormalCharacter"/>
          <w:rFonts w:ascii="宋体" w:hAnsi="宋体" w:cs="宋体" w:hint="eastAsia"/>
          <w:color w:val="000000"/>
          <w:sz w:val="24"/>
        </w:rPr>
        <w:t>生产厂家在甘肃设有售后服务中心，且具有专业专职工程技术人员</w:t>
      </w:r>
      <w:r w:rsidR="00531C7E" w:rsidRPr="00D708D0">
        <w:rPr>
          <w:rStyle w:val="NormalCharacter"/>
          <w:rFonts w:ascii="宋体" w:hAnsi="宋体" w:cs="宋体" w:hint="eastAsia"/>
          <w:color w:val="000000"/>
          <w:sz w:val="24"/>
        </w:rPr>
        <w:t>（提供证明材料）</w:t>
      </w:r>
    </w:p>
    <w:p w:rsidR="005A4FFA" w:rsidRPr="005A4FFA" w:rsidRDefault="005A4FFA" w:rsidP="00D708D0">
      <w:pPr>
        <w:widowControl w:val="0"/>
        <w:autoSpaceDE w:val="0"/>
        <w:autoSpaceDN w:val="0"/>
        <w:spacing w:line="276" w:lineRule="auto"/>
        <w:jc w:val="left"/>
        <w:textAlignment w:val="auto"/>
        <w:rPr>
          <w:rFonts w:ascii="Calibri" w:hAnsi="Calibri" w:cs="Times New Roman"/>
          <w:kern w:val="0"/>
          <w:sz w:val="24"/>
        </w:rPr>
      </w:pPr>
      <w:r w:rsidRPr="005A4FFA">
        <w:rPr>
          <w:rFonts w:ascii="Calibri" w:hAnsi="Calibri" w:cs="Times New Roman" w:hint="eastAsia"/>
          <w:kern w:val="0"/>
          <w:sz w:val="24"/>
        </w:rPr>
        <w:t>二、商务要求</w:t>
      </w:r>
    </w:p>
    <w:p w:rsidR="005A4FFA" w:rsidRPr="005A4FFA" w:rsidRDefault="005A4FFA" w:rsidP="00D708D0">
      <w:pPr>
        <w:widowControl w:val="0"/>
        <w:autoSpaceDE w:val="0"/>
        <w:autoSpaceDN w:val="0"/>
        <w:spacing w:line="276" w:lineRule="auto"/>
        <w:jc w:val="left"/>
        <w:textAlignment w:val="auto"/>
        <w:rPr>
          <w:rFonts w:ascii="Calibri" w:hAnsi="Calibri" w:cs="Times New Roman"/>
          <w:kern w:val="0"/>
          <w:sz w:val="24"/>
        </w:rPr>
      </w:pPr>
      <w:r w:rsidRPr="005A4FFA">
        <w:rPr>
          <w:rFonts w:ascii="Calibri" w:hAnsi="Calibri" w:cs="Times New Roman" w:hint="eastAsia"/>
          <w:kern w:val="0"/>
          <w:sz w:val="24"/>
        </w:rPr>
        <w:t>1</w:t>
      </w:r>
      <w:r w:rsidRPr="005A4FFA">
        <w:rPr>
          <w:rFonts w:ascii="Calibri" w:hAnsi="Calibri" w:cs="Times New Roman" w:hint="eastAsia"/>
          <w:kern w:val="0"/>
          <w:sz w:val="24"/>
        </w:rPr>
        <w:t>、所投产品免费质保</w:t>
      </w:r>
      <w:r w:rsidRPr="005A4FFA">
        <w:rPr>
          <w:rFonts w:ascii="Calibri" w:hAnsi="Calibri" w:cs="Times New Roman" w:hint="eastAsia"/>
          <w:kern w:val="0"/>
          <w:sz w:val="24"/>
        </w:rPr>
        <w:t>1</w:t>
      </w:r>
      <w:r w:rsidRPr="005A4FFA">
        <w:rPr>
          <w:rFonts w:ascii="Calibri" w:hAnsi="Calibri" w:cs="Times New Roman" w:hint="eastAsia"/>
          <w:kern w:val="0"/>
          <w:sz w:val="24"/>
        </w:rPr>
        <w:t>年，终身售后服务。</w:t>
      </w:r>
    </w:p>
    <w:p w:rsidR="005A4FFA" w:rsidRPr="005A4FFA" w:rsidRDefault="005A4FFA" w:rsidP="00D708D0">
      <w:pPr>
        <w:widowControl w:val="0"/>
        <w:autoSpaceDE w:val="0"/>
        <w:autoSpaceDN w:val="0"/>
        <w:spacing w:line="276" w:lineRule="auto"/>
        <w:jc w:val="left"/>
        <w:textAlignment w:val="auto"/>
        <w:rPr>
          <w:rFonts w:ascii="Calibri" w:hAnsi="Calibri" w:cs="Times New Roman"/>
          <w:kern w:val="0"/>
          <w:sz w:val="24"/>
        </w:rPr>
      </w:pPr>
      <w:r w:rsidRPr="005A4FFA">
        <w:rPr>
          <w:rFonts w:ascii="Calibri" w:hAnsi="Calibri" w:cs="Times New Roman" w:hint="eastAsia"/>
          <w:kern w:val="0"/>
          <w:sz w:val="24"/>
        </w:rPr>
        <w:t>2</w:t>
      </w:r>
      <w:r w:rsidRPr="005A4FFA">
        <w:rPr>
          <w:rFonts w:ascii="Calibri" w:hAnsi="Calibri" w:cs="Times New Roman" w:hint="eastAsia"/>
          <w:kern w:val="0"/>
          <w:sz w:val="24"/>
        </w:rPr>
        <w:t>、售后服务承诺：定期派人回访、检修。</w:t>
      </w:r>
    </w:p>
    <w:p w:rsidR="005A4FFA" w:rsidRPr="005A4FFA" w:rsidRDefault="005A4FFA" w:rsidP="00D708D0">
      <w:pPr>
        <w:widowControl w:val="0"/>
        <w:autoSpaceDE w:val="0"/>
        <w:autoSpaceDN w:val="0"/>
        <w:spacing w:line="276" w:lineRule="auto"/>
        <w:jc w:val="left"/>
        <w:textAlignment w:val="auto"/>
        <w:rPr>
          <w:rFonts w:ascii="Calibri" w:hAnsi="Calibri" w:cs="Times New Roman"/>
          <w:kern w:val="0"/>
          <w:sz w:val="24"/>
        </w:rPr>
      </w:pPr>
      <w:r w:rsidRPr="005A4FFA">
        <w:rPr>
          <w:rFonts w:ascii="Calibri" w:hAnsi="Calibri" w:cs="Times New Roman" w:hint="eastAsia"/>
          <w:kern w:val="0"/>
          <w:sz w:val="24"/>
        </w:rPr>
        <w:t>3</w:t>
      </w:r>
      <w:r w:rsidRPr="005A4FFA">
        <w:rPr>
          <w:rFonts w:ascii="Calibri" w:hAnsi="Calibri" w:cs="Times New Roman" w:hint="eastAsia"/>
          <w:kern w:val="0"/>
          <w:sz w:val="24"/>
        </w:rPr>
        <w:t>、故障响应：供应商承诺在接到报修电话后，</w:t>
      </w:r>
      <w:r w:rsidRPr="005A4FFA">
        <w:rPr>
          <w:rFonts w:ascii="Calibri" w:hAnsi="Calibri" w:cs="Times New Roman" w:hint="eastAsia"/>
          <w:kern w:val="0"/>
          <w:sz w:val="24"/>
        </w:rPr>
        <w:t>30</w:t>
      </w:r>
      <w:r w:rsidRPr="005A4FFA">
        <w:rPr>
          <w:rFonts w:ascii="Calibri" w:hAnsi="Calibri" w:cs="Times New Roman" w:hint="eastAsia"/>
          <w:kern w:val="0"/>
          <w:sz w:val="24"/>
        </w:rPr>
        <w:t>分钟内电话响应，</w:t>
      </w:r>
      <w:r w:rsidRPr="005A4FFA">
        <w:rPr>
          <w:rFonts w:ascii="Calibri" w:hAnsi="Calibri" w:cs="Times New Roman" w:hint="eastAsia"/>
          <w:kern w:val="0"/>
          <w:sz w:val="24"/>
        </w:rPr>
        <w:t>24</w:t>
      </w:r>
      <w:r w:rsidRPr="005A4FFA">
        <w:rPr>
          <w:rFonts w:ascii="Calibri" w:hAnsi="Calibri" w:cs="Times New Roman" w:hint="eastAsia"/>
          <w:kern w:val="0"/>
          <w:sz w:val="24"/>
        </w:rPr>
        <w:t>小时内现场响应。</w:t>
      </w:r>
    </w:p>
    <w:p w:rsidR="00154AD6" w:rsidRPr="00D708D0" w:rsidRDefault="00CB18CD" w:rsidP="00D708D0">
      <w:pPr>
        <w:spacing w:line="276" w:lineRule="auto"/>
        <w:rPr>
          <w:rFonts w:ascii="宋体" w:hAnsi="宋体" w:cs="宋体"/>
          <w:b/>
          <w:bCs/>
          <w:sz w:val="24"/>
        </w:rPr>
      </w:pPr>
      <w:r w:rsidRPr="00D708D0">
        <w:rPr>
          <w:rFonts w:ascii="宋体" w:hAnsi="宋体" w:cs="宋体" w:hint="eastAsia"/>
          <w:b/>
          <w:bCs/>
          <w:sz w:val="24"/>
        </w:rPr>
        <w:t>三、配置要求:注明标准配置。</w:t>
      </w:r>
    </w:p>
    <w:p w:rsidR="00154AD6" w:rsidRPr="00D708D0" w:rsidRDefault="005A4FFA" w:rsidP="00D708D0">
      <w:pPr>
        <w:spacing w:line="276" w:lineRule="auto"/>
        <w:rPr>
          <w:rFonts w:ascii="宋体" w:hAnsi="宋体" w:cs="宋体"/>
          <w:sz w:val="24"/>
        </w:rPr>
      </w:pPr>
      <w:r w:rsidRPr="00D708D0">
        <w:rPr>
          <w:rFonts w:ascii="宋体" w:hAnsi="宋体" w:cs="宋体" w:hint="eastAsia"/>
          <w:sz w:val="24"/>
        </w:rPr>
        <w:t>四、预算单价：22万元</w:t>
      </w:r>
    </w:p>
    <w:p w:rsidR="00154AD6" w:rsidRPr="00D708D0" w:rsidRDefault="00154AD6" w:rsidP="00D708D0">
      <w:pPr>
        <w:spacing w:line="276" w:lineRule="auto"/>
        <w:rPr>
          <w:rFonts w:ascii="宋体" w:hAnsi="宋体" w:cs="宋体"/>
          <w:sz w:val="24"/>
        </w:rPr>
      </w:pPr>
    </w:p>
    <w:sectPr w:rsidR="00154AD6" w:rsidRPr="00D708D0" w:rsidSect="00154A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DCF" w:rsidRDefault="007D1DCF" w:rsidP="005D25B3">
      <w:r>
        <w:separator/>
      </w:r>
    </w:p>
  </w:endnote>
  <w:endnote w:type="continuationSeparator" w:id="0">
    <w:p w:rsidR="007D1DCF" w:rsidRDefault="007D1DCF" w:rsidP="005D2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DCF" w:rsidRDefault="007D1DCF" w:rsidP="005D25B3">
      <w:r>
        <w:separator/>
      </w:r>
    </w:p>
  </w:footnote>
  <w:footnote w:type="continuationSeparator" w:id="0">
    <w:p w:rsidR="007D1DCF" w:rsidRDefault="007D1DCF" w:rsidP="005D25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1NzU2ZTMyZTk2MWY1NjUyNmI3MmIzNDljZWEwZGYifQ=="/>
  </w:docVars>
  <w:rsids>
    <w:rsidRoot w:val="32045F7F"/>
    <w:rsid w:val="00032A29"/>
    <w:rsid w:val="00075ABC"/>
    <w:rsid w:val="000E0B83"/>
    <w:rsid w:val="00154AD6"/>
    <w:rsid w:val="001D13BB"/>
    <w:rsid w:val="002227F9"/>
    <w:rsid w:val="0022618B"/>
    <w:rsid w:val="00275AF7"/>
    <w:rsid w:val="002C13FA"/>
    <w:rsid w:val="0039323F"/>
    <w:rsid w:val="003B1254"/>
    <w:rsid w:val="00405A3B"/>
    <w:rsid w:val="004A7D72"/>
    <w:rsid w:val="004C5FB1"/>
    <w:rsid w:val="004F4C43"/>
    <w:rsid w:val="00531C7E"/>
    <w:rsid w:val="005A4FFA"/>
    <w:rsid w:val="005B19EE"/>
    <w:rsid w:val="005C1EEB"/>
    <w:rsid w:val="005D25B3"/>
    <w:rsid w:val="0061135D"/>
    <w:rsid w:val="007D1DCF"/>
    <w:rsid w:val="00850A9F"/>
    <w:rsid w:val="009E511D"/>
    <w:rsid w:val="00A03C6C"/>
    <w:rsid w:val="00AA654A"/>
    <w:rsid w:val="00BC3086"/>
    <w:rsid w:val="00BC4D08"/>
    <w:rsid w:val="00C25BC3"/>
    <w:rsid w:val="00CB18CD"/>
    <w:rsid w:val="00D708D0"/>
    <w:rsid w:val="00D729C3"/>
    <w:rsid w:val="00EA6D5F"/>
    <w:rsid w:val="00EC41C7"/>
    <w:rsid w:val="00ED2C7C"/>
    <w:rsid w:val="00F05C5F"/>
    <w:rsid w:val="00F146BA"/>
    <w:rsid w:val="01F55F05"/>
    <w:rsid w:val="04E565D4"/>
    <w:rsid w:val="0A2763AD"/>
    <w:rsid w:val="1A6220C1"/>
    <w:rsid w:val="1BC60FA8"/>
    <w:rsid w:val="1C3D380E"/>
    <w:rsid w:val="1CB87339"/>
    <w:rsid w:val="1E3766C3"/>
    <w:rsid w:val="1F676F98"/>
    <w:rsid w:val="2103626B"/>
    <w:rsid w:val="22291757"/>
    <w:rsid w:val="29744396"/>
    <w:rsid w:val="2A062628"/>
    <w:rsid w:val="32045F7F"/>
    <w:rsid w:val="37667C65"/>
    <w:rsid w:val="46D52711"/>
    <w:rsid w:val="485C05B4"/>
    <w:rsid w:val="499A629F"/>
    <w:rsid w:val="5201085F"/>
    <w:rsid w:val="55822BB4"/>
    <w:rsid w:val="5EAB3F5B"/>
    <w:rsid w:val="68882CE8"/>
    <w:rsid w:val="6B7B2FD8"/>
    <w:rsid w:val="76421166"/>
    <w:rsid w:val="7C2E6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4AD6"/>
    <w:pPr>
      <w:jc w:val="both"/>
      <w:textAlignment w:val="baseline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154AD6"/>
    <w:pPr>
      <w:spacing w:line="360" w:lineRule="auto"/>
      <w:ind w:firstLineChars="200" w:firstLine="480"/>
    </w:pPr>
    <w:rPr>
      <w:rFonts w:ascii="宋体" w:hAnsi="宋体"/>
      <w:sz w:val="24"/>
    </w:rPr>
  </w:style>
  <w:style w:type="character" w:customStyle="1" w:styleId="NormalCharacter">
    <w:name w:val="NormalCharacter"/>
    <w:semiHidden/>
    <w:qFormat/>
    <w:rsid w:val="00154AD6"/>
  </w:style>
  <w:style w:type="paragraph" w:styleId="a4">
    <w:name w:val="header"/>
    <w:basedOn w:val="a"/>
    <w:link w:val="Char"/>
    <w:rsid w:val="005D2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D25B3"/>
    <w:rPr>
      <w:rFonts w:ascii="Times New Roman" w:eastAsia="宋体" w:hAnsi="Times New Roman"/>
      <w:kern w:val="2"/>
      <w:sz w:val="18"/>
      <w:szCs w:val="18"/>
    </w:rPr>
  </w:style>
  <w:style w:type="paragraph" w:styleId="a5">
    <w:name w:val="footer"/>
    <w:basedOn w:val="a"/>
    <w:link w:val="Char0"/>
    <w:rsid w:val="005D2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D25B3"/>
    <w:rPr>
      <w:rFonts w:ascii="Times New Roman" w:eastAsia="宋体" w:hAnsi="Times New Roman"/>
      <w:kern w:val="2"/>
      <w:sz w:val="18"/>
      <w:szCs w:val="18"/>
    </w:rPr>
  </w:style>
  <w:style w:type="table" w:styleId="a6">
    <w:name w:val="Table Grid"/>
    <w:basedOn w:val="a1"/>
    <w:rsid w:val="00D70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3998</TotalTime>
  <Pages>1</Pages>
  <Words>97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Amanda张</dc:creator>
  <cp:lastModifiedBy>Microsoft</cp:lastModifiedBy>
  <cp:revision>16</cp:revision>
  <dcterms:created xsi:type="dcterms:W3CDTF">2022-06-06T07:18:00Z</dcterms:created>
  <dcterms:modified xsi:type="dcterms:W3CDTF">2022-11-29T06:38:00Z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670B0B9DA93340ADB0BF978471BD88F5</vt:lpwstr>
  </property>
</Properties>
</file>