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B" w:rsidRDefault="00CD33D5">
      <w:pPr>
        <w:ind w:firstLineChars="100" w:firstLine="321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甘肃省民航环境工程有限公司石屑、碎石、水洗砂等工程材料</w:t>
      </w:r>
      <w:proofErr w:type="gramStart"/>
      <w:r>
        <w:rPr>
          <w:rFonts w:ascii="黑体" w:eastAsia="黑体" w:hAnsi="宋体" w:hint="eastAsia"/>
          <w:b/>
          <w:sz w:val="32"/>
          <w:szCs w:val="32"/>
        </w:rPr>
        <w:t>询</w:t>
      </w:r>
      <w:proofErr w:type="gramEnd"/>
      <w:r>
        <w:rPr>
          <w:rFonts w:ascii="黑体" w:eastAsia="黑体" w:hAnsi="宋体" w:hint="eastAsia"/>
          <w:b/>
          <w:sz w:val="32"/>
          <w:szCs w:val="32"/>
        </w:rPr>
        <w:t>比采购公告</w:t>
      </w:r>
    </w:p>
    <w:p w:rsidR="00F32EBB" w:rsidRDefault="00CD33D5" w:rsidP="000C43FB">
      <w:pPr>
        <w:spacing w:line="300" w:lineRule="exact"/>
        <w:ind w:firstLineChars="147" w:firstLine="412"/>
        <w:jc w:val="center"/>
        <w:outlineLvl w:val="1"/>
        <w:rPr>
          <w:rFonts w:ascii="宋体" w:hAnsi="宋体"/>
          <w:sz w:val="28"/>
          <w:szCs w:val="28"/>
        </w:rPr>
      </w:pPr>
      <w:bookmarkStart w:id="0" w:name="_Toc494122553"/>
      <w:bookmarkStart w:id="1" w:name="_Toc494178477"/>
      <w:r>
        <w:rPr>
          <w:rFonts w:ascii="宋体" w:hAnsi="宋体" w:hint="eastAsia"/>
          <w:sz w:val="28"/>
          <w:szCs w:val="28"/>
        </w:rPr>
        <w:t>招标编号：</w:t>
      </w:r>
      <w:bookmarkEnd w:id="0"/>
      <w:bookmarkEnd w:id="1"/>
      <w:r>
        <w:rPr>
          <w:rFonts w:ascii="宋体" w:hAnsi="宋体" w:hint="eastAsia"/>
          <w:sz w:val="28"/>
          <w:szCs w:val="28"/>
        </w:rPr>
        <w:t>MHHJCLCG 2023-001</w:t>
      </w:r>
    </w:p>
    <w:p w:rsidR="00F32EBB" w:rsidRDefault="00F32EBB" w:rsidP="000C43FB">
      <w:pPr>
        <w:spacing w:line="300" w:lineRule="exact"/>
        <w:ind w:firstLineChars="147" w:firstLine="412"/>
        <w:jc w:val="center"/>
        <w:outlineLvl w:val="1"/>
        <w:rPr>
          <w:rFonts w:ascii="宋体" w:hAnsi="宋体"/>
          <w:sz w:val="28"/>
          <w:szCs w:val="28"/>
          <w:highlight w:val="red"/>
        </w:rPr>
      </w:pP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为进一步充实和完善甘肃省民航环境工程有限公司（以下简称环境公司）材料/设备供应商的储备工作，现诚邀广大优质企业参与环境公司材料/设备供应商供方合作单位的储备工作，建立良好的供需合作关系。</w:t>
      </w:r>
    </w:p>
    <w:p w:rsidR="00F32EBB" w:rsidRDefault="00CD33D5">
      <w:pPr>
        <w:spacing w:line="560" w:lineRule="exact"/>
        <w:ind w:firstLineChars="200" w:firstLine="546"/>
        <w:outlineLvl w:val="1"/>
        <w:rPr>
          <w:rFonts w:ascii="宋体" w:hAnsi="宋体" w:cs="宋体"/>
          <w:b/>
          <w:spacing w:val="-4"/>
          <w:sz w:val="28"/>
          <w:szCs w:val="28"/>
        </w:rPr>
      </w:pPr>
      <w:bookmarkStart w:id="2" w:name="_Toc494178479"/>
      <w:proofErr w:type="gramStart"/>
      <w:r>
        <w:rPr>
          <w:rFonts w:ascii="宋体" w:hAnsi="宋体" w:cs="宋体" w:hint="eastAsia"/>
          <w:b/>
          <w:spacing w:val="-4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b/>
          <w:spacing w:val="-4"/>
          <w:sz w:val="28"/>
          <w:szCs w:val="28"/>
        </w:rPr>
        <w:t>.采购项目概况</w:t>
      </w:r>
      <w:bookmarkStart w:id="3" w:name="_Toc494178480"/>
      <w:bookmarkEnd w:id="2"/>
    </w:p>
    <w:p w:rsidR="00F32EBB" w:rsidRDefault="00CD33D5">
      <w:pPr>
        <w:spacing w:line="560" w:lineRule="exact"/>
        <w:ind w:firstLineChars="200" w:firstLine="544"/>
        <w:outlineLvl w:val="1"/>
        <w:rPr>
          <w:rFonts w:ascii="宋体" w:hAnsi="宋体" w:cs="宋体"/>
          <w:spacing w:val="-4"/>
          <w:kern w:val="0"/>
          <w:sz w:val="28"/>
          <w:szCs w:val="28"/>
        </w:rPr>
      </w:pPr>
      <w:r>
        <w:rPr>
          <w:rFonts w:ascii="宋体" w:hAnsi="宋体" w:cs="宋体" w:hint="eastAsia"/>
          <w:spacing w:val="-4"/>
          <w:kern w:val="0"/>
          <w:sz w:val="28"/>
          <w:szCs w:val="28"/>
        </w:rPr>
        <w:t>本采购项目中的材料，将使用于环境公司于2023年1月1日至2024年12月31日期间在嘉峪关承建的工程。针对石屑、碎石、水洗</w:t>
      </w:r>
      <w:proofErr w:type="gramStart"/>
      <w:r>
        <w:rPr>
          <w:rFonts w:ascii="宋体" w:hAnsi="宋体" w:cs="宋体" w:hint="eastAsia"/>
          <w:spacing w:val="-4"/>
          <w:kern w:val="0"/>
          <w:sz w:val="28"/>
          <w:szCs w:val="28"/>
        </w:rPr>
        <w:t>砂</w:t>
      </w:r>
      <w:proofErr w:type="gramEnd"/>
      <w:r>
        <w:rPr>
          <w:rFonts w:ascii="宋体" w:hAnsi="宋体" w:cs="宋体" w:hint="eastAsia"/>
          <w:spacing w:val="-4"/>
          <w:kern w:val="0"/>
          <w:sz w:val="28"/>
          <w:szCs w:val="28"/>
        </w:rPr>
        <w:t>某个（或某几个）承建的工程，承包人将针对石屑、碎石、水洗砂，在招标时提供石屑、碎石、水洗砂的技术规格（包括但不限于《建设用卵石、碎石》（GB/T 14685-2011）、《工程岩体分级标准》（GB／T50218-2014）等，承包人根据具体承建的项目另行确定具体规范、标准）。符合相应标准的中标供应商，采购人将与其签订并实施采购合同。</w:t>
      </w:r>
    </w:p>
    <w:p w:rsidR="007101E0" w:rsidRPr="007101E0" w:rsidRDefault="00AB12EC" w:rsidP="007101E0">
      <w:pPr>
        <w:tabs>
          <w:tab w:val="left" w:pos="764"/>
          <w:tab w:val="left" w:pos="9287"/>
        </w:tabs>
        <w:wordWrap w:val="0"/>
        <w:topLinePunct/>
        <w:adjustRightInd w:val="0"/>
        <w:ind w:firstLineChars="200" w:firstLine="544"/>
        <w:rPr>
          <w:rFonts w:ascii="宋体" w:hAnsi="宋体" w:cs="宋体"/>
          <w:spacing w:val="-4"/>
          <w:kern w:val="0"/>
          <w:sz w:val="28"/>
          <w:szCs w:val="28"/>
        </w:rPr>
      </w:pPr>
      <w:r w:rsidRPr="00AB12EC">
        <w:rPr>
          <w:rFonts w:ascii="宋体" w:hAnsi="宋体" w:cs="宋体" w:hint="eastAsia"/>
          <w:spacing w:val="-4"/>
          <w:kern w:val="0"/>
          <w:sz w:val="28"/>
          <w:szCs w:val="28"/>
        </w:rPr>
        <w:t>中标</w:t>
      </w:r>
      <w:r w:rsidR="007101E0" w:rsidRPr="00AB12EC">
        <w:rPr>
          <w:rFonts w:ascii="宋体" w:hAnsi="宋体" w:cs="宋体" w:hint="eastAsia"/>
          <w:spacing w:val="-4"/>
          <w:kern w:val="0"/>
          <w:sz w:val="28"/>
          <w:szCs w:val="28"/>
        </w:rPr>
        <w:t>供应商数量：</w:t>
      </w:r>
      <w:r w:rsidRPr="00AB12EC">
        <w:rPr>
          <w:rFonts w:ascii="宋体" w:hAnsi="宋体" w:cs="宋体" w:hint="eastAsia"/>
          <w:spacing w:val="-4"/>
          <w:kern w:val="0"/>
          <w:sz w:val="28"/>
          <w:szCs w:val="28"/>
        </w:rPr>
        <w:t>3</w:t>
      </w:r>
      <w:r w:rsidR="007101E0" w:rsidRPr="00AB12EC">
        <w:rPr>
          <w:rFonts w:ascii="宋体" w:hAnsi="宋体" w:cs="宋体" w:hint="eastAsia"/>
          <w:spacing w:val="-4"/>
          <w:kern w:val="0"/>
          <w:sz w:val="28"/>
          <w:szCs w:val="28"/>
        </w:rPr>
        <w:t>家</w:t>
      </w:r>
      <w:r w:rsidR="004577DE" w:rsidRPr="00AB12EC">
        <w:rPr>
          <w:rFonts w:ascii="宋体" w:hAnsi="宋体" w:cs="宋体" w:hint="eastAsia"/>
          <w:spacing w:val="-4"/>
          <w:kern w:val="0"/>
          <w:sz w:val="28"/>
          <w:szCs w:val="28"/>
        </w:rPr>
        <w:t>。</w:t>
      </w:r>
    </w:p>
    <w:p w:rsidR="00F32EBB" w:rsidRDefault="00CD33D5">
      <w:pPr>
        <w:spacing w:line="560" w:lineRule="exact"/>
        <w:ind w:firstLineChars="200" w:firstLine="546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ascii="宋体" w:hAnsi="宋体" w:cs="宋体" w:hint="eastAsia"/>
          <w:b/>
          <w:spacing w:val="-4"/>
          <w:sz w:val="28"/>
          <w:szCs w:val="28"/>
        </w:rPr>
        <w:t>二.采购范围、工期及相关要求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1、采购范围：环境公司石屑、碎石、水洗砂等工程材料。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>
        <w:rPr>
          <w:rFonts w:ascii="宋体" w:hAnsi="宋体" w:cs="宋体" w:hint="eastAsia"/>
          <w:spacing w:val="-4"/>
          <w:sz w:val="28"/>
          <w:szCs w:val="28"/>
        </w:rPr>
        <w:t>工期：</w:t>
      </w:r>
      <w:r>
        <w:rPr>
          <w:rFonts w:ascii="宋体" w:hAnsi="宋体" w:hint="eastAsia"/>
          <w:sz w:val="28"/>
          <w:szCs w:val="28"/>
        </w:rPr>
        <w:t>共计730日历天。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3、交货地点：具体施工场地存放材料的地点。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4、货物质量标准或主要技术性能指标：符合适用的国家有关标准和规范。</w:t>
      </w:r>
    </w:p>
    <w:p w:rsidR="00F32EBB" w:rsidRDefault="00CD33D5">
      <w:pPr>
        <w:spacing w:line="560" w:lineRule="exact"/>
        <w:ind w:firstLineChars="200" w:firstLine="546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ascii="宋体" w:hAnsi="宋体" w:cs="宋体" w:hint="eastAsia"/>
          <w:b/>
          <w:spacing w:val="-4"/>
          <w:sz w:val="28"/>
          <w:szCs w:val="28"/>
        </w:rPr>
        <w:t>三.投标人资格要求</w:t>
      </w:r>
      <w:bookmarkEnd w:id="3"/>
    </w:p>
    <w:p w:rsidR="00F32EBB" w:rsidRDefault="00CD33D5">
      <w:pPr>
        <w:spacing w:line="560" w:lineRule="exact"/>
        <w:ind w:firstLineChars="200" w:firstLine="560"/>
        <w:contextualSpacing/>
        <w:rPr>
          <w:rFonts w:ascii="宋体" w:hAnsi="宋体"/>
          <w:sz w:val="28"/>
          <w:szCs w:val="28"/>
        </w:rPr>
      </w:pPr>
      <w:bookmarkStart w:id="4" w:name="_Toc494178481"/>
      <w:r>
        <w:rPr>
          <w:rFonts w:ascii="宋体" w:hAnsi="宋体" w:hint="eastAsia"/>
          <w:sz w:val="28"/>
          <w:szCs w:val="28"/>
        </w:rPr>
        <w:t>1、投标人须是在中华人民共和国境内注册的独立法人，持有企业</w:t>
      </w:r>
      <w:r>
        <w:rPr>
          <w:rFonts w:ascii="宋体" w:hAnsi="宋体" w:hint="eastAsia"/>
          <w:sz w:val="28"/>
          <w:szCs w:val="28"/>
        </w:rPr>
        <w:lastRenderedPageBreak/>
        <w:t>法人营业执照；</w:t>
      </w:r>
    </w:p>
    <w:p w:rsidR="00F32EBB" w:rsidRDefault="00CD33D5">
      <w:pPr>
        <w:spacing w:line="560" w:lineRule="exact"/>
        <w:ind w:firstLineChars="200" w:firstLine="56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2、供应商若为生产商，须具有有效的安全生产许可证；供应商若为经销商，须取得生产商的授权或委托。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3、授权代理人参加</w:t>
      </w:r>
      <w:proofErr w:type="gramStart"/>
      <w:r>
        <w:rPr>
          <w:rFonts w:ascii="宋体" w:hAnsi="宋体" w:hint="eastAsia"/>
          <w:sz w:val="28"/>
          <w:szCs w:val="28"/>
        </w:rPr>
        <w:t>询</w:t>
      </w:r>
      <w:proofErr w:type="gramEnd"/>
      <w:r>
        <w:rPr>
          <w:rFonts w:ascii="宋体" w:hAnsi="宋体" w:hint="eastAsia"/>
          <w:sz w:val="28"/>
          <w:szCs w:val="28"/>
        </w:rPr>
        <w:t>比的，授权代理人应为本单位在职职工。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4、应提供</w:t>
      </w:r>
      <w:r w:rsidR="000C43FB">
        <w:rPr>
          <w:rFonts w:ascii="宋体" w:hAnsi="宋体" w:hint="eastAsia"/>
          <w:sz w:val="28"/>
          <w:szCs w:val="28"/>
        </w:rPr>
        <w:t>近三年的财务会计报表；若成立不足一年的须提供银行出具的资信证明。</w:t>
      </w:r>
    </w:p>
    <w:p w:rsidR="00F32EBB" w:rsidRDefault="00CD33D5">
      <w:pPr>
        <w:spacing w:line="560" w:lineRule="exact"/>
        <w:ind w:firstLineChars="200" w:firstLine="560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5、投标人需携带资料：法定代表人授权委托书、委托人身份证</w:t>
      </w:r>
      <w:r w:rsidR="0057327A">
        <w:rPr>
          <w:rFonts w:ascii="宋体" w:hAnsi="宋体" w:hint="eastAsia"/>
          <w:sz w:val="28"/>
          <w:szCs w:val="28"/>
        </w:rPr>
        <w:t>。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6、供应商不得存在下列情形之一：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（1）处于被责令停产停业、暂扣或者吊销执照、暂扣或者吊销许可证、吊销资质证书状态；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（2）进入清算程序，或被宣告破产，或其他丧失履约能力的情形；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（3）其他： / 。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7、本次采购不接受联合体。</w:t>
      </w:r>
    </w:p>
    <w:p w:rsidR="00F32EBB" w:rsidRDefault="00CD33D5">
      <w:pPr>
        <w:spacing w:line="560" w:lineRule="exact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ascii="宋体" w:hAnsi="宋体" w:cs="宋体" w:hint="eastAsia"/>
          <w:b/>
          <w:spacing w:val="-4"/>
          <w:sz w:val="28"/>
          <w:szCs w:val="28"/>
        </w:rPr>
        <w:t>四. 获取招标文件的时间及方法</w:t>
      </w:r>
      <w:bookmarkEnd w:id="4"/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 w:cs="宋体"/>
          <w:bCs/>
          <w:sz w:val="28"/>
          <w:szCs w:val="28"/>
        </w:rPr>
      </w:pPr>
      <w:bookmarkStart w:id="5" w:name="_Toc494178483"/>
      <w:r>
        <w:rPr>
          <w:rFonts w:ascii="宋体" w:hAnsi="宋体" w:cs="宋体" w:hint="eastAsia"/>
          <w:bCs/>
          <w:sz w:val="28"/>
          <w:szCs w:val="28"/>
        </w:rPr>
        <w:t>1、请法定代表人（或委托代理人）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持法定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代表人身份证明（或授权委托书），请于2023年01月16日至2023年01月2</w:t>
      </w:r>
      <w:r w:rsidR="00F67D28">
        <w:rPr>
          <w:rFonts w:ascii="宋体" w:hAnsi="宋体" w:cs="宋体" w:hint="eastAsia"/>
          <w:bCs/>
          <w:sz w:val="28"/>
          <w:szCs w:val="28"/>
        </w:rPr>
        <w:t>0</w:t>
      </w:r>
      <w:bookmarkStart w:id="6" w:name="_GoBack"/>
      <w:bookmarkEnd w:id="6"/>
      <w:r>
        <w:rPr>
          <w:rFonts w:ascii="宋体" w:hAnsi="宋体" w:cs="宋体" w:hint="eastAsia"/>
          <w:bCs/>
          <w:sz w:val="28"/>
          <w:szCs w:val="28"/>
        </w:rPr>
        <w:t>日，每天上午9:00至12:00，下午14:00至17:00，在</w:t>
      </w:r>
      <w:r>
        <w:rPr>
          <w:rFonts w:ascii="宋体" w:hAnsi="宋体" w:hint="eastAsia"/>
          <w:color w:val="000000"/>
          <w:sz w:val="28"/>
          <w:szCs w:val="28"/>
        </w:rPr>
        <w:t>甘肃省兰州市中川机场二次雷达路5号</w:t>
      </w:r>
      <w:r>
        <w:rPr>
          <w:rFonts w:ascii="宋体" w:hAnsi="宋体" w:cs="宋体" w:hint="eastAsia"/>
          <w:bCs/>
          <w:sz w:val="28"/>
          <w:szCs w:val="28"/>
        </w:rPr>
        <w:t>甘肃省民航环境工程有限公司获取采购文件。或通过电子方式（发送单位名称+获取采购文件至邮箱1206125769@qq.com）获取采购文件。</w:t>
      </w:r>
    </w:p>
    <w:p w:rsidR="00F32EBB" w:rsidRDefault="00CD33D5">
      <w:pPr>
        <w:spacing w:line="560" w:lineRule="exact"/>
        <w:ind w:firstLineChars="200" w:firstLine="560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2、通过供应商单位联系人邮箱发布采购文件，均视为供应商已及时收到，供应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商登记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留置的电子邮箱错误或设置拒绝接收的，后果自负。</w:t>
      </w:r>
    </w:p>
    <w:p w:rsidR="00F32EBB" w:rsidRDefault="00CD33D5">
      <w:pPr>
        <w:spacing w:line="560" w:lineRule="exact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ascii="宋体" w:hAnsi="宋体" w:cs="宋体" w:hint="eastAsia"/>
          <w:b/>
          <w:spacing w:val="-4"/>
          <w:sz w:val="28"/>
          <w:szCs w:val="28"/>
        </w:rPr>
        <w:t>五. 投标文件的递交及开标的时间、地点</w:t>
      </w:r>
      <w:bookmarkEnd w:id="5"/>
    </w:p>
    <w:p w:rsidR="00F32EBB" w:rsidRDefault="00CD33D5">
      <w:pPr>
        <w:spacing w:line="560" w:lineRule="exact"/>
        <w:ind w:firstLineChars="200" w:firstLine="560"/>
        <w:rPr>
          <w:rFonts w:ascii="宋体" w:hAnsi="宋体" w:cs="宋体"/>
          <w:spacing w:val="-4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1、开标时间和投标截止时间：2023 年1月29日（星期二）下午</w:t>
      </w:r>
      <w:r>
        <w:rPr>
          <w:rFonts w:ascii="宋体" w:hAnsi="宋体" w:cs="宋体" w:hint="eastAsia"/>
          <w:sz w:val="28"/>
          <w:szCs w:val="28"/>
        </w:rPr>
        <w:lastRenderedPageBreak/>
        <w:t>14：30</w:t>
      </w:r>
      <w:r>
        <w:rPr>
          <w:rFonts w:ascii="宋体" w:hAnsi="宋体" w:cs="宋体" w:hint="eastAsia"/>
          <w:spacing w:val="-4"/>
          <w:sz w:val="28"/>
          <w:szCs w:val="28"/>
        </w:rPr>
        <w:t>。</w:t>
      </w:r>
    </w:p>
    <w:p w:rsidR="00F32EBB" w:rsidRDefault="00CD33D5">
      <w:pPr>
        <w:spacing w:line="560" w:lineRule="exact"/>
        <w:ind w:firstLineChars="200" w:firstLine="544"/>
        <w:rPr>
          <w:rFonts w:ascii="宋体" w:hAnsi="宋体" w:cs="宋体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2、投标文件提交地点及开标地点：响应文件开启在响应文件递交截止时间的同一时间进行，地点为响应文件递交地点。邀请所有供应商的法定代表人（单位负责人）或其授权的代理人参加线上钉钉会议，供应商未派代表参加线上钉钉会议的，视为放弃本次投标。</w:t>
      </w:r>
    </w:p>
    <w:p w:rsidR="00F32EBB" w:rsidRDefault="00CD33D5">
      <w:pPr>
        <w:spacing w:line="560" w:lineRule="exact"/>
        <w:ind w:firstLineChars="200" w:firstLine="544"/>
        <w:rPr>
          <w:rFonts w:ascii="宋体" w:hAnsi="宋体" w:cs="宋体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3、逾期送达的或者未送达指定地点的投标文件，招标人不予受理。</w:t>
      </w:r>
    </w:p>
    <w:p w:rsidR="00F32EBB" w:rsidRDefault="00CD33D5">
      <w:pPr>
        <w:spacing w:line="560" w:lineRule="exact"/>
        <w:outlineLvl w:val="1"/>
        <w:rPr>
          <w:rFonts w:ascii="宋体" w:hAnsi="宋体" w:cs="宋体"/>
          <w:b/>
          <w:spacing w:val="-4"/>
          <w:sz w:val="28"/>
          <w:szCs w:val="28"/>
        </w:rPr>
      </w:pPr>
      <w:bookmarkStart w:id="7" w:name="_Toc68099937"/>
      <w:bookmarkStart w:id="8" w:name="_Toc49412738"/>
      <w:bookmarkStart w:id="9" w:name="_Toc48229230"/>
      <w:r>
        <w:rPr>
          <w:rFonts w:ascii="宋体" w:hAnsi="宋体" w:cs="宋体" w:hint="eastAsia"/>
          <w:b/>
          <w:spacing w:val="-4"/>
          <w:sz w:val="28"/>
          <w:szCs w:val="28"/>
        </w:rPr>
        <w:t>六.发布公告的媒介</w:t>
      </w:r>
      <w:bookmarkEnd w:id="7"/>
      <w:bookmarkEnd w:id="8"/>
      <w:bookmarkEnd w:id="9"/>
    </w:p>
    <w:p w:rsidR="00F32EBB" w:rsidRDefault="00CD33D5">
      <w:pPr>
        <w:tabs>
          <w:tab w:val="left" w:pos="5264"/>
        </w:tabs>
        <w:topLinePunct/>
        <w:adjustRightInd w:val="0"/>
        <w:spacing w:line="560" w:lineRule="exact"/>
        <w:ind w:firstLineChars="200" w:firstLine="544"/>
        <w:rPr>
          <w:rFonts w:ascii="宋体" w:hAnsi="宋体" w:cs="宋体"/>
          <w:spacing w:val="-4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本</w:t>
      </w:r>
      <w:proofErr w:type="gramStart"/>
      <w:r>
        <w:rPr>
          <w:rFonts w:ascii="宋体" w:hAnsi="宋体" w:cs="宋体" w:hint="eastAsia"/>
          <w:spacing w:val="-4"/>
          <w:sz w:val="28"/>
          <w:szCs w:val="28"/>
        </w:rPr>
        <w:t>询</w:t>
      </w:r>
      <w:proofErr w:type="gramEnd"/>
      <w:r>
        <w:rPr>
          <w:rFonts w:ascii="宋体" w:hAnsi="宋体" w:cs="宋体" w:hint="eastAsia"/>
          <w:spacing w:val="-4"/>
          <w:sz w:val="28"/>
          <w:szCs w:val="28"/>
        </w:rPr>
        <w:t>比采购公告在《甘肃省民航建设（集团）有限公司主页》</w:t>
      </w:r>
      <w:r>
        <w:rPr>
          <w:rFonts w:ascii="宋体" w:hAnsi="宋体" w:cs="宋体"/>
          <w:spacing w:val="-4"/>
          <w:sz w:val="28"/>
          <w:szCs w:val="28"/>
        </w:rPr>
        <w:t>(http://www.gsmhjsjt.com/)</w:t>
      </w:r>
      <w:r>
        <w:rPr>
          <w:rFonts w:ascii="宋体" w:hAnsi="宋体" w:cs="宋体" w:hint="eastAsia"/>
          <w:spacing w:val="-4"/>
          <w:sz w:val="28"/>
          <w:szCs w:val="28"/>
        </w:rPr>
        <w:t>和《甘肃经济信息网》（</w:t>
      </w:r>
      <w:r>
        <w:rPr>
          <w:rFonts w:ascii="宋体" w:hAnsi="宋体" w:cs="宋体"/>
          <w:spacing w:val="-4"/>
          <w:sz w:val="28"/>
          <w:szCs w:val="28"/>
        </w:rPr>
        <w:t>http://www.gsei.com.cn/</w:t>
      </w:r>
      <w:r>
        <w:rPr>
          <w:rFonts w:ascii="宋体" w:hAnsi="宋体" w:cs="宋体" w:hint="eastAsia"/>
          <w:spacing w:val="-4"/>
          <w:sz w:val="28"/>
          <w:szCs w:val="28"/>
        </w:rPr>
        <w:t>）上发布。</w:t>
      </w:r>
    </w:p>
    <w:p w:rsidR="00F32EBB" w:rsidRDefault="00CD33D5">
      <w:pPr>
        <w:spacing w:line="560" w:lineRule="exact"/>
        <w:outlineLvl w:val="1"/>
        <w:rPr>
          <w:rFonts w:ascii="宋体" w:hAnsi="宋体" w:cs="宋体"/>
          <w:b/>
          <w:spacing w:val="-4"/>
          <w:sz w:val="28"/>
          <w:szCs w:val="28"/>
        </w:rPr>
      </w:pPr>
      <w:bookmarkStart w:id="10" w:name="_Toc494178485"/>
      <w:r>
        <w:rPr>
          <w:rFonts w:ascii="宋体" w:hAnsi="宋体" w:cs="宋体" w:hint="eastAsia"/>
          <w:b/>
          <w:spacing w:val="-4"/>
          <w:sz w:val="28"/>
          <w:szCs w:val="28"/>
        </w:rPr>
        <w:t>七.招标人信息及联系方式</w:t>
      </w:r>
      <w:bookmarkEnd w:id="10"/>
    </w:p>
    <w:p w:rsidR="00F32EBB" w:rsidRDefault="00CD33D5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联系人：杨</w:t>
      </w:r>
      <w:r w:rsidR="002A5ADE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洁               联系电话：15193189092</w:t>
      </w:r>
    </w:p>
    <w:p w:rsidR="002A5ADE" w:rsidRDefault="002A5ADE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李开第</w:t>
      </w:r>
      <w:r w:rsidR="0066426D">
        <w:rPr>
          <w:rFonts w:ascii="宋体" w:hAnsi="宋体" w:cs="宋体" w:hint="eastAsia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sz w:val="28"/>
          <w:szCs w:val="28"/>
        </w:rPr>
        <w:t>17726994561</w:t>
      </w:r>
    </w:p>
    <w:p w:rsidR="00F32EBB" w:rsidRDefault="00F32EBB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32EBB" w:rsidRDefault="00F32EBB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32EBB" w:rsidRDefault="00F32EBB">
      <w:pPr>
        <w:spacing w:line="56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F32EBB" w:rsidRDefault="00CD33D5">
      <w:pPr>
        <w:spacing w:line="560" w:lineRule="exact"/>
        <w:ind w:firstLineChars="1550" w:firstLine="4357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甘肃省民航环境工程有限公司</w:t>
      </w:r>
    </w:p>
    <w:p w:rsidR="00F32EBB" w:rsidRDefault="00CD33D5">
      <w:pPr>
        <w:pStyle w:val="a3"/>
        <w:spacing w:line="560" w:lineRule="exact"/>
        <w:ind w:rightChars="-306" w:right="-643" w:firstLineChars="1850" w:firstLine="5200"/>
        <w:rPr>
          <w:rFonts w:eastAsia="宋体" w:hAnsi="宋体" w:cs="宋体"/>
          <w:b/>
          <w:sz w:val="28"/>
          <w:szCs w:val="28"/>
        </w:rPr>
      </w:pPr>
      <w:r>
        <w:rPr>
          <w:rFonts w:eastAsia="宋体" w:hAnsi="宋体" w:cs="宋体" w:hint="eastAsia"/>
          <w:b/>
          <w:sz w:val="28"/>
          <w:szCs w:val="28"/>
        </w:rPr>
        <w:t>2023年1月16日</w:t>
      </w:r>
    </w:p>
    <w:p w:rsidR="00F32EBB" w:rsidRDefault="00F32EBB">
      <w:pPr>
        <w:pStyle w:val="a3"/>
        <w:ind w:rightChars="-306" w:right="-643"/>
      </w:pPr>
    </w:p>
    <w:sectPr w:rsidR="00F32EBB" w:rsidSect="00821D0A">
      <w:pgSz w:w="11906" w:h="16838"/>
      <w:pgMar w:top="1440" w:right="16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DA5" w:rsidRDefault="007D0DA5" w:rsidP="00F67D28">
      <w:r>
        <w:separator/>
      </w:r>
    </w:p>
  </w:endnote>
  <w:endnote w:type="continuationSeparator" w:id="0">
    <w:p w:rsidR="007D0DA5" w:rsidRDefault="007D0DA5" w:rsidP="00F6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DA5" w:rsidRDefault="007D0DA5" w:rsidP="00F67D28">
      <w:r>
        <w:separator/>
      </w:r>
    </w:p>
  </w:footnote>
  <w:footnote w:type="continuationSeparator" w:id="0">
    <w:p w:rsidR="007D0DA5" w:rsidRDefault="007D0DA5" w:rsidP="00F67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ZkMjJhOGY5MzViNGYxMjc5MmU3YTI2YjkyYWYyMGEifQ=="/>
  </w:docVars>
  <w:rsids>
    <w:rsidRoot w:val="00E93657"/>
    <w:rsid w:val="00011C03"/>
    <w:rsid w:val="0002048B"/>
    <w:rsid w:val="000227DC"/>
    <w:rsid w:val="00044CEB"/>
    <w:rsid w:val="000503DA"/>
    <w:rsid w:val="00056CC7"/>
    <w:rsid w:val="0007112B"/>
    <w:rsid w:val="00071384"/>
    <w:rsid w:val="00081E8F"/>
    <w:rsid w:val="000846BB"/>
    <w:rsid w:val="00092583"/>
    <w:rsid w:val="0009585C"/>
    <w:rsid w:val="000959D5"/>
    <w:rsid w:val="000A2F7D"/>
    <w:rsid w:val="000A6D86"/>
    <w:rsid w:val="000B18B5"/>
    <w:rsid w:val="000B4244"/>
    <w:rsid w:val="000C29CC"/>
    <w:rsid w:val="000C43FB"/>
    <w:rsid w:val="000C5832"/>
    <w:rsid w:val="000D12E6"/>
    <w:rsid w:val="000D2158"/>
    <w:rsid w:val="000E0411"/>
    <w:rsid w:val="000E2DAA"/>
    <w:rsid w:val="000E61F2"/>
    <w:rsid w:val="000E6E65"/>
    <w:rsid w:val="000F216E"/>
    <w:rsid w:val="00143A9A"/>
    <w:rsid w:val="00156FB6"/>
    <w:rsid w:val="0019328E"/>
    <w:rsid w:val="001A18A5"/>
    <w:rsid w:val="001B1C8A"/>
    <w:rsid w:val="001B24E6"/>
    <w:rsid w:val="001D52E2"/>
    <w:rsid w:val="001E6C41"/>
    <w:rsid w:val="0020751E"/>
    <w:rsid w:val="00210DC6"/>
    <w:rsid w:val="00211081"/>
    <w:rsid w:val="00217B3E"/>
    <w:rsid w:val="002313B8"/>
    <w:rsid w:val="00244380"/>
    <w:rsid w:val="00247236"/>
    <w:rsid w:val="0026439B"/>
    <w:rsid w:val="002711A7"/>
    <w:rsid w:val="00275961"/>
    <w:rsid w:val="00285E16"/>
    <w:rsid w:val="002941C6"/>
    <w:rsid w:val="002A5ADE"/>
    <w:rsid w:val="002B1B74"/>
    <w:rsid w:val="002B4E7F"/>
    <w:rsid w:val="002C017F"/>
    <w:rsid w:val="002C3B55"/>
    <w:rsid w:val="002E0CC2"/>
    <w:rsid w:val="002E35FD"/>
    <w:rsid w:val="002F0CE0"/>
    <w:rsid w:val="002F7DF7"/>
    <w:rsid w:val="003133E3"/>
    <w:rsid w:val="00350403"/>
    <w:rsid w:val="00353C0C"/>
    <w:rsid w:val="00367E9A"/>
    <w:rsid w:val="00375496"/>
    <w:rsid w:val="00381C42"/>
    <w:rsid w:val="00387254"/>
    <w:rsid w:val="00393CF8"/>
    <w:rsid w:val="003C6676"/>
    <w:rsid w:val="003D02ED"/>
    <w:rsid w:val="003E3B26"/>
    <w:rsid w:val="004020EB"/>
    <w:rsid w:val="00402807"/>
    <w:rsid w:val="004122EC"/>
    <w:rsid w:val="00421049"/>
    <w:rsid w:val="004271B5"/>
    <w:rsid w:val="00427CD5"/>
    <w:rsid w:val="00440107"/>
    <w:rsid w:val="00446457"/>
    <w:rsid w:val="00452898"/>
    <w:rsid w:val="004577DE"/>
    <w:rsid w:val="004631E1"/>
    <w:rsid w:val="00463453"/>
    <w:rsid w:val="00472E8C"/>
    <w:rsid w:val="004A18D5"/>
    <w:rsid w:val="004B03A2"/>
    <w:rsid w:val="004B3B02"/>
    <w:rsid w:val="004B7942"/>
    <w:rsid w:val="004C49F9"/>
    <w:rsid w:val="004C65E0"/>
    <w:rsid w:val="004D55A4"/>
    <w:rsid w:val="004E0824"/>
    <w:rsid w:val="004E61C5"/>
    <w:rsid w:val="00501E48"/>
    <w:rsid w:val="00512EDB"/>
    <w:rsid w:val="00522AE6"/>
    <w:rsid w:val="00530AA7"/>
    <w:rsid w:val="005351DD"/>
    <w:rsid w:val="00540BDC"/>
    <w:rsid w:val="00550562"/>
    <w:rsid w:val="00564DE9"/>
    <w:rsid w:val="00565B54"/>
    <w:rsid w:val="00567730"/>
    <w:rsid w:val="0057327A"/>
    <w:rsid w:val="005A0F1B"/>
    <w:rsid w:val="005A1C86"/>
    <w:rsid w:val="005A313F"/>
    <w:rsid w:val="005B1363"/>
    <w:rsid w:val="005C03C0"/>
    <w:rsid w:val="005C3E7A"/>
    <w:rsid w:val="005E2453"/>
    <w:rsid w:val="005E28B8"/>
    <w:rsid w:val="00611116"/>
    <w:rsid w:val="0061271E"/>
    <w:rsid w:val="006140B6"/>
    <w:rsid w:val="00620E28"/>
    <w:rsid w:val="00656B94"/>
    <w:rsid w:val="0066426D"/>
    <w:rsid w:val="00665EB1"/>
    <w:rsid w:val="00670711"/>
    <w:rsid w:val="00671056"/>
    <w:rsid w:val="00676598"/>
    <w:rsid w:val="00687B83"/>
    <w:rsid w:val="00694880"/>
    <w:rsid w:val="0069508B"/>
    <w:rsid w:val="006D1CFF"/>
    <w:rsid w:val="006F4CA7"/>
    <w:rsid w:val="0070154E"/>
    <w:rsid w:val="0070623B"/>
    <w:rsid w:val="007101E0"/>
    <w:rsid w:val="00730F84"/>
    <w:rsid w:val="007315C9"/>
    <w:rsid w:val="00750350"/>
    <w:rsid w:val="00775415"/>
    <w:rsid w:val="007839E0"/>
    <w:rsid w:val="007A3681"/>
    <w:rsid w:val="007B6BB3"/>
    <w:rsid w:val="007C19D4"/>
    <w:rsid w:val="007D0DA5"/>
    <w:rsid w:val="007E14B4"/>
    <w:rsid w:val="007F3DF7"/>
    <w:rsid w:val="00810952"/>
    <w:rsid w:val="00813212"/>
    <w:rsid w:val="00813389"/>
    <w:rsid w:val="00821D0A"/>
    <w:rsid w:val="00824C0F"/>
    <w:rsid w:val="00846785"/>
    <w:rsid w:val="00853572"/>
    <w:rsid w:val="00854A57"/>
    <w:rsid w:val="00860143"/>
    <w:rsid w:val="00861D4F"/>
    <w:rsid w:val="00862DF9"/>
    <w:rsid w:val="008809DF"/>
    <w:rsid w:val="0088190C"/>
    <w:rsid w:val="00886215"/>
    <w:rsid w:val="00894A0B"/>
    <w:rsid w:val="00894FD8"/>
    <w:rsid w:val="008A5C15"/>
    <w:rsid w:val="008D4F4F"/>
    <w:rsid w:val="008D6BB4"/>
    <w:rsid w:val="008D7E74"/>
    <w:rsid w:val="00903B72"/>
    <w:rsid w:val="00907D00"/>
    <w:rsid w:val="00912E91"/>
    <w:rsid w:val="00916840"/>
    <w:rsid w:val="009211A6"/>
    <w:rsid w:val="009211F2"/>
    <w:rsid w:val="0092375E"/>
    <w:rsid w:val="00934FCD"/>
    <w:rsid w:val="00935E46"/>
    <w:rsid w:val="00936186"/>
    <w:rsid w:val="009376D2"/>
    <w:rsid w:val="009422CC"/>
    <w:rsid w:val="00952D83"/>
    <w:rsid w:val="0097458A"/>
    <w:rsid w:val="00976BCD"/>
    <w:rsid w:val="00983A5F"/>
    <w:rsid w:val="00990E56"/>
    <w:rsid w:val="009961EB"/>
    <w:rsid w:val="009A5B2E"/>
    <w:rsid w:val="009A684B"/>
    <w:rsid w:val="009B2D7C"/>
    <w:rsid w:val="009C1ABE"/>
    <w:rsid w:val="009D30E6"/>
    <w:rsid w:val="009D395F"/>
    <w:rsid w:val="009E4C4E"/>
    <w:rsid w:val="009F16A2"/>
    <w:rsid w:val="009F589B"/>
    <w:rsid w:val="00A4662D"/>
    <w:rsid w:val="00A4781A"/>
    <w:rsid w:val="00A67E58"/>
    <w:rsid w:val="00A75B34"/>
    <w:rsid w:val="00A771F8"/>
    <w:rsid w:val="00A84719"/>
    <w:rsid w:val="00A93A39"/>
    <w:rsid w:val="00AA6DC4"/>
    <w:rsid w:val="00AB12EC"/>
    <w:rsid w:val="00AD090D"/>
    <w:rsid w:val="00AD469A"/>
    <w:rsid w:val="00AE65A5"/>
    <w:rsid w:val="00AE66B5"/>
    <w:rsid w:val="00AF2F9B"/>
    <w:rsid w:val="00B352C5"/>
    <w:rsid w:val="00B44C19"/>
    <w:rsid w:val="00B555AD"/>
    <w:rsid w:val="00B67E18"/>
    <w:rsid w:val="00B70FA0"/>
    <w:rsid w:val="00B93CBC"/>
    <w:rsid w:val="00BD1604"/>
    <w:rsid w:val="00BE4612"/>
    <w:rsid w:val="00BF4895"/>
    <w:rsid w:val="00BF5426"/>
    <w:rsid w:val="00C07B7A"/>
    <w:rsid w:val="00C07FDA"/>
    <w:rsid w:val="00C10C99"/>
    <w:rsid w:val="00C5420F"/>
    <w:rsid w:val="00C6482C"/>
    <w:rsid w:val="00C81FF2"/>
    <w:rsid w:val="00CC3AE4"/>
    <w:rsid w:val="00CD2876"/>
    <w:rsid w:val="00CD33D5"/>
    <w:rsid w:val="00CD4609"/>
    <w:rsid w:val="00D11639"/>
    <w:rsid w:val="00D24F33"/>
    <w:rsid w:val="00D428DC"/>
    <w:rsid w:val="00D5208C"/>
    <w:rsid w:val="00D60569"/>
    <w:rsid w:val="00D60E54"/>
    <w:rsid w:val="00D847DE"/>
    <w:rsid w:val="00D90E71"/>
    <w:rsid w:val="00D91C3D"/>
    <w:rsid w:val="00D94A2D"/>
    <w:rsid w:val="00DC30AF"/>
    <w:rsid w:val="00DC4D5F"/>
    <w:rsid w:val="00DD1316"/>
    <w:rsid w:val="00DE3449"/>
    <w:rsid w:val="00DF5C0B"/>
    <w:rsid w:val="00E069BB"/>
    <w:rsid w:val="00E07624"/>
    <w:rsid w:val="00E16941"/>
    <w:rsid w:val="00E17522"/>
    <w:rsid w:val="00E202A4"/>
    <w:rsid w:val="00E27AE6"/>
    <w:rsid w:val="00E47525"/>
    <w:rsid w:val="00E671BF"/>
    <w:rsid w:val="00E81EFE"/>
    <w:rsid w:val="00E82699"/>
    <w:rsid w:val="00E9235B"/>
    <w:rsid w:val="00E93657"/>
    <w:rsid w:val="00E961A8"/>
    <w:rsid w:val="00EA0B62"/>
    <w:rsid w:val="00EB30C3"/>
    <w:rsid w:val="00EB6CD1"/>
    <w:rsid w:val="00EE6095"/>
    <w:rsid w:val="00EF54CC"/>
    <w:rsid w:val="00F047C2"/>
    <w:rsid w:val="00F06A6A"/>
    <w:rsid w:val="00F06BDC"/>
    <w:rsid w:val="00F258EB"/>
    <w:rsid w:val="00F3160A"/>
    <w:rsid w:val="00F32EBB"/>
    <w:rsid w:val="00F373AF"/>
    <w:rsid w:val="00F67D28"/>
    <w:rsid w:val="00F928C9"/>
    <w:rsid w:val="00F94D82"/>
    <w:rsid w:val="00F95D1E"/>
    <w:rsid w:val="00F9744F"/>
    <w:rsid w:val="00F97612"/>
    <w:rsid w:val="00FA1CC4"/>
    <w:rsid w:val="00FA3199"/>
    <w:rsid w:val="00FB70B2"/>
    <w:rsid w:val="00FC09AE"/>
    <w:rsid w:val="00FE28C0"/>
    <w:rsid w:val="00FE45C9"/>
    <w:rsid w:val="014A4B87"/>
    <w:rsid w:val="03771693"/>
    <w:rsid w:val="056F5E80"/>
    <w:rsid w:val="069F3D29"/>
    <w:rsid w:val="09480B32"/>
    <w:rsid w:val="0C3636BF"/>
    <w:rsid w:val="103D0AB9"/>
    <w:rsid w:val="1B9415E2"/>
    <w:rsid w:val="20F15B95"/>
    <w:rsid w:val="27B801ED"/>
    <w:rsid w:val="29855327"/>
    <w:rsid w:val="2B8C4703"/>
    <w:rsid w:val="303C70ED"/>
    <w:rsid w:val="307C2149"/>
    <w:rsid w:val="31281B73"/>
    <w:rsid w:val="32072B90"/>
    <w:rsid w:val="3259708C"/>
    <w:rsid w:val="332B3DDB"/>
    <w:rsid w:val="356D106A"/>
    <w:rsid w:val="36603F29"/>
    <w:rsid w:val="37671DE7"/>
    <w:rsid w:val="38323670"/>
    <w:rsid w:val="38991974"/>
    <w:rsid w:val="3E0C1EC3"/>
    <w:rsid w:val="3EAD5EA6"/>
    <w:rsid w:val="41321E53"/>
    <w:rsid w:val="41CC6F52"/>
    <w:rsid w:val="426052B1"/>
    <w:rsid w:val="4A983810"/>
    <w:rsid w:val="50C6588C"/>
    <w:rsid w:val="549E3C99"/>
    <w:rsid w:val="54AE6AF9"/>
    <w:rsid w:val="54FD7A2E"/>
    <w:rsid w:val="558F1CDD"/>
    <w:rsid w:val="5A2C3F9F"/>
    <w:rsid w:val="5D5F4A26"/>
    <w:rsid w:val="5DD3317E"/>
    <w:rsid w:val="5F2076B1"/>
    <w:rsid w:val="5FB7676E"/>
    <w:rsid w:val="61251748"/>
    <w:rsid w:val="645D5803"/>
    <w:rsid w:val="674A1F08"/>
    <w:rsid w:val="68D0643D"/>
    <w:rsid w:val="6B2066A9"/>
    <w:rsid w:val="6C53360D"/>
    <w:rsid w:val="6D7C279C"/>
    <w:rsid w:val="7AAD1B4C"/>
    <w:rsid w:val="7DAB3F61"/>
    <w:rsid w:val="7FEA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821D0A"/>
    <w:rPr>
      <w:rFonts w:ascii="宋体" w:eastAsiaTheme="minorEastAsia" w:hAnsi="Courier New" w:cstheme="minorBidi"/>
      <w:color w:val="000000"/>
    </w:rPr>
  </w:style>
  <w:style w:type="paragraph" w:styleId="a4">
    <w:name w:val="footer"/>
    <w:basedOn w:val="a"/>
    <w:link w:val="Char"/>
    <w:uiPriority w:val="99"/>
    <w:unhideWhenUsed/>
    <w:qFormat/>
    <w:rsid w:val="00821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2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Emphasis"/>
    <w:basedOn w:val="a0"/>
    <w:qFormat/>
    <w:rsid w:val="00821D0A"/>
    <w:rPr>
      <w:color w:val="CC0000"/>
    </w:rPr>
  </w:style>
  <w:style w:type="character" w:customStyle="1" w:styleId="Char0">
    <w:name w:val="页眉 Char"/>
    <w:basedOn w:val="a0"/>
    <w:link w:val="a5"/>
    <w:uiPriority w:val="99"/>
    <w:qFormat/>
    <w:rsid w:val="00821D0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821D0A"/>
    <w:rPr>
      <w:sz w:val="18"/>
      <w:szCs w:val="18"/>
    </w:rPr>
  </w:style>
  <w:style w:type="character" w:customStyle="1" w:styleId="Char2">
    <w:name w:val="纯文本 Char"/>
    <w:basedOn w:val="a0"/>
    <w:qFormat/>
    <w:rsid w:val="00821D0A"/>
    <w:rPr>
      <w:rFonts w:ascii="宋体" w:hAnsi="Courier New"/>
      <w:color w:val="000000"/>
    </w:rPr>
  </w:style>
  <w:style w:type="character" w:customStyle="1" w:styleId="Char1">
    <w:name w:val="纯文本 Char1"/>
    <w:basedOn w:val="a0"/>
    <w:link w:val="a3"/>
    <w:uiPriority w:val="99"/>
    <w:semiHidden/>
    <w:qFormat/>
    <w:rsid w:val="00821D0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Pr>
      <w:rFonts w:ascii="宋体" w:eastAsiaTheme="minorEastAsia" w:hAnsi="Courier New" w:cstheme="minorBidi"/>
      <w:color w:val="00000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Emphasis"/>
    <w:basedOn w:val="a0"/>
    <w:qFormat/>
    <w:rPr>
      <w:color w:val="CC0000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纯文本 Char"/>
    <w:basedOn w:val="a0"/>
    <w:qFormat/>
    <w:rPr>
      <w:rFonts w:ascii="宋体" w:hAnsi="Courier New"/>
      <w:color w:val="000000"/>
    </w:rPr>
  </w:style>
  <w:style w:type="character" w:customStyle="1" w:styleId="Char1">
    <w:name w:val="纯文本 Char1"/>
    <w:basedOn w:val="a0"/>
    <w:link w:val="a3"/>
    <w:uiPriority w:val="99"/>
    <w:semiHidden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226</Words>
  <Characters>1294</Characters>
  <Application>Microsoft Office Word</Application>
  <DocSecurity>0</DocSecurity>
  <Lines>10</Lines>
  <Paragraphs>3</Paragraphs>
  <ScaleCrop>false</ScaleCrop>
  <Company>JX.Com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X230i</dc:creator>
  <cp:lastModifiedBy>Dell</cp:lastModifiedBy>
  <cp:revision>150</cp:revision>
  <dcterms:created xsi:type="dcterms:W3CDTF">2023-01-13T08:00:00Z</dcterms:created>
  <dcterms:modified xsi:type="dcterms:W3CDTF">2023-01-17T01:44:00Z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0B43A4EE12C246B3B15F7A04ADF22752</vt:lpwstr>
  </property>
</Properties>
</file>