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8"/>
        <w:gridCol w:w="1276"/>
        <w:gridCol w:w="1418"/>
        <w:gridCol w:w="567"/>
        <w:gridCol w:w="1842"/>
        <w:gridCol w:w="284"/>
        <w:gridCol w:w="850"/>
        <w:gridCol w:w="2410"/>
        <w:gridCol w:w="851"/>
        <w:gridCol w:w="708"/>
      </w:tblGrid>
      <w:tr w:rsidR="00D96B7C" w:rsidRPr="00D96B7C" w:rsidTr="00497012">
        <w:trPr>
          <w:trHeight w:val="615"/>
        </w:trPr>
        <w:tc>
          <w:tcPr>
            <w:tcW w:w="86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497012">
        <w:trPr>
          <w:trHeight w:val="375"/>
        </w:trPr>
        <w:tc>
          <w:tcPr>
            <w:tcW w:w="51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497012">
        <w:trPr>
          <w:trHeight w:val="90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562724">
            <w:pPr>
              <w:widowControl/>
              <w:jc w:val="distribute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562724" w:rsidP="000E01D9">
            <w:pPr>
              <w:widowControl/>
              <w:ind w:firstLineChars="50" w:firstLine="10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血液回收机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预算金额（万元）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B26588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 w:rsidR="00562724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D96B7C" w:rsidRPr="00D96B7C" w:rsidTr="00497012">
        <w:trPr>
          <w:trHeight w:val="85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临床</w:t>
            </w:r>
            <w:r w:rsidR="00DC1142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需求</w:t>
            </w: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0E01D9" w:rsidRDefault="00D96B7C" w:rsidP="00B2658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联系人：</w:t>
            </w:r>
            <w:proofErr w:type="gramStart"/>
            <w:r w:rsidR="00B26588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王育栋</w:t>
            </w:r>
            <w:proofErr w:type="gramEnd"/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B2658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联系电话：</w:t>
            </w:r>
            <w:r w:rsidR="00B26588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13830510922</w:t>
            </w:r>
          </w:p>
        </w:tc>
      </w:tr>
      <w:tr w:rsidR="00D96B7C" w:rsidRPr="00D96B7C" w:rsidTr="00497012">
        <w:trPr>
          <w:trHeight w:val="58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联系人：</w:t>
            </w:r>
            <w:proofErr w:type="gramStart"/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马学刚</w:t>
            </w:r>
            <w:proofErr w:type="gramEnd"/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联系电话：18109357818</w:t>
            </w:r>
          </w:p>
        </w:tc>
      </w:tr>
      <w:tr w:rsidR="00C10B2B" w:rsidRPr="00E42471" w:rsidTr="00497012">
        <w:trPr>
          <w:trHeight w:val="675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技术和性能参数名称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招标参数和性能要求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C10B2B" w:rsidRPr="00E42471" w:rsidTr="008B04DC">
        <w:trPr>
          <w:trHeight w:val="61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基本要求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0E01D9" w:rsidRDefault="00320210" w:rsidP="00D240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="宋体" w:hAnsi="宋体" w:hint="eastAsia"/>
                <w:szCs w:val="21"/>
              </w:rPr>
              <w:t>用于</w:t>
            </w:r>
            <w:r w:rsidR="0053167C" w:rsidRPr="000E01D9">
              <w:rPr>
                <w:rFonts w:ascii="宋体" w:hAnsi="宋体" w:hint="eastAsia"/>
                <w:szCs w:val="21"/>
              </w:rPr>
              <w:t>手术中</w:t>
            </w:r>
            <w:r w:rsidR="00D240CD" w:rsidRPr="000E01D9">
              <w:rPr>
                <w:rFonts w:ascii="宋体" w:hAnsi="宋体" w:hint="eastAsia"/>
                <w:szCs w:val="21"/>
              </w:rPr>
              <w:t>及手术后</w:t>
            </w:r>
            <w:r w:rsidRPr="000E01D9">
              <w:rPr>
                <w:rFonts w:ascii="宋体" w:eastAsia="宋体" w:hAnsi="宋体" w:cs="Times New Roman" w:hint="eastAsia"/>
                <w:szCs w:val="21"/>
              </w:rPr>
              <w:t>血液</w:t>
            </w:r>
            <w:r w:rsidR="00D240CD" w:rsidRPr="000E01D9">
              <w:rPr>
                <w:rFonts w:ascii="宋体" w:eastAsia="宋体" w:hAnsi="宋体" w:cs="Times New Roman" w:hint="eastAsia"/>
                <w:szCs w:val="21"/>
              </w:rPr>
              <w:t>的</w:t>
            </w:r>
            <w:r w:rsidRPr="000E01D9">
              <w:rPr>
                <w:rFonts w:ascii="宋体" w:eastAsia="宋体" w:hAnsi="宋体" w:cs="Times New Roman" w:hint="eastAsia"/>
                <w:szCs w:val="21"/>
              </w:rPr>
              <w:t>回收</w:t>
            </w:r>
            <w:r w:rsidR="00D240CD" w:rsidRPr="000E01D9">
              <w:rPr>
                <w:rFonts w:ascii="宋体" w:eastAsia="宋体" w:hAnsi="宋体" w:cs="Times New Roman" w:hint="eastAsia"/>
                <w:szCs w:val="21"/>
              </w:rPr>
              <w:t>与</w:t>
            </w:r>
            <w:r w:rsidRPr="000E01D9">
              <w:rPr>
                <w:rFonts w:ascii="宋体" w:eastAsia="宋体" w:hAnsi="宋体" w:cs="Times New Roman" w:hint="eastAsia"/>
                <w:szCs w:val="21"/>
              </w:rPr>
              <w:t>处理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10B2B" w:rsidRPr="00E42471" w:rsidTr="00497012">
        <w:trPr>
          <w:trHeight w:val="578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资质认证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0E01D9" w:rsidRDefault="00497012" w:rsidP="00DA37A3">
            <w:pPr>
              <w:rPr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10B2B" w:rsidRPr="00E42471" w:rsidTr="00497012">
        <w:trPr>
          <w:trHeight w:val="42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技术和性能参数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10B2B" w:rsidRPr="00E42471" w:rsidTr="00541CB0">
        <w:trPr>
          <w:trHeight w:val="968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0E01D9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主机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210" w:rsidRPr="00353FE1" w:rsidRDefault="00320210" w:rsidP="00320210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（1）离心机最高转速：≥5600转/分。</w:t>
            </w:r>
          </w:p>
          <w:p w:rsidR="00320210" w:rsidRDefault="00320210" w:rsidP="00320210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7168B6">
              <w:rPr>
                <w:rFonts w:ascii="宋体" w:eastAsia="宋体" w:hAnsi="宋体" w:cs="Times New Roman" w:hint="eastAsia"/>
                <w:szCs w:val="21"/>
              </w:rPr>
              <w:t>2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）★液体滚压泵</w:t>
            </w:r>
            <w:proofErr w:type="gramStart"/>
            <w:r w:rsidR="00EF5E89" w:rsidRPr="00353FE1">
              <w:rPr>
                <w:rFonts w:ascii="宋体" w:eastAsia="宋体" w:hAnsi="宋体" w:cs="Times New Roman" w:hint="eastAsia"/>
                <w:szCs w:val="21"/>
              </w:rPr>
              <w:t>泵</w:t>
            </w:r>
            <w:proofErr w:type="gramEnd"/>
            <w:r w:rsidR="00EF5E89" w:rsidRPr="00353FE1">
              <w:rPr>
                <w:rFonts w:ascii="宋体" w:eastAsia="宋体" w:hAnsi="宋体" w:cs="Times New Roman" w:hint="eastAsia"/>
                <w:szCs w:val="21"/>
              </w:rPr>
              <w:t>速可调，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流量：20—1000毫升/分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分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级可调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:rsidR="0052698F" w:rsidRDefault="007168B6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52698F">
              <w:rPr>
                <w:rFonts w:ascii="宋体" w:eastAsia="宋体" w:hAnsi="宋体" w:cs="Times New Roman" w:hint="eastAsia"/>
                <w:szCs w:val="21"/>
              </w:rPr>
              <w:t>（3）有血液回收罐</w:t>
            </w:r>
            <w:proofErr w:type="gramStart"/>
            <w:r w:rsidRPr="0052698F">
              <w:rPr>
                <w:rFonts w:ascii="宋体" w:eastAsia="宋体" w:hAnsi="宋体" w:cs="Times New Roman"/>
                <w:szCs w:val="21"/>
              </w:rPr>
              <w:t>”</w:t>
            </w:r>
            <w:proofErr w:type="gramEnd"/>
            <w:r w:rsidRPr="0052698F">
              <w:rPr>
                <w:rFonts w:ascii="宋体" w:eastAsia="宋体" w:hAnsi="宋体" w:cs="Times New Roman" w:hint="eastAsia"/>
                <w:szCs w:val="21"/>
              </w:rPr>
              <w:t>小罐</w:t>
            </w:r>
            <w:proofErr w:type="gramStart"/>
            <w:r w:rsidRPr="0052698F">
              <w:rPr>
                <w:rFonts w:ascii="宋体" w:eastAsia="宋体" w:hAnsi="宋体" w:cs="Times New Roman"/>
                <w:szCs w:val="21"/>
              </w:rPr>
              <w:t>”</w:t>
            </w:r>
            <w:proofErr w:type="gramEnd"/>
            <w:r w:rsidR="005020FB" w:rsidRPr="0052698F">
              <w:rPr>
                <w:rFonts w:ascii="宋体" w:eastAsia="宋体" w:hAnsi="宋体" w:cs="Times New Roman" w:hint="eastAsia"/>
                <w:szCs w:val="21"/>
              </w:rPr>
              <w:t>操作</w:t>
            </w:r>
            <w:r w:rsidRPr="0052698F">
              <w:rPr>
                <w:rFonts w:ascii="宋体" w:eastAsia="宋体" w:hAnsi="宋体" w:cs="Times New Roman" w:hint="eastAsia"/>
                <w:szCs w:val="21"/>
              </w:rPr>
              <w:t>程序</w:t>
            </w:r>
            <w:r w:rsidR="0052698F" w:rsidRPr="0052698F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4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操作模式：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手动模式、自动模式、半自动模式和紧急处理模式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等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，可以随意转换。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5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设备可显示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工作状态，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可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自动显示回收量、清洗量及报警内容，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可进行数据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统计。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6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设备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能回收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≥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95%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的血细胞，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可将血液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分离成红细胞、血小板、血浆，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可回收无污染的术后引流液中的血液。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7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处理速度：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3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分钟可处理回收</w:t>
            </w:r>
            <w:r w:rsidR="00353FE1" w:rsidRPr="00353FE1">
              <w:rPr>
                <w:rFonts w:ascii="宋体" w:eastAsia="宋体" w:hAnsi="宋体" w:cs="Times New Roman" w:hint="eastAsia"/>
                <w:szCs w:val="21"/>
              </w:rPr>
              <w:t>≥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2</w:t>
            </w:r>
            <w:r w:rsidR="00353FE1" w:rsidRPr="00353FE1">
              <w:rPr>
                <w:rFonts w:ascii="宋体" w:eastAsia="宋体" w:hAnsi="宋体" w:cs="Times New Roman" w:hint="eastAsia"/>
                <w:szCs w:val="21"/>
              </w:rPr>
              <w:t>50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ml浓缩血细胞。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8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设备具备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断流监测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、</w:t>
            </w:r>
            <w:proofErr w:type="gramStart"/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血层监测</w:t>
            </w:r>
            <w:proofErr w:type="gramEnd"/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井盖安全报警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、泵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超负荷报警和压力检测等。</w:t>
            </w:r>
          </w:p>
          <w:p w:rsidR="00D47D14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9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设备具有断电保护功能，断电后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自动记忆当前数据，再次开机后可继续进行原流程。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0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没有电源的情况下可以手动操作液体滚压泵，完成血液清洗。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设备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抗腐蚀</w:t>
            </w:r>
            <w:r w:rsidR="00EA0681">
              <w:rPr>
                <w:rFonts w:ascii="宋体" w:eastAsia="宋体" w:hAnsi="宋体" w:cs="Times New Roman" w:hint="eastAsia"/>
                <w:szCs w:val="21"/>
              </w:rPr>
              <w:t>,可抵御潮湿环境的侵蚀</w:t>
            </w:r>
            <w:r w:rsidR="0052698F">
              <w:rPr>
                <w:rFonts w:ascii="宋体" w:eastAsia="宋体" w:hAnsi="宋体" w:cs="Times New Roman" w:hint="eastAsia"/>
                <w:szCs w:val="21"/>
              </w:rPr>
              <w:t>,设备具有抗颠簸摇摆功能</w:t>
            </w:r>
            <w:r w:rsidR="00D47D14" w:rsidRPr="00353FE1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2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回收机的红细胞回收率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≥</w:t>
            </w:r>
            <w:r w:rsidR="00320210" w:rsidRPr="00353FE1">
              <w:rPr>
                <w:rFonts w:ascii="宋体" w:eastAsia="宋体" w:hAnsi="宋体" w:cs="Times New Roman"/>
                <w:szCs w:val="21"/>
              </w:rPr>
              <w:t>9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5%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血液经回收机处理后红细胞压积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≥</w:t>
            </w:r>
            <w:r w:rsidR="00320210" w:rsidRPr="00353FE1">
              <w:rPr>
                <w:rFonts w:ascii="宋体" w:eastAsia="宋体" w:hAnsi="宋体" w:cs="Times New Roman"/>
                <w:szCs w:val="21"/>
              </w:rPr>
              <w:t>5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0</w:t>
            </w:r>
            <w:r w:rsidR="00320210" w:rsidRPr="00353FE1">
              <w:rPr>
                <w:rFonts w:ascii="宋体" w:eastAsia="宋体" w:hAnsi="宋体" w:cs="Times New Roman"/>
                <w:szCs w:val="21"/>
              </w:rPr>
              <w:t>%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  <w:p w:rsidR="00320210" w:rsidRPr="00353FE1" w:rsidRDefault="0053167C" w:rsidP="0053167C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4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抗凝剂清除率：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≥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98％。</w:t>
            </w:r>
          </w:p>
          <w:p w:rsidR="00B26588" w:rsidRDefault="0053167C" w:rsidP="00541CB0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353FE1">
              <w:rPr>
                <w:rFonts w:ascii="宋体" w:eastAsia="宋体" w:hAnsi="宋体" w:cs="Times New Roman" w:hint="eastAsia"/>
                <w:szCs w:val="21"/>
              </w:rPr>
              <w:t>（1</w:t>
            </w:r>
            <w:r w:rsidR="00541CB0" w:rsidRPr="00353FE1">
              <w:rPr>
                <w:rFonts w:ascii="宋体" w:eastAsia="宋体" w:hAnsi="宋体" w:cs="Times New Roman" w:hint="eastAsia"/>
                <w:szCs w:val="21"/>
              </w:rPr>
              <w:t>5</w:t>
            </w:r>
            <w:r w:rsidRPr="00353FE1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破碎细胞、游离血红蛋白、炎性因子等有害物质清除率</w:t>
            </w:r>
            <w:r w:rsidR="0018499B" w:rsidRPr="00353FE1">
              <w:rPr>
                <w:rFonts w:ascii="宋体" w:eastAsia="宋体" w:hAnsi="宋体" w:cs="Times New Roman" w:hint="eastAsia"/>
                <w:szCs w:val="21"/>
              </w:rPr>
              <w:t>≥</w:t>
            </w:r>
            <w:r w:rsidR="00320210" w:rsidRPr="00353FE1">
              <w:rPr>
                <w:rFonts w:ascii="宋体" w:eastAsia="宋体" w:hAnsi="宋体" w:cs="Times New Roman" w:hint="eastAsia"/>
                <w:szCs w:val="21"/>
              </w:rPr>
              <w:t>98％。</w:t>
            </w:r>
          </w:p>
          <w:p w:rsidR="00541CB0" w:rsidRPr="00D47D14" w:rsidRDefault="00541CB0" w:rsidP="00541CB0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541CB0">
        <w:trPr>
          <w:trHeight w:val="558"/>
        </w:trPr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配置要求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497012">
        <w:trPr>
          <w:trHeight w:val="561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0E01D9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软件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8B04DC">
        <w:trPr>
          <w:trHeight w:val="840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硬件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0E01D9" w:rsidRDefault="008B04DC" w:rsidP="0053167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主机一台</w:t>
            </w:r>
            <w:r w:rsidR="00E11FF2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</w:t>
            </w:r>
            <w:r w:rsidR="0053167C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仪器</w:t>
            </w:r>
            <w:r w:rsidR="00E11FF2"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车一个</w:t>
            </w:r>
            <w:r w:rsidRPr="000E01D9">
              <w:rPr>
                <w:rFonts w:asciiTheme="minorEastAsia" w:hAnsiTheme="minorEastAsia" w:hint="eastAsia"/>
                <w:szCs w:val="21"/>
              </w:rPr>
              <w:t>（标准配置内的其它附件须单列注明）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73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器械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53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零配件报价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97012">
        <w:trPr>
          <w:trHeight w:val="547"/>
        </w:trPr>
        <w:tc>
          <w:tcPr>
            <w:tcW w:w="12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0E01D9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安装要求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51794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62724" w:rsidRPr="00E42471" w:rsidTr="00497012">
        <w:trPr>
          <w:trHeight w:val="420"/>
        </w:trPr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24" w:rsidRPr="00D96B7C" w:rsidRDefault="00562724" w:rsidP="00DA37A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24" w:rsidRPr="000E01D9" w:rsidRDefault="00562724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01D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配套试剂耗材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724" w:rsidRPr="000E01D9" w:rsidRDefault="00562724" w:rsidP="00EF358E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Cs w:val="21"/>
                <w:shd w:val="clear" w:color="auto" w:fill="FFFFFF"/>
              </w:rPr>
            </w:pPr>
            <w:r w:rsidRPr="000E01D9">
              <w:rPr>
                <w:rFonts w:ascii="宋体" w:eastAsia="宋体" w:hAnsi="宋体" w:cs="仿宋" w:hint="eastAsia"/>
                <w:color w:val="000000"/>
                <w:kern w:val="0"/>
                <w:szCs w:val="21"/>
                <w:shd w:val="clear" w:color="auto" w:fill="FFFFFF"/>
              </w:rPr>
              <w:t>1、对所用试剂和耗材进行报价，在甘肃省</w:t>
            </w:r>
            <w:r w:rsidR="00815210">
              <w:rPr>
                <w:rFonts w:ascii="宋体" w:eastAsia="宋体" w:hAnsi="宋体" w:cs="仿宋" w:hint="eastAsia"/>
                <w:color w:val="000000"/>
                <w:kern w:val="0"/>
                <w:szCs w:val="21"/>
                <w:shd w:val="clear" w:color="auto" w:fill="FFFFFF"/>
              </w:rPr>
              <w:t>阳光</w:t>
            </w:r>
            <w:r w:rsidRPr="000E01D9">
              <w:rPr>
                <w:rFonts w:ascii="宋体" w:eastAsia="宋体" w:hAnsi="宋体" w:cs="仿宋" w:hint="eastAsia"/>
                <w:color w:val="000000"/>
                <w:kern w:val="0"/>
                <w:szCs w:val="21"/>
                <w:shd w:val="clear" w:color="auto" w:fill="FFFFFF"/>
              </w:rPr>
              <w:t>采购平台内的提供截图</w:t>
            </w:r>
            <w:r w:rsidR="00815210">
              <w:rPr>
                <w:rFonts w:ascii="宋体" w:eastAsia="宋体" w:hAnsi="宋体" w:cs="仿宋" w:hint="eastAsia"/>
                <w:color w:val="000000"/>
                <w:kern w:val="0"/>
                <w:szCs w:val="21"/>
                <w:shd w:val="clear" w:color="auto" w:fill="FFFFFF"/>
              </w:rPr>
              <w:t>,不在甘肃省阳光采购平台的提供报价单</w:t>
            </w:r>
            <w:r w:rsidRPr="000E01D9">
              <w:rPr>
                <w:rFonts w:ascii="宋体" w:eastAsia="宋体" w:hAnsi="宋体" w:cs="仿宋" w:hint="eastAsia"/>
                <w:color w:val="000000"/>
                <w:kern w:val="0"/>
                <w:szCs w:val="21"/>
                <w:shd w:val="clear" w:color="auto" w:fill="FFFFFF"/>
              </w:rPr>
              <w:t>。</w:t>
            </w:r>
          </w:p>
          <w:p w:rsidR="00562724" w:rsidRPr="000E01D9" w:rsidRDefault="00562724" w:rsidP="00EF358E">
            <w:pPr>
              <w:widowControl/>
              <w:shd w:val="clear" w:color="auto" w:fill="FFFFFF"/>
              <w:spacing w:line="480" w:lineRule="auto"/>
              <w:jc w:val="left"/>
              <w:rPr>
                <w:rFonts w:ascii="宋体" w:eastAsia="宋体" w:hAnsi="宋体" w:cs="仿宋"/>
                <w:color w:val="000000"/>
                <w:kern w:val="0"/>
                <w:szCs w:val="21"/>
                <w:shd w:val="clear" w:color="auto" w:fill="FFFFFF"/>
              </w:rPr>
            </w:pPr>
            <w:r w:rsidRPr="000E01D9">
              <w:rPr>
                <w:rFonts w:ascii="宋体" w:eastAsia="宋体" w:hAnsi="宋体" w:cs="仿宋" w:hint="eastAsia"/>
                <w:color w:val="000000"/>
                <w:kern w:val="0"/>
                <w:szCs w:val="21"/>
                <w:shd w:val="clear" w:color="auto" w:fill="FFFFFF"/>
              </w:rPr>
              <w:t>2、</w:t>
            </w:r>
            <w:r w:rsidRPr="000E01D9">
              <w:rPr>
                <w:rFonts w:ascii="宋体" w:eastAsia="宋体" w:hAnsi="宋体" w:cs="仿宋" w:hint="eastAsia"/>
                <w:color w:val="000000"/>
                <w:szCs w:val="21"/>
                <w:shd w:val="clear" w:color="auto" w:fill="FFFFFF"/>
              </w:rPr>
              <w:t>试剂耗材合同须单独签订。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724" w:rsidRPr="00D96B7C" w:rsidRDefault="00562724" w:rsidP="00DA37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62724" w:rsidTr="00541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18" w:type="dxa"/>
          <w:trHeight w:val="1072"/>
        </w:trPr>
        <w:tc>
          <w:tcPr>
            <w:tcW w:w="10206" w:type="dxa"/>
            <w:gridSpan w:val="9"/>
          </w:tcPr>
          <w:p w:rsidR="00562724" w:rsidRDefault="00562724" w:rsidP="00497012">
            <w:pPr>
              <w:ind w:left="27"/>
              <w:rPr>
                <w:rFonts w:asciiTheme="minorEastAsia" w:hAnsiTheme="minorEastAsia"/>
                <w:sz w:val="24"/>
                <w:szCs w:val="24"/>
              </w:rPr>
            </w:pPr>
          </w:p>
          <w:p w:rsidR="00562724" w:rsidRDefault="003F2C94" w:rsidP="00497012">
            <w:pPr>
              <w:ind w:left="27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562724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F12" w:rsidRDefault="00071F12" w:rsidP="00D96B7C">
      <w:r>
        <w:separator/>
      </w:r>
    </w:p>
  </w:endnote>
  <w:endnote w:type="continuationSeparator" w:id="0">
    <w:p w:rsidR="00071F12" w:rsidRDefault="00071F12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F12" w:rsidRDefault="00071F12" w:rsidP="00D96B7C">
      <w:r>
        <w:separator/>
      </w:r>
    </w:p>
  </w:footnote>
  <w:footnote w:type="continuationSeparator" w:id="0">
    <w:p w:rsidR="00071F12" w:rsidRDefault="00071F12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AB3682"/>
    <w:multiLevelType w:val="multilevel"/>
    <w:tmpl w:val="E32232AE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1F12"/>
    <w:rsid w:val="000D5412"/>
    <w:rsid w:val="000D6BDE"/>
    <w:rsid w:val="000E01D9"/>
    <w:rsid w:val="000E3ACD"/>
    <w:rsid w:val="00124850"/>
    <w:rsid w:val="0018499B"/>
    <w:rsid w:val="001868B6"/>
    <w:rsid w:val="001870C3"/>
    <w:rsid w:val="00274B06"/>
    <w:rsid w:val="00286363"/>
    <w:rsid w:val="003152D6"/>
    <w:rsid w:val="00320210"/>
    <w:rsid w:val="003409CC"/>
    <w:rsid w:val="00347E76"/>
    <w:rsid w:val="00353FE1"/>
    <w:rsid w:val="003A4FC2"/>
    <w:rsid w:val="003C6E38"/>
    <w:rsid w:val="003F2C94"/>
    <w:rsid w:val="003F4CB5"/>
    <w:rsid w:val="0040488E"/>
    <w:rsid w:val="004678FE"/>
    <w:rsid w:val="00497012"/>
    <w:rsid w:val="004E6FCE"/>
    <w:rsid w:val="005020FB"/>
    <w:rsid w:val="0050692E"/>
    <w:rsid w:val="0052698F"/>
    <w:rsid w:val="0053167C"/>
    <w:rsid w:val="00531D8C"/>
    <w:rsid w:val="00541CB0"/>
    <w:rsid w:val="0055166B"/>
    <w:rsid w:val="00562724"/>
    <w:rsid w:val="005E78D1"/>
    <w:rsid w:val="005F2DE8"/>
    <w:rsid w:val="0062134A"/>
    <w:rsid w:val="00636AE3"/>
    <w:rsid w:val="00640F52"/>
    <w:rsid w:val="00670D66"/>
    <w:rsid w:val="00693397"/>
    <w:rsid w:val="006F5600"/>
    <w:rsid w:val="007168B6"/>
    <w:rsid w:val="00721395"/>
    <w:rsid w:val="00745F0D"/>
    <w:rsid w:val="007C6593"/>
    <w:rsid w:val="00815210"/>
    <w:rsid w:val="008B04DC"/>
    <w:rsid w:val="008D336F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B26588"/>
    <w:rsid w:val="00B4006E"/>
    <w:rsid w:val="00BF5696"/>
    <w:rsid w:val="00C04986"/>
    <w:rsid w:val="00C10B2B"/>
    <w:rsid w:val="00C2239F"/>
    <w:rsid w:val="00C26D94"/>
    <w:rsid w:val="00C3558E"/>
    <w:rsid w:val="00C62693"/>
    <w:rsid w:val="00CC64C8"/>
    <w:rsid w:val="00CD4883"/>
    <w:rsid w:val="00D240CD"/>
    <w:rsid w:val="00D47D14"/>
    <w:rsid w:val="00D96B7C"/>
    <w:rsid w:val="00DA37A3"/>
    <w:rsid w:val="00DC1142"/>
    <w:rsid w:val="00DD5046"/>
    <w:rsid w:val="00E11FF2"/>
    <w:rsid w:val="00E42471"/>
    <w:rsid w:val="00E56E75"/>
    <w:rsid w:val="00EA0681"/>
    <w:rsid w:val="00ED6136"/>
    <w:rsid w:val="00EF1A39"/>
    <w:rsid w:val="00EF5E89"/>
    <w:rsid w:val="00F3375D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25</cp:revision>
  <cp:lastPrinted>2023-01-04T02:15:00Z</cp:lastPrinted>
  <dcterms:created xsi:type="dcterms:W3CDTF">2022-12-25T00:53:00Z</dcterms:created>
  <dcterms:modified xsi:type="dcterms:W3CDTF">2023-02-15T14:41:00Z</dcterms:modified>
</cp:coreProperties>
</file>