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附件1</w:t>
      </w:r>
    </w:p>
    <w:p>
      <w:pPr>
        <w:adjustRightInd w:val="0"/>
        <w:snapToGrid w:val="0"/>
        <w:spacing w:before="312" w:beforeLines="100" w:line="560" w:lineRule="exact"/>
        <w:jc w:val="center"/>
        <w:rPr>
          <w:rFonts w:hint="default" w:ascii="仿宋" w:hAnsi="仿宋" w:eastAsia="仿宋" w:cs="仿宋"/>
          <w:sz w:val="44"/>
          <w:szCs w:val="44"/>
          <w:lang w:val="en-US"/>
        </w:rPr>
      </w:pPr>
      <w:r>
        <w:rPr>
          <w:rFonts w:hint="eastAsia" w:ascii="仿宋" w:hAnsi="仿宋" w:eastAsia="仿宋" w:cs="仿宋"/>
          <w:kern w:val="0"/>
          <w:sz w:val="44"/>
          <w:szCs w:val="44"/>
          <w:lang w:val="en-US" w:eastAsia="zh-CN"/>
        </w:rPr>
        <w:t>甘肃某部工程车辆机械定点维修保养项目技术参数</w:t>
      </w:r>
    </w:p>
    <w:p>
      <w:pPr>
        <w:rPr>
          <w:rFonts w:hint="default" w:ascii="仿宋" w:hAnsi="仿宋" w:eastAsia="仿宋" w:cs="仿宋"/>
          <w:kern w:val="0"/>
          <w:lang w:val="en-US" w:eastAsia="zh-CN"/>
        </w:rPr>
      </w:pPr>
      <w:r>
        <w:rPr>
          <w:rFonts w:hint="eastAsia" w:ascii="仿宋" w:hAnsi="仿宋" w:eastAsia="仿宋" w:cs="仿宋"/>
          <w:b/>
          <w:bCs/>
          <w:kern w:val="0"/>
          <w:sz w:val="32"/>
          <w:szCs w:val="32"/>
        </w:rPr>
        <w:t>一、项目名称：</w:t>
      </w:r>
      <w:r>
        <w:rPr>
          <w:rFonts w:hint="eastAsia" w:ascii="仿宋" w:hAnsi="仿宋" w:eastAsia="仿宋" w:cs="仿宋"/>
          <w:kern w:val="0"/>
          <w:sz w:val="32"/>
          <w:szCs w:val="32"/>
          <w:lang w:val="en-US" w:eastAsia="zh-CN"/>
        </w:rPr>
        <w:t>甘肃某部工程车辆机械定点维修保养项目</w:t>
      </w:r>
    </w:p>
    <w:p>
      <w:pPr>
        <w:tabs>
          <w:tab w:val="left" w:pos="0"/>
          <w:tab w:val="left" w:pos="1122"/>
        </w:tabs>
        <w:spacing w:line="560" w:lineRule="exact"/>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rPr>
        <w:t>二、采购需求</w:t>
      </w:r>
      <w:r>
        <w:rPr>
          <w:rFonts w:hint="eastAsia" w:ascii="仿宋" w:hAnsi="仿宋" w:eastAsia="仿宋" w:cs="仿宋"/>
          <w:b/>
          <w:bCs/>
          <w:kern w:val="0"/>
          <w:sz w:val="32"/>
          <w:szCs w:val="32"/>
          <w:lang w:val="en-US" w:eastAsia="zh-CN"/>
        </w:rPr>
        <w:t>基本情况</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我单位共计33台工程装备（排爆作业车2辆、频率干扰车1辆、轮式推土机1台</w:t>
      </w:r>
      <w:bookmarkStart w:id="0" w:name="_GoBack"/>
      <w:bookmarkEnd w:id="0"/>
      <w:r>
        <w:rPr>
          <w:rFonts w:hint="eastAsia" w:ascii="仿宋" w:hAnsi="仿宋" w:eastAsia="仿宋" w:cs="仿宋"/>
          <w:kern w:val="0"/>
          <w:sz w:val="32"/>
          <w:szCs w:val="32"/>
          <w:lang w:val="en-US" w:eastAsia="zh-CN"/>
        </w:rPr>
        <w:t>、履带式推土机1台、履带式挖掘机1台、轮式挖掘机4台、正铲式装载机2台、16吨起重机3台、50吨起重机2台、自卸车5台、载重拖车5台、轻型救援作业车3辆、全地形车3辆）需要定点维修保养。</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维修主要包括：①车辆中修②总成修理③车辆小修④车辆专项修理⑤车辆装潢⑥车辆拖车（24小时救援服务）⑦遂行任务中车辆伴随维修保障。</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保养主要包括：①定期维护②一级维护③二级维护</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其他需求：工程机械修理工培训。</w:t>
      </w:r>
    </w:p>
    <w:p>
      <w:pPr>
        <w:pStyle w:val="2"/>
        <w:jc w:val="center"/>
        <w:rPr>
          <w:rFonts w:hint="eastAsia"/>
          <w:b/>
          <w:bCs/>
          <w:lang w:val="en-US" w:eastAsia="zh-CN"/>
        </w:rPr>
      </w:pPr>
      <w:r>
        <w:rPr>
          <w:rFonts w:hint="eastAsia" w:ascii="仿宋" w:hAnsi="仿宋" w:eastAsia="仿宋" w:cs="仿宋"/>
          <w:b/>
          <w:bCs/>
          <w:kern w:val="0"/>
          <w:sz w:val="32"/>
          <w:szCs w:val="32"/>
          <w:lang w:val="en-US" w:eastAsia="zh-CN"/>
        </w:rPr>
        <w:t>装备明细表</w:t>
      </w:r>
    </w:p>
    <w:tbl>
      <w:tblPr>
        <w:tblStyle w:val="15"/>
        <w:tblpPr w:leftFromText="180" w:rightFromText="180" w:vertAnchor="text" w:horzAnchor="page" w:tblpXSpec="center" w:tblpY="508"/>
        <w:tblOverlap w:val="never"/>
        <w:tblW w:w="95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4915"/>
        <w:gridCol w:w="1382"/>
        <w:gridCol w:w="1302"/>
        <w:gridCol w:w="1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223" w:lineRule="auto"/>
              <w:jc w:val="center"/>
              <w:textAlignment w:val="auto"/>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b/>
                <w:bCs/>
                <w:sz w:val="24"/>
                <w:szCs w:val="24"/>
              </w:rPr>
            </w:pPr>
            <w:r>
              <w:rPr>
                <w:rFonts w:hint="eastAsia" w:ascii="仿宋" w:hAnsi="仿宋" w:eastAsia="仿宋" w:cs="仿宋"/>
                <w:b/>
                <w:bCs/>
                <w:spacing w:val="33"/>
                <w:sz w:val="24"/>
                <w:szCs w:val="24"/>
              </w:rPr>
              <w:t>装备名称</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02" w:lineRule="auto"/>
              <w:jc w:val="center"/>
              <w:textAlignment w:val="auto"/>
              <w:rPr>
                <w:rFonts w:hint="eastAsia" w:ascii="仿宋" w:hAnsi="仿宋" w:eastAsia="仿宋" w:cs="仿宋"/>
                <w:b/>
                <w:bCs/>
                <w:sz w:val="24"/>
                <w:szCs w:val="24"/>
              </w:rPr>
            </w:pPr>
            <w:r>
              <w:rPr>
                <w:rFonts w:hint="eastAsia" w:ascii="仿宋" w:hAnsi="仿宋" w:eastAsia="仿宋" w:cs="仿宋"/>
                <w:b/>
                <w:bCs/>
                <w:spacing w:val="12"/>
                <w:sz w:val="24"/>
                <w:szCs w:val="24"/>
              </w:rPr>
              <w:t>单位</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b/>
                <w:bCs/>
                <w:sz w:val="24"/>
                <w:szCs w:val="24"/>
              </w:rPr>
            </w:pPr>
            <w:r>
              <w:rPr>
                <w:rFonts w:hint="eastAsia" w:ascii="仿宋" w:hAnsi="仿宋" w:eastAsia="仿宋" w:cs="仿宋"/>
                <w:b/>
                <w:bCs/>
                <w:spacing w:val="49"/>
                <w:sz w:val="24"/>
                <w:szCs w:val="24"/>
              </w:rPr>
              <w:t>生产日期</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206" w:lineRule="auto"/>
              <w:jc w:val="center"/>
              <w:textAlignment w:val="auto"/>
              <w:rPr>
                <w:rFonts w:hint="eastAsia" w:ascii="仿宋" w:hAnsi="仿宋" w:eastAsia="仿宋" w:cs="仿宋"/>
                <w:sz w:val="24"/>
                <w:szCs w:val="24"/>
              </w:rPr>
            </w:pPr>
            <w:r>
              <w:rPr>
                <w:rFonts w:hint="eastAsia" w:ascii="仿宋" w:hAnsi="仿宋" w:eastAsia="仿宋" w:cs="仿宋"/>
                <w:b/>
                <w:bCs/>
                <w:spacing w:val="2"/>
                <w:sz w:val="24"/>
                <w:szCs w:val="24"/>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37"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1</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pacing w:val="21"/>
                <w:sz w:val="24"/>
                <w:szCs w:val="24"/>
              </w:rPr>
              <w:t>圣塔尔全地形车</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5"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2007/6/19</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8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2</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pacing w:val="25"/>
                <w:sz w:val="24"/>
                <w:szCs w:val="24"/>
              </w:rPr>
              <w:t>圣塔尔全地形车</w:t>
            </w:r>
          </w:p>
        </w:tc>
        <w:tc>
          <w:tcPr>
            <w:tcW w:w="1382" w:type="dxa"/>
            <w:vAlign w:val="center"/>
          </w:tcPr>
          <w:p>
            <w:pPr>
              <w:keepNext w:val="0"/>
              <w:keepLines w:val="0"/>
              <w:pageBreakBefore w:val="0"/>
              <w:widowControl w:val="0"/>
              <w:tabs>
                <w:tab w:val="left" w:pos="642"/>
              </w:tabs>
              <w:kinsoku/>
              <w:wordWrap/>
              <w:overflowPunct/>
              <w:topLinePunct w:val="0"/>
              <w:autoSpaceDE/>
              <w:autoSpaceDN/>
              <w:bidi w:val="0"/>
              <w:adjustRightInd/>
              <w:snapToGrid/>
              <w:spacing w:line="21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2008/11/7</w:t>
            </w:r>
          </w:p>
        </w:tc>
        <w:tc>
          <w:tcPr>
            <w:tcW w:w="1087" w:type="dxa"/>
            <w:vAlign w:val="center"/>
          </w:tcPr>
          <w:p>
            <w:pPr>
              <w:keepNext w:val="0"/>
              <w:keepLines w:val="0"/>
              <w:pageBreakBefore w:val="0"/>
              <w:widowControl w:val="0"/>
              <w:tabs>
                <w:tab w:val="center" w:pos="494"/>
              </w:tabs>
              <w:kinsoku/>
              <w:wordWrap/>
              <w:overflowPunct/>
              <w:topLinePunct w:val="0"/>
              <w:autoSpaceDE/>
              <w:autoSpaceDN/>
              <w:bidi w:val="0"/>
              <w:adjustRightInd/>
              <w:snapToGrid/>
              <w:spacing w:line="16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5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pacing w:val="27"/>
                <w:sz w:val="24"/>
                <w:szCs w:val="24"/>
              </w:rPr>
              <w:t>圣塔尔全地形车</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5"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2007/6/19</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43"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4</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pacing w:val="34"/>
                <w:sz w:val="24"/>
                <w:szCs w:val="24"/>
              </w:rPr>
              <w:t>徐工起重机</w:t>
            </w:r>
            <w:r>
              <w:rPr>
                <w:rFonts w:hint="eastAsia" w:ascii="仿宋" w:hAnsi="仿宋" w:eastAsia="仿宋" w:cs="仿宋"/>
                <w:sz w:val="24"/>
                <w:szCs w:val="24"/>
              </w:rPr>
              <w:t>XZJ</w:t>
            </w:r>
            <w:r>
              <w:rPr>
                <w:rFonts w:hint="eastAsia" w:ascii="仿宋" w:hAnsi="仿宋" w:eastAsia="仿宋" w:cs="仿宋"/>
                <w:spacing w:val="34"/>
                <w:sz w:val="24"/>
                <w:szCs w:val="24"/>
              </w:rPr>
              <w:t>5233</w:t>
            </w:r>
            <w:r>
              <w:rPr>
                <w:rFonts w:hint="eastAsia" w:ascii="仿宋" w:hAnsi="仿宋" w:eastAsia="仿宋" w:cs="仿宋"/>
                <w:sz w:val="24"/>
                <w:szCs w:val="24"/>
              </w:rPr>
              <w:t>J</w:t>
            </w:r>
            <w:r>
              <w:rPr>
                <w:rFonts w:hint="eastAsia" w:ascii="仿宋" w:hAnsi="仿宋" w:eastAsia="仿宋" w:cs="仿宋"/>
                <w:sz w:val="24"/>
                <w:szCs w:val="24"/>
                <w:lang w:val="en-US" w:eastAsia="zh-CN"/>
              </w:rPr>
              <w:t>Q</w:t>
            </w:r>
            <w:r>
              <w:rPr>
                <w:rFonts w:hint="eastAsia" w:ascii="仿宋" w:hAnsi="仿宋" w:eastAsia="仿宋" w:cs="仿宋"/>
                <w:sz w:val="24"/>
                <w:szCs w:val="24"/>
              </w:rPr>
              <w:t>Z</w:t>
            </w:r>
            <w:r>
              <w:rPr>
                <w:rFonts w:hint="eastAsia" w:ascii="仿宋" w:hAnsi="仿宋" w:eastAsia="仿宋" w:cs="仿宋"/>
                <w:spacing w:val="34"/>
                <w:sz w:val="24"/>
                <w:szCs w:val="24"/>
              </w:rPr>
              <w:t>16C</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2014/12/1</w:t>
            </w:r>
          </w:p>
        </w:tc>
        <w:tc>
          <w:tcPr>
            <w:tcW w:w="1087" w:type="dxa"/>
            <w:vAlign w:val="center"/>
          </w:tcPr>
          <w:p>
            <w:pPr>
              <w:keepNext w:val="0"/>
              <w:keepLines w:val="0"/>
              <w:pageBreakBefore w:val="0"/>
              <w:widowControl w:val="0"/>
              <w:tabs>
                <w:tab w:val="center" w:pos="494"/>
              </w:tabs>
              <w:kinsoku/>
              <w:wordWrap/>
              <w:overflowPunct/>
              <w:topLinePunct w:val="0"/>
              <w:autoSpaceDE/>
              <w:autoSpaceDN/>
              <w:bidi w:val="0"/>
              <w:adjustRightInd/>
              <w:snapToGrid/>
              <w:spacing w:line="330" w:lineRule="exact"/>
              <w:jc w:val="center"/>
              <w:textAlignment w:val="auto"/>
              <w:rPr>
                <w:rFonts w:hint="eastAsia" w:ascii="仿宋" w:hAnsi="仿宋" w:eastAsia="仿宋" w:cs="仿宋"/>
                <w:sz w:val="24"/>
                <w:szCs w:val="24"/>
              </w:rPr>
            </w:pPr>
            <w:r>
              <w:rPr>
                <w:rFonts w:hint="eastAsia" w:ascii="仿宋" w:hAnsi="仿宋" w:eastAsia="仿宋" w:cs="仿宋"/>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41"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5</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197" w:lineRule="auto"/>
              <w:jc w:val="center"/>
              <w:textAlignment w:val="auto"/>
              <w:rPr>
                <w:rFonts w:hint="eastAsia" w:ascii="仿宋" w:hAnsi="仿宋" w:eastAsia="仿宋" w:cs="仿宋"/>
                <w:sz w:val="24"/>
                <w:szCs w:val="24"/>
              </w:rPr>
            </w:pPr>
            <w:r>
              <w:rPr>
                <w:rFonts w:hint="eastAsia" w:ascii="仿宋" w:hAnsi="仿宋" w:eastAsia="仿宋" w:cs="仿宋"/>
                <w:spacing w:val="36"/>
                <w:sz w:val="24"/>
                <w:szCs w:val="24"/>
              </w:rPr>
              <w:t>徐工起重机</w:t>
            </w:r>
            <w:r>
              <w:rPr>
                <w:rFonts w:hint="eastAsia" w:ascii="仿宋" w:hAnsi="仿宋" w:eastAsia="仿宋" w:cs="仿宋"/>
                <w:sz w:val="24"/>
                <w:szCs w:val="24"/>
              </w:rPr>
              <w:t>XZJ</w:t>
            </w:r>
            <w:r>
              <w:rPr>
                <w:rFonts w:hint="eastAsia" w:ascii="仿宋" w:hAnsi="仿宋" w:eastAsia="仿宋" w:cs="仿宋"/>
                <w:spacing w:val="36"/>
                <w:sz w:val="24"/>
                <w:szCs w:val="24"/>
              </w:rPr>
              <w:t>5233</w:t>
            </w:r>
            <w:r>
              <w:rPr>
                <w:rFonts w:hint="eastAsia" w:ascii="仿宋" w:hAnsi="仿宋" w:eastAsia="仿宋" w:cs="仿宋"/>
                <w:sz w:val="24"/>
                <w:szCs w:val="24"/>
              </w:rPr>
              <w:t>JQZ</w:t>
            </w:r>
            <w:r>
              <w:rPr>
                <w:rFonts w:hint="eastAsia" w:ascii="仿宋" w:hAnsi="仿宋" w:eastAsia="仿宋" w:cs="仿宋"/>
                <w:spacing w:val="36"/>
                <w:sz w:val="24"/>
                <w:szCs w:val="24"/>
              </w:rPr>
              <w:t>16C</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5"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2011/1/21</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6</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pacing w:val="35"/>
                <w:sz w:val="24"/>
                <w:szCs w:val="24"/>
              </w:rPr>
              <w:t>徐工起重机</w:t>
            </w:r>
            <w:r>
              <w:rPr>
                <w:rFonts w:hint="eastAsia" w:ascii="仿宋" w:hAnsi="仿宋" w:eastAsia="仿宋" w:cs="仿宋"/>
                <w:sz w:val="24"/>
                <w:szCs w:val="24"/>
              </w:rPr>
              <w:t>XZJ</w:t>
            </w:r>
            <w:r>
              <w:rPr>
                <w:rFonts w:hint="eastAsia" w:ascii="仿宋" w:hAnsi="仿宋" w:eastAsia="仿宋" w:cs="仿宋"/>
                <w:spacing w:val="35"/>
                <w:sz w:val="24"/>
                <w:szCs w:val="24"/>
              </w:rPr>
              <w:t>5233</w:t>
            </w:r>
            <w:r>
              <w:rPr>
                <w:rFonts w:hint="eastAsia" w:ascii="仿宋" w:hAnsi="仿宋" w:eastAsia="仿宋" w:cs="仿宋"/>
                <w:sz w:val="24"/>
                <w:szCs w:val="24"/>
              </w:rPr>
              <w:t>JQZ</w:t>
            </w:r>
            <w:r>
              <w:rPr>
                <w:rFonts w:hint="eastAsia" w:ascii="仿宋" w:hAnsi="仿宋" w:eastAsia="仿宋" w:cs="仿宋"/>
                <w:spacing w:val="35"/>
                <w:sz w:val="24"/>
                <w:szCs w:val="24"/>
              </w:rPr>
              <w:t>16C</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1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2014/8/21</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21" w:lineRule="exact"/>
              <w:jc w:val="center"/>
              <w:textAlignment w:val="auto"/>
              <w:rPr>
                <w:rFonts w:hint="eastAsia" w:ascii="仿宋" w:hAnsi="仿宋" w:eastAsia="仿宋" w:cs="仿宋"/>
                <w:sz w:val="24"/>
                <w:szCs w:val="24"/>
              </w:rPr>
            </w:pPr>
            <w:r>
              <w:rPr>
                <w:rFonts w:hint="eastAsia" w:ascii="仿宋" w:hAnsi="仿宋" w:eastAsia="仿宋" w:cs="仿宋"/>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57"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196" w:lineRule="auto"/>
              <w:jc w:val="center"/>
              <w:textAlignment w:val="auto"/>
              <w:rPr>
                <w:rFonts w:hint="eastAsia" w:ascii="仿宋" w:hAnsi="仿宋" w:eastAsia="仿宋" w:cs="仿宋"/>
                <w:sz w:val="24"/>
                <w:szCs w:val="24"/>
              </w:rPr>
            </w:pPr>
            <w:r>
              <w:rPr>
                <w:rFonts w:hint="eastAsia" w:ascii="仿宋" w:hAnsi="仿宋" w:eastAsia="仿宋" w:cs="仿宋"/>
                <w:spacing w:val="24"/>
                <w:sz w:val="24"/>
                <w:szCs w:val="24"/>
              </w:rPr>
              <w:t>重汽半挂拖车</w:t>
            </w:r>
            <w:r>
              <w:rPr>
                <w:rFonts w:hint="eastAsia" w:ascii="仿宋" w:hAnsi="仿宋" w:eastAsia="仿宋" w:cs="仿宋"/>
                <w:sz w:val="24"/>
                <w:szCs w:val="24"/>
              </w:rPr>
              <w:t>ZZ</w:t>
            </w:r>
            <w:r>
              <w:rPr>
                <w:rFonts w:hint="eastAsia" w:ascii="仿宋" w:hAnsi="仿宋" w:eastAsia="仿宋" w:cs="仿宋"/>
                <w:spacing w:val="24"/>
                <w:sz w:val="24"/>
                <w:szCs w:val="24"/>
              </w:rPr>
              <w:t>4257N3247C1</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5"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2011/4/11</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38"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36"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8</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pacing w:val="25"/>
                <w:sz w:val="24"/>
                <w:szCs w:val="24"/>
              </w:rPr>
              <w:t>重汽半挂拖车</w:t>
            </w:r>
            <w:r>
              <w:rPr>
                <w:rFonts w:hint="eastAsia" w:ascii="仿宋" w:hAnsi="仿宋" w:eastAsia="仿宋" w:cs="仿宋"/>
                <w:sz w:val="24"/>
                <w:szCs w:val="24"/>
              </w:rPr>
              <w:t>ZZ</w:t>
            </w:r>
            <w:r>
              <w:rPr>
                <w:rFonts w:hint="eastAsia" w:ascii="仿宋" w:hAnsi="仿宋" w:eastAsia="仿宋" w:cs="仿宋"/>
                <w:spacing w:val="25"/>
                <w:sz w:val="24"/>
                <w:szCs w:val="24"/>
              </w:rPr>
              <w:t>4257N3247C1</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6"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2011/4/11</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sz w:val="24"/>
                <w:szCs w:val="24"/>
              </w:rPr>
            </w:pPr>
            <w:r>
              <w:rPr>
                <w:rFonts w:hint="eastAsia" w:ascii="仿宋" w:hAnsi="仿宋" w:eastAsia="仿宋" w:cs="仿宋"/>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193" w:lineRule="auto"/>
              <w:jc w:val="center"/>
              <w:textAlignment w:val="auto"/>
              <w:rPr>
                <w:rFonts w:hint="eastAsia" w:ascii="仿宋" w:hAnsi="仿宋" w:eastAsia="仿宋" w:cs="仿宋"/>
                <w:sz w:val="24"/>
                <w:szCs w:val="24"/>
              </w:rPr>
            </w:pPr>
            <w:r>
              <w:rPr>
                <w:rFonts w:hint="eastAsia" w:ascii="仿宋" w:hAnsi="仿宋" w:eastAsia="仿宋" w:cs="仿宋"/>
                <w:spacing w:val="25"/>
                <w:sz w:val="24"/>
                <w:szCs w:val="24"/>
              </w:rPr>
              <w:t>重汽半挂拖车</w:t>
            </w:r>
            <w:r>
              <w:rPr>
                <w:rFonts w:hint="eastAsia" w:ascii="仿宋" w:hAnsi="仿宋" w:eastAsia="仿宋" w:cs="仿宋"/>
                <w:sz w:val="24"/>
                <w:szCs w:val="24"/>
              </w:rPr>
              <w:t>ZZ</w:t>
            </w:r>
            <w:r>
              <w:rPr>
                <w:rFonts w:hint="eastAsia" w:ascii="仿宋" w:hAnsi="仿宋" w:eastAsia="仿宋" w:cs="仿宋"/>
                <w:spacing w:val="25"/>
                <w:sz w:val="24"/>
                <w:szCs w:val="24"/>
              </w:rPr>
              <w:t>4257N3247C1</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189" w:lineRule="auto"/>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2011/4/11</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22" w:lineRule="exact"/>
              <w:jc w:val="center"/>
              <w:textAlignment w:val="auto"/>
              <w:rPr>
                <w:rFonts w:hint="eastAsia" w:ascii="仿宋" w:hAnsi="仿宋" w:eastAsia="仿宋" w:cs="仿宋"/>
                <w:sz w:val="24"/>
                <w:szCs w:val="24"/>
              </w:rPr>
            </w:pPr>
            <w:r>
              <w:rPr>
                <w:rFonts w:hint="eastAsia" w:ascii="仿宋" w:hAnsi="仿宋" w:eastAsia="仿宋" w:cs="仿宋"/>
                <w:spacing w:val="-11"/>
                <w:position w:val="-5"/>
                <w:sz w:val="24"/>
                <w:szCs w:val="24"/>
              </w:rPr>
              <w:t>10</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pacing w:val="30"/>
                <w:sz w:val="24"/>
                <w:szCs w:val="24"/>
              </w:rPr>
              <w:t>陕汽德龙重型半挂车</w:t>
            </w:r>
            <w:r>
              <w:rPr>
                <w:rFonts w:hint="eastAsia" w:ascii="仿宋" w:hAnsi="仿宋" w:eastAsia="仿宋" w:cs="仿宋"/>
                <w:sz w:val="24"/>
                <w:szCs w:val="24"/>
              </w:rPr>
              <w:t>SX</w:t>
            </w:r>
            <w:r>
              <w:rPr>
                <w:rFonts w:hint="eastAsia" w:ascii="仿宋" w:hAnsi="仿宋" w:eastAsia="仿宋" w:cs="仿宋"/>
                <w:spacing w:val="30"/>
                <w:sz w:val="24"/>
                <w:szCs w:val="24"/>
              </w:rPr>
              <w:t>4255</w:t>
            </w:r>
            <w:r>
              <w:rPr>
                <w:rFonts w:hint="eastAsia" w:ascii="仿宋" w:hAnsi="仿宋" w:eastAsia="仿宋" w:cs="仿宋"/>
                <w:sz w:val="24"/>
                <w:szCs w:val="24"/>
              </w:rPr>
              <w:t>NN</w:t>
            </w:r>
            <w:r>
              <w:rPr>
                <w:rFonts w:hint="eastAsia" w:ascii="仿宋" w:hAnsi="仿宋" w:eastAsia="仿宋" w:cs="仿宋"/>
                <w:spacing w:val="30"/>
                <w:sz w:val="24"/>
                <w:szCs w:val="24"/>
              </w:rPr>
              <w:t>324</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4" w:lineRule="auto"/>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2014/9/6</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37"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79" w:lineRule="auto"/>
              <w:jc w:val="center"/>
              <w:textAlignment w:val="auto"/>
              <w:rPr>
                <w:rFonts w:hint="eastAsia" w:ascii="仿宋" w:hAnsi="仿宋" w:eastAsia="仿宋" w:cs="仿宋"/>
                <w:sz w:val="24"/>
                <w:szCs w:val="24"/>
              </w:rPr>
            </w:pPr>
            <w:r>
              <w:rPr>
                <w:rFonts w:hint="eastAsia" w:ascii="仿宋" w:hAnsi="仿宋" w:eastAsia="仿宋" w:cs="仿宋"/>
                <w:spacing w:val="-11"/>
                <w:sz w:val="24"/>
                <w:szCs w:val="24"/>
              </w:rPr>
              <w:t>11</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pacing w:val="30"/>
                <w:sz w:val="24"/>
                <w:szCs w:val="24"/>
              </w:rPr>
              <w:t>陕汽德龙重型半挂车</w:t>
            </w:r>
            <w:r>
              <w:rPr>
                <w:rFonts w:hint="eastAsia" w:ascii="仿宋" w:hAnsi="仿宋" w:eastAsia="仿宋" w:cs="仿宋"/>
                <w:sz w:val="24"/>
                <w:szCs w:val="24"/>
              </w:rPr>
              <w:t>SX</w:t>
            </w:r>
            <w:r>
              <w:rPr>
                <w:rFonts w:hint="eastAsia" w:ascii="仿宋" w:hAnsi="仿宋" w:eastAsia="仿宋" w:cs="仿宋"/>
                <w:spacing w:val="30"/>
                <w:sz w:val="24"/>
                <w:szCs w:val="24"/>
              </w:rPr>
              <w:t>4255</w:t>
            </w:r>
            <w:r>
              <w:rPr>
                <w:rFonts w:hint="eastAsia" w:ascii="仿宋" w:hAnsi="仿宋" w:eastAsia="仿宋" w:cs="仿宋"/>
                <w:sz w:val="24"/>
                <w:szCs w:val="24"/>
              </w:rPr>
              <w:t>NN</w:t>
            </w:r>
            <w:r>
              <w:rPr>
                <w:rFonts w:hint="eastAsia" w:ascii="仿宋" w:hAnsi="仿宋" w:eastAsia="仿宋" w:cs="仿宋"/>
                <w:spacing w:val="30"/>
                <w:sz w:val="24"/>
                <w:szCs w:val="24"/>
              </w:rPr>
              <w:t>324</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2014/9/6</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28" w:lineRule="exact"/>
              <w:jc w:val="center"/>
              <w:textAlignment w:val="auto"/>
              <w:rPr>
                <w:rFonts w:hint="eastAsia" w:ascii="仿宋" w:hAnsi="仿宋" w:eastAsia="仿宋" w:cs="仿宋"/>
                <w:sz w:val="24"/>
                <w:szCs w:val="24"/>
              </w:rPr>
            </w:pPr>
            <w:r>
              <w:rPr>
                <w:rFonts w:hint="eastAsia" w:ascii="仿宋" w:hAnsi="仿宋" w:eastAsia="仿宋" w:cs="仿宋"/>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58" w:lineRule="auto"/>
              <w:jc w:val="center"/>
              <w:textAlignment w:val="auto"/>
              <w:rPr>
                <w:rFonts w:hint="eastAsia" w:ascii="仿宋" w:hAnsi="仿宋" w:eastAsia="仿宋" w:cs="仿宋"/>
                <w:sz w:val="24"/>
                <w:szCs w:val="24"/>
              </w:rPr>
            </w:pPr>
            <w:r>
              <w:rPr>
                <w:rFonts w:hint="eastAsia" w:ascii="仿宋" w:hAnsi="仿宋" w:eastAsia="仿宋" w:cs="仿宋"/>
                <w:spacing w:val="-11"/>
                <w:sz w:val="24"/>
                <w:szCs w:val="24"/>
              </w:rPr>
              <w:t>12</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pacing w:val="49"/>
                <w:sz w:val="24"/>
                <w:szCs w:val="24"/>
              </w:rPr>
              <w:t>中警排爆车</w:t>
            </w:r>
            <w:r>
              <w:rPr>
                <w:rFonts w:hint="eastAsia" w:ascii="仿宋" w:hAnsi="仿宋" w:eastAsia="仿宋" w:cs="仿宋"/>
                <w:sz w:val="24"/>
                <w:szCs w:val="24"/>
              </w:rPr>
              <w:t>ZY</w:t>
            </w:r>
            <w:r>
              <w:rPr>
                <w:rFonts w:hint="eastAsia" w:ascii="仿宋" w:hAnsi="仿宋" w:eastAsia="仿宋" w:cs="仿宋"/>
                <w:spacing w:val="49"/>
                <w:sz w:val="24"/>
                <w:szCs w:val="24"/>
              </w:rPr>
              <w:t>5042</w:t>
            </w:r>
            <w:r>
              <w:rPr>
                <w:rFonts w:hint="eastAsia" w:ascii="仿宋" w:hAnsi="仿宋" w:eastAsia="仿宋" w:cs="仿宋"/>
                <w:sz w:val="24"/>
                <w:szCs w:val="24"/>
              </w:rPr>
              <w:t>XPB</w:t>
            </w:r>
            <w:r>
              <w:rPr>
                <w:rFonts w:hint="eastAsia" w:ascii="仿宋" w:hAnsi="仿宋" w:eastAsia="仿宋" w:cs="仿宋"/>
                <w:spacing w:val="49"/>
                <w:sz w:val="24"/>
                <w:szCs w:val="24"/>
              </w:rPr>
              <w:t>(</w:t>
            </w:r>
            <w:r>
              <w:rPr>
                <w:rFonts w:hint="eastAsia" w:ascii="仿宋" w:hAnsi="仿宋" w:eastAsia="仿宋" w:cs="仿宋"/>
                <w:sz w:val="24"/>
                <w:szCs w:val="24"/>
              </w:rPr>
              <w:t>NJ</w:t>
            </w:r>
            <w:r>
              <w:rPr>
                <w:rFonts w:hint="eastAsia" w:ascii="仿宋" w:hAnsi="仿宋" w:eastAsia="仿宋" w:cs="仿宋"/>
                <w:spacing w:val="49"/>
                <w:sz w:val="24"/>
                <w:szCs w:val="24"/>
              </w:rPr>
              <w:t>6593</w:t>
            </w:r>
            <w:r>
              <w:rPr>
                <w:rFonts w:hint="eastAsia" w:ascii="仿宋" w:hAnsi="仿宋" w:eastAsia="仿宋" w:cs="仿宋"/>
                <w:sz w:val="24"/>
                <w:szCs w:val="24"/>
              </w:rPr>
              <w:t>ER</w:t>
            </w:r>
            <w:r>
              <w:rPr>
                <w:rFonts w:hint="eastAsia" w:ascii="仿宋" w:hAnsi="仿宋" w:eastAsia="仿宋" w:cs="仿宋"/>
                <w:spacing w:val="49"/>
                <w:sz w:val="24"/>
                <w:szCs w:val="24"/>
              </w:rPr>
              <w:t>6)</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4"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2014/10/20</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5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68" w:lineRule="auto"/>
              <w:jc w:val="center"/>
              <w:textAlignment w:val="auto"/>
              <w:rPr>
                <w:rFonts w:hint="eastAsia" w:ascii="仿宋" w:hAnsi="仿宋" w:eastAsia="仿宋" w:cs="仿宋"/>
                <w:sz w:val="24"/>
                <w:szCs w:val="24"/>
              </w:rPr>
            </w:pPr>
            <w:r>
              <w:rPr>
                <w:rFonts w:hint="eastAsia" w:ascii="仿宋" w:hAnsi="仿宋" w:eastAsia="仿宋" w:cs="仿宋"/>
                <w:spacing w:val="-11"/>
                <w:sz w:val="24"/>
                <w:szCs w:val="24"/>
              </w:rPr>
              <w:t>13</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pacing w:val="51"/>
                <w:sz w:val="24"/>
                <w:szCs w:val="24"/>
              </w:rPr>
              <w:t>中警排爆车</w:t>
            </w:r>
            <w:r>
              <w:rPr>
                <w:rFonts w:hint="eastAsia" w:ascii="仿宋" w:hAnsi="仿宋" w:eastAsia="仿宋" w:cs="仿宋"/>
                <w:sz w:val="24"/>
                <w:szCs w:val="24"/>
              </w:rPr>
              <w:t>ZY</w:t>
            </w:r>
            <w:r>
              <w:rPr>
                <w:rFonts w:hint="eastAsia" w:ascii="仿宋" w:hAnsi="仿宋" w:eastAsia="仿宋" w:cs="仿宋"/>
                <w:spacing w:val="51"/>
                <w:sz w:val="24"/>
                <w:szCs w:val="24"/>
              </w:rPr>
              <w:t>5042</w:t>
            </w:r>
            <w:r>
              <w:rPr>
                <w:rFonts w:hint="eastAsia" w:ascii="仿宋" w:hAnsi="仿宋" w:eastAsia="仿宋" w:cs="仿宋"/>
                <w:sz w:val="24"/>
                <w:szCs w:val="24"/>
              </w:rPr>
              <w:t>XPB</w:t>
            </w:r>
            <w:r>
              <w:rPr>
                <w:rFonts w:hint="eastAsia" w:ascii="仿宋" w:hAnsi="仿宋" w:eastAsia="仿宋" w:cs="仿宋"/>
                <w:spacing w:val="51"/>
                <w:sz w:val="24"/>
                <w:szCs w:val="24"/>
              </w:rPr>
              <w:t>(</w:t>
            </w:r>
            <w:r>
              <w:rPr>
                <w:rFonts w:hint="eastAsia" w:ascii="仿宋" w:hAnsi="仿宋" w:eastAsia="仿宋" w:cs="仿宋"/>
                <w:sz w:val="24"/>
                <w:szCs w:val="24"/>
              </w:rPr>
              <w:t>NJ</w:t>
            </w:r>
            <w:r>
              <w:rPr>
                <w:rFonts w:hint="eastAsia" w:ascii="仿宋" w:hAnsi="仿宋" w:eastAsia="仿宋" w:cs="仿宋"/>
                <w:spacing w:val="51"/>
                <w:sz w:val="24"/>
                <w:szCs w:val="24"/>
              </w:rPr>
              <w:t>6593</w:t>
            </w:r>
            <w:r>
              <w:rPr>
                <w:rFonts w:hint="eastAsia" w:ascii="仿宋" w:hAnsi="仿宋" w:eastAsia="仿宋" w:cs="仿宋"/>
                <w:sz w:val="24"/>
                <w:szCs w:val="24"/>
              </w:rPr>
              <w:t>ER</w:t>
            </w:r>
            <w:r>
              <w:rPr>
                <w:rFonts w:hint="eastAsia" w:ascii="仿宋" w:hAnsi="仿宋" w:eastAsia="仿宋" w:cs="仿宋"/>
                <w:spacing w:val="51"/>
                <w:sz w:val="24"/>
                <w:szCs w:val="24"/>
              </w:rPr>
              <w:t>6)</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2014/11/10</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5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hint="eastAsia" w:ascii="仿宋" w:hAnsi="仿宋" w:eastAsia="仿宋" w:cs="仿宋"/>
                <w:sz w:val="24"/>
                <w:szCs w:val="24"/>
              </w:rPr>
            </w:pPr>
            <w:r>
              <w:rPr>
                <w:rFonts w:hint="eastAsia" w:ascii="仿宋" w:hAnsi="仿宋" w:eastAsia="仿宋" w:cs="仿宋"/>
                <w:spacing w:val="-11"/>
                <w:position w:val="-5"/>
                <w:sz w:val="24"/>
                <w:szCs w:val="24"/>
              </w:rPr>
              <w:t>14</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pacing w:val="33"/>
                <w:sz w:val="24"/>
                <w:szCs w:val="24"/>
              </w:rPr>
              <w:t>江铃全顺频率干扰车</w:t>
            </w:r>
            <w:r>
              <w:rPr>
                <w:rFonts w:hint="eastAsia" w:ascii="仿宋" w:hAnsi="仿宋" w:eastAsia="仿宋" w:cs="仿宋"/>
                <w:sz w:val="24"/>
                <w:szCs w:val="24"/>
              </w:rPr>
              <w:t>JX</w:t>
            </w:r>
            <w:r>
              <w:rPr>
                <w:rFonts w:hint="eastAsia" w:ascii="仿宋" w:hAnsi="仿宋" w:eastAsia="仿宋" w:cs="仿宋"/>
                <w:spacing w:val="33"/>
                <w:sz w:val="24"/>
                <w:szCs w:val="24"/>
              </w:rPr>
              <w:t>6466</w:t>
            </w:r>
            <w:r>
              <w:rPr>
                <w:rFonts w:hint="eastAsia" w:ascii="仿宋" w:hAnsi="仿宋" w:eastAsia="仿宋" w:cs="仿宋"/>
                <w:sz w:val="24"/>
                <w:szCs w:val="24"/>
              </w:rPr>
              <w:t>DF</w:t>
            </w:r>
            <w:r>
              <w:rPr>
                <w:rFonts w:hint="eastAsia" w:ascii="仿宋" w:hAnsi="仿宋" w:eastAsia="仿宋" w:cs="仿宋"/>
                <w:spacing w:val="33"/>
                <w:sz w:val="24"/>
                <w:szCs w:val="24"/>
              </w:rPr>
              <w:t>-L</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197"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2011/6/28</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仿宋" w:hAnsi="仿宋" w:eastAsia="仿宋" w:cs="仿宋"/>
                <w:sz w:val="24"/>
                <w:szCs w:val="24"/>
              </w:rPr>
            </w:pPr>
            <w:r>
              <w:rPr>
                <w:rFonts w:hint="eastAsia" w:ascii="仿宋" w:hAnsi="仿宋" w:eastAsia="仿宋" w:cs="仿宋"/>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65" w:lineRule="auto"/>
              <w:jc w:val="center"/>
              <w:textAlignment w:val="auto"/>
              <w:rPr>
                <w:rFonts w:hint="eastAsia" w:ascii="仿宋" w:hAnsi="仿宋" w:eastAsia="仿宋" w:cs="仿宋"/>
                <w:sz w:val="24"/>
                <w:szCs w:val="24"/>
              </w:rPr>
            </w:pPr>
            <w:r>
              <w:rPr>
                <w:rFonts w:hint="eastAsia" w:ascii="仿宋" w:hAnsi="仿宋" w:eastAsia="仿宋" w:cs="仿宋"/>
                <w:spacing w:val="-11"/>
                <w:sz w:val="24"/>
                <w:szCs w:val="24"/>
              </w:rPr>
              <w:t>15</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pacing w:val="33"/>
                <w:sz w:val="24"/>
                <w:szCs w:val="24"/>
              </w:rPr>
              <w:t>轮式推土机</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4" w:lineRule="auto"/>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2016/7/7</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3"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spacing w:val="-11"/>
                <w:position w:val="-5"/>
                <w:sz w:val="24"/>
                <w:szCs w:val="24"/>
              </w:rPr>
              <w:t>16</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pacing w:val="32"/>
                <w:sz w:val="24"/>
                <w:szCs w:val="24"/>
              </w:rPr>
              <w:t>履带式推土机</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2011/7/8</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6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64" w:lineRule="auto"/>
              <w:jc w:val="center"/>
              <w:textAlignment w:val="auto"/>
              <w:rPr>
                <w:rFonts w:hint="eastAsia" w:ascii="仿宋" w:hAnsi="仿宋" w:eastAsia="仿宋" w:cs="仿宋"/>
                <w:sz w:val="24"/>
                <w:szCs w:val="24"/>
              </w:rPr>
            </w:pPr>
            <w:r>
              <w:rPr>
                <w:rFonts w:hint="eastAsia" w:ascii="仿宋" w:hAnsi="仿宋" w:eastAsia="仿宋" w:cs="仿宋"/>
                <w:spacing w:val="-11"/>
                <w:sz w:val="24"/>
                <w:szCs w:val="24"/>
              </w:rPr>
              <w:t>17</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pacing w:val="35"/>
                <w:sz w:val="24"/>
                <w:szCs w:val="24"/>
              </w:rPr>
              <w:t>履带式挖掘机</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4" w:lineRule="auto"/>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2011/7/8</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8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43" w:lineRule="exact"/>
              <w:jc w:val="center"/>
              <w:textAlignment w:val="auto"/>
              <w:rPr>
                <w:rFonts w:hint="eastAsia" w:ascii="仿宋" w:hAnsi="仿宋" w:eastAsia="仿宋" w:cs="仿宋"/>
                <w:sz w:val="24"/>
                <w:szCs w:val="24"/>
              </w:rPr>
            </w:pPr>
            <w:r>
              <w:rPr>
                <w:rFonts w:hint="eastAsia" w:ascii="仿宋" w:hAnsi="仿宋" w:eastAsia="仿宋" w:cs="仿宋"/>
                <w:spacing w:val="-11"/>
                <w:position w:val="-4"/>
                <w:sz w:val="24"/>
                <w:szCs w:val="24"/>
              </w:rPr>
              <w:t>18</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pacing w:val="30"/>
                <w:sz w:val="24"/>
                <w:szCs w:val="24"/>
              </w:rPr>
              <w:t>正铲式装载机</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2011/7/8</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5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58" w:lineRule="auto"/>
              <w:jc w:val="center"/>
              <w:textAlignment w:val="auto"/>
              <w:rPr>
                <w:rFonts w:hint="eastAsia" w:ascii="仿宋" w:hAnsi="仿宋" w:eastAsia="仿宋" w:cs="仿宋"/>
                <w:sz w:val="24"/>
                <w:szCs w:val="24"/>
              </w:rPr>
            </w:pPr>
            <w:r>
              <w:rPr>
                <w:rFonts w:hint="eastAsia" w:ascii="仿宋" w:hAnsi="仿宋" w:eastAsia="仿宋" w:cs="仿宋"/>
                <w:spacing w:val="-11"/>
                <w:sz w:val="24"/>
                <w:szCs w:val="24"/>
              </w:rPr>
              <w:t>19</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pacing w:val="40"/>
                <w:sz w:val="24"/>
                <w:szCs w:val="24"/>
              </w:rPr>
              <w:t>正铲式装载机</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4" w:lineRule="auto"/>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2016/7/7</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5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pacing w:val="-5"/>
                <w:position w:val="-4"/>
                <w:sz w:val="24"/>
                <w:szCs w:val="24"/>
              </w:rPr>
              <w:t>20</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195"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GLG</w:t>
            </w:r>
            <w:r>
              <w:rPr>
                <w:rFonts w:hint="eastAsia" w:ascii="仿宋" w:hAnsi="仿宋" w:eastAsia="仿宋" w:cs="仿宋"/>
                <w:spacing w:val="35"/>
                <w:sz w:val="24"/>
                <w:szCs w:val="24"/>
              </w:rPr>
              <w:t>210B轮式多用工程车</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2015/11/17</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34" w:lineRule="exact"/>
              <w:jc w:val="center"/>
              <w:textAlignment w:val="auto"/>
              <w:rPr>
                <w:rFonts w:hint="eastAsia" w:ascii="仿宋" w:hAnsi="仿宋" w:eastAsia="仿宋" w:cs="仿宋"/>
                <w:sz w:val="24"/>
                <w:szCs w:val="24"/>
              </w:rPr>
            </w:pPr>
            <w:r>
              <w:rPr>
                <w:rFonts w:hint="eastAsia" w:ascii="仿宋" w:hAnsi="仿宋" w:eastAsia="仿宋" w:cs="仿宋"/>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64" w:lineRule="auto"/>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21</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GLG</w:t>
            </w:r>
            <w:r>
              <w:rPr>
                <w:rFonts w:hint="eastAsia" w:ascii="仿宋" w:hAnsi="仿宋" w:eastAsia="仿宋" w:cs="仿宋"/>
                <w:spacing w:val="35"/>
                <w:sz w:val="24"/>
                <w:szCs w:val="24"/>
              </w:rPr>
              <w:t>210B轮式多用工程车</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4"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2015/11/17</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5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67" w:lineRule="auto"/>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22</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GDW</w:t>
            </w:r>
            <w:r>
              <w:rPr>
                <w:rFonts w:hint="eastAsia" w:ascii="仿宋" w:hAnsi="仿宋" w:eastAsia="仿宋" w:cs="仿宋"/>
                <w:sz w:val="24"/>
                <w:szCs w:val="24"/>
                <w:lang w:val="en-US" w:eastAsia="zh-CN"/>
              </w:rPr>
              <w:t>0</w:t>
            </w:r>
            <w:r>
              <w:rPr>
                <w:rFonts w:hint="eastAsia" w:ascii="仿宋" w:hAnsi="仿宋" w:eastAsia="仿宋" w:cs="仿宋"/>
                <w:spacing w:val="45"/>
                <w:sz w:val="24"/>
                <w:szCs w:val="24"/>
              </w:rPr>
              <w:t>11C轮式挖掘机</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4" w:lineRule="auto"/>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2021/1/1</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34" w:lineRule="exact"/>
              <w:jc w:val="center"/>
              <w:textAlignment w:val="auto"/>
              <w:rPr>
                <w:rFonts w:hint="eastAsia" w:ascii="仿宋" w:hAnsi="仿宋" w:eastAsia="仿宋" w:cs="仿宋"/>
                <w:sz w:val="24"/>
                <w:szCs w:val="24"/>
              </w:rPr>
            </w:pPr>
            <w:r>
              <w:rPr>
                <w:rFonts w:hint="eastAsia" w:ascii="仿宋" w:hAnsi="仿宋" w:eastAsia="仿宋" w:cs="仿宋"/>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60" w:lineRule="auto"/>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23</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GDW</w:t>
            </w:r>
            <w:r>
              <w:rPr>
                <w:rFonts w:hint="eastAsia" w:ascii="仿宋" w:hAnsi="仿宋" w:eastAsia="仿宋" w:cs="仿宋"/>
                <w:sz w:val="24"/>
                <w:szCs w:val="24"/>
                <w:lang w:val="en-US" w:eastAsia="zh-CN"/>
              </w:rPr>
              <w:t>0</w:t>
            </w:r>
            <w:r>
              <w:rPr>
                <w:rFonts w:hint="eastAsia" w:ascii="仿宋" w:hAnsi="仿宋" w:eastAsia="仿宋" w:cs="仿宋"/>
                <w:spacing w:val="47"/>
                <w:sz w:val="24"/>
                <w:szCs w:val="24"/>
              </w:rPr>
              <w:t>11C轮式挖掘机</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3" w:lineRule="auto"/>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2021/1/1</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33" w:lineRule="exact"/>
              <w:jc w:val="center"/>
              <w:textAlignment w:val="auto"/>
              <w:rPr>
                <w:rFonts w:hint="eastAsia" w:ascii="仿宋" w:hAnsi="仿宋" w:eastAsia="仿宋" w:cs="仿宋"/>
                <w:sz w:val="24"/>
                <w:szCs w:val="24"/>
              </w:rPr>
            </w:pPr>
            <w:r>
              <w:rPr>
                <w:rFonts w:hint="eastAsia" w:ascii="仿宋" w:hAnsi="仿宋" w:eastAsia="仿宋" w:cs="仿宋"/>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60" w:lineRule="auto"/>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24</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pacing w:val="39"/>
                <w:sz w:val="24"/>
                <w:szCs w:val="24"/>
              </w:rPr>
              <w:t>徐工起重机</w:t>
            </w:r>
            <w:r>
              <w:rPr>
                <w:rFonts w:hint="eastAsia" w:ascii="仿宋" w:hAnsi="仿宋" w:eastAsia="仿宋" w:cs="仿宋"/>
                <w:sz w:val="24"/>
                <w:szCs w:val="24"/>
              </w:rPr>
              <w:t>XZJ</w:t>
            </w:r>
            <w:r>
              <w:rPr>
                <w:rFonts w:hint="eastAsia" w:ascii="仿宋" w:hAnsi="仿宋" w:eastAsia="仿宋" w:cs="仿宋"/>
                <w:spacing w:val="39"/>
                <w:sz w:val="24"/>
                <w:szCs w:val="24"/>
              </w:rPr>
              <w:t>5426</w:t>
            </w:r>
            <w:r>
              <w:rPr>
                <w:rFonts w:hint="eastAsia" w:ascii="仿宋" w:hAnsi="仿宋" w:eastAsia="仿宋" w:cs="仿宋"/>
                <w:sz w:val="24"/>
                <w:szCs w:val="24"/>
              </w:rPr>
              <w:t>J</w:t>
            </w:r>
            <w:r>
              <w:rPr>
                <w:rFonts w:hint="eastAsia" w:ascii="仿宋" w:hAnsi="仿宋" w:eastAsia="仿宋" w:cs="仿宋"/>
                <w:sz w:val="24"/>
                <w:szCs w:val="24"/>
                <w:lang w:val="en-US" w:eastAsia="zh-CN"/>
              </w:rPr>
              <w:t>Q</w:t>
            </w:r>
            <w:r>
              <w:rPr>
                <w:rFonts w:hint="eastAsia" w:ascii="仿宋" w:hAnsi="仿宋" w:eastAsia="仿宋" w:cs="仿宋"/>
                <w:sz w:val="24"/>
                <w:szCs w:val="24"/>
              </w:rPr>
              <w:t>Z</w:t>
            </w:r>
            <w:r>
              <w:rPr>
                <w:rFonts w:hint="eastAsia" w:ascii="仿宋" w:hAnsi="仿宋" w:eastAsia="仿宋" w:cs="仿宋"/>
                <w:spacing w:val="39"/>
                <w:sz w:val="24"/>
                <w:szCs w:val="24"/>
              </w:rPr>
              <w:t>50</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2021/1/14</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57"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39" w:lineRule="exact"/>
              <w:jc w:val="center"/>
              <w:textAlignment w:val="auto"/>
              <w:rPr>
                <w:rFonts w:hint="eastAsia" w:ascii="仿宋" w:hAnsi="仿宋" w:eastAsia="仿宋" w:cs="仿宋"/>
                <w:sz w:val="24"/>
                <w:szCs w:val="24"/>
              </w:rPr>
            </w:pPr>
            <w:r>
              <w:rPr>
                <w:rFonts w:hint="eastAsia" w:ascii="仿宋" w:hAnsi="仿宋" w:eastAsia="仿宋" w:cs="仿宋"/>
                <w:spacing w:val="-5"/>
                <w:position w:val="-4"/>
                <w:sz w:val="24"/>
                <w:szCs w:val="24"/>
              </w:rPr>
              <w:t>25</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pacing w:val="37"/>
                <w:sz w:val="24"/>
                <w:szCs w:val="24"/>
              </w:rPr>
              <w:t>徐工起重机</w:t>
            </w:r>
            <w:r>
              <w:rPr>
                <w:rFonts w:hint="eastAsia" w:ascii="仿宋" w:hAnsi="仿宋" w:eastAsia="仿宋" w:cs="仿宋"/>
                <w:sz w:val="24"/>
                <w:szCs w:val="24"/>
              </w:rPr>
              <w:t>XZJ</w:t>
            </w:r>
            <w:r>
              <w:rPr>
                <w:rFonts w:hint="eastAsia" w:ascii="仿宋" w:hAnsi="仿宋" w:eastAsia="仿宋" w:cs="仿宋"/>
                <w:spacing w:val="37"/>
                <w:sz w:val="24"/>
                <w:szCs w:val="24"/>
              </w:rPr>
              <w:t>5426</w:t>
            </w:r>
            <w:r>
              <w:rPr>
                <w:rFonts w:hint="eastAsia" w:ascii="仿宋" w:hAnsi="仿宋" w:eastAsia="仿宋" w:cs="仿宋"/>
                <w:sz w:val="24"/>
                <w:szCs w:val="24"/>
              </w:rPr>
              <w:t>J</w:t>
            </w:r>
            <w:r>
              <w:rPr>
                <w:rFonts w:hint="eastAsia" w:ascii="仿宋" w:hAnsi="仿宋" w:eastAsia="仿宋" w:cs="仿宋"/>
                <w:sz w:val="24"/>
                <w:szCs w:val="24"/>
                <w:lang w:val="en-US" w:eastAsia="zh-CN"/>
              </w:rPr>
              <w:t>Q</w:t>
            </w:r>
            <w:r>
              <w:rPr>
                <w:rFonts w:hint="eastAsia" w:ascii="仿宋" w:hAnsi="仿宋" w:eastAsia="仿宋" w:cs="仿宋"/>
                <w:sz w:val="24"/>
                <w:szCs w:val="24"/>
              </w:rPr>
              <w:t>Z</w:t>
            </w:r>
            <w:r>
              <w:rPr>
                <w:rFonts w:hint="eastAsia" w:ascii="仿宋" w:hAnsi="仿宋" w:eastAsia="仿宋" w:cs="仿宋"/>
                <w:spacing w:val="37"/>
                <w:sz w:val="24"/>
                <w:szCs w:val="24"/>
              </w:rPr>
              <w:t>50</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5"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2021/1/14</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26" w:lineRule="exact"/>
              <w:jc w:val="center"/>
              <w:textAlignment w:val="auto"/>
              <w:rPr>
                <w:rFonts w:hint="eastAsia" w:ascii="仿宋" w:hAnsi="仿宋" w:eastAsia="仿宋" w:cs="仿宋"/>
                <w:sz w:val="24"/>
                <w:szCs w:val="24"/>
              </w:rPr>
            </w:pPr>
            <w:r>
              <w:rPr>
                <w:rFonts w:hint="eastAsia" w:ascii="仿宋" w:hAnsi="仿宋" w:eastAsia="仿宋" w:cs="仿宋"/>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31" w:lineRule="exact"/>
              <w:jc w:val="center"/>
              <w:textAlignment w:val="auto"/>
              <w:rPr>
                <w:rFonts w:hint="eastAsia" w:ascii="仿宋" w:hAnsi="仿宋" w:eastAsia="仿宋" w:cs="仿宋"/>
                <w:sz w:val="24"/>
                <w:szCs w:val="24"/>
              </w:rPr>
            </w:pPr>
            <w:r>
              <w:rPr>
                <w:rFonts w:hint="eastAsia" w:ascii="仿宋" w:hAnsi="仿宋" w:eastAsia="仿宋" w:cs="仿宋"/>
                <w:spacing w:val="-5"/>
                <w:position w:val="-4"/>
                <w:sz w:val="24"/>
                <w:szCs w:val="24"/>
              </w:rPr>
              <w:t>26</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pacing w:val="37"/>
                <w:sz w:val="24"/>
                <w:szCs w:val="24"/>
              </w:rPr>
              <w:t>北汽福田自卸车</w:t>
            </w:r>
            <w:r>
              <w:rPr>
                <w:rFonts w:hint="eastAsia" w:ascii="仿宋" w:hAnsi="仿宋" w:eastAsia="仿宋" w:cs="仿宋"/>
                <w:sz w:val="24"/>
                <w:szCs w:val="24"/>
              </w:rPr>
              <w:t>BZD</w:t>
            </w:r>
            <w:r>
              <w:rPr>
                <w:rFonts w:hint="eastAsia" w:ascii="仿宋" w:hAnsi="仿宋" w:eastAsia="仿宋" w:cs="仿宋"/>
                <w:spacing w:val="37"/>
                <w:sz w:val="24"/>
                <w:szCs w:val="24"/>
              </w:rPr>
              <w:t>3110(</w:t>
            </w:r>
            <w:r>
              <w:rPr>
                <w:rFonts w:hint="eastAsia" w:ascii="仿宋" w:hAnsi="仿宋" w:eastAsia="仿宋" w:cs="仿宋"/>
                <w:sz w:val="24"/>
                <w:szCs w:val="24"/>
              </w:rPr>
              <w:t>BJ</w:t>
            </w:r>
            <w:r>
              <w:rPr>
                <w:rFonts w:hint="eastAsia" w:ascii="仿宋" w:hAnsi="仿宋" w:eastAsia="仿宋" w:cs="仿宋"/>
                <w:spacing w:val="37"/>
                <w:sz w:val="24"/>
                <w:szCs w:val="24"/>
              </w:rPr>
              <w:t>1129底盘)</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2015/9/29</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33" w:lineRule="exact"/>
              <w:jc w:val="center"/>
              <w:textAlignment w:val="auto"/>
              <w:rPr>
                <w:rFonts w:hint="eastAsia" w:ascii="仿宋" w:hAnsi="仿宋" w:eastAsia="仿宋" w:cs="仿宋"/>
                <w:sz w:val="24"/>
                <w:szCs w:val="24"/>
              </w:rPr>
            </w:pPr>
            <w:r>
              <w:rPr>
                <w:rFonts w:hint="eastAsia" w:ascii="仿宋" w:hAnsi="仿宋" w:eastAsia="仿宋" w:cs="仿宋"/>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46" w:lineRule="exact"/>
              <w:jc w:val="center"/>
              <w:textAlignment w:val="auto"/>
              <w:rPr>
                <w:rFonts w:hint="eastAsia" w:ascii="仿宋" w:hAnsi="仿宋" w:eastAsia="仿宋" w:cs="仿宋"/>
                <w:sz w:val="24"/>
                <w:szCs w:val="24"/>
              </w:rPr>
            </w:pPr>
            <w:r>
              <w:rPr>
                <w:rFonts w:hint="eastAsia" w:ascii="仿宋" w:hAnsi="仿宋" w:eastAsia="仿宋" w:cs="仿宋"/>
                <w:spacing w:val="-5"/>
                <w:position w:val="-4"/>
                <w:sz w:val="24"/>
                <w:szCs w:val="24"/>
              </w:rPr>
              <w:t>27</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pacing w:val="37"/>
                <w:sz w:val="24"/>
                <w:szCs w:val="24"/>
              </w:rPr>
              <w:t>北汽福田自卸车</w:t>
            </w:r>
            <w:r>
              <w:rPr>
                <w:rFonts w:hint="eastAsia" w:ascii="仿宋" w:hAnsi="仿宋" w:eastAsia="仿宋" w:cs="仿宋"/>
                <w:sz w:val="24"/>
                <w:szCs w:val="24"/>
              </w:rPr>
              <w:t>BZD</w:t>
            </w:r>
            <w:r>
              <w:rPr>
                <w:rFonts w:hint="eastAsia" w:ascii="仿宋" w:hAnsi="仿宋" w:eastAsia="仿宋" w:cs="仿宋"/>
                <w:spacing w:val="37"/>
                <w:sz w:val="24"/>
                <w:szCs w:val="24"/>
              </w:rPr>
              <w:t>3110(</w:t>
            </w:r>
            <w:r>
              <w:rPr>
                <w:rFonts w:hint="eastAsia" w:ascii="仿宋" w:hAnsi="仿宋" w:eastAsia="仿宋" w:cs="仿宋"/>
                <w:sz w:val="24"/>
                <w:szCs w:val="24"/>
              </w:rPr>
              <w:t>BJ</w:t>
            </w:r>
            <w:r>
              <w:rPr>
                <w:rFonts w:hint="eastAsia" w:ascii="仿宋" w:hAnsi="仿宋" w:eastAsia="仿宋" w:cs="仿宋"/>
                <w:spacing w:val="37"/>
                <w:sz w:val="24"/>
                <w:szCs w:val="24"/>
              </w:rPr>
              <w:t>1129底盘)</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5"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2015/9/29</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63" w:lineRule="auto"/>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28</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lang w:eastAsia="zh-CN"/>
              </w:rPr>
            </w:pPr>
            <w:r>
              <w:rPr>
                <w:rFonts w:hint="eastAsia" w:ascii="仿宋" w:hAnsi="仿宋" w:eastAsia="仿宋" w:cs="仿宋"/>
                <w:spacing w:val="26"/>
                <w:sz w:val="24"/>
                <w:szCs w:val="24"/>
              </w:rPr>
              <w:t>泰安五岳自卸车</w:t>
            </w:r>
            <w:r>
              <w:rPr>
                <w:rFonts w:hint="eastAsia" w:ascii="仿宋" w:hAnsi="仿宋" w:eastAsia="仿宋" w:cs="仿宋"/>
                <w:sz w:val="24"/>
                <w:szCs w:val="24"/>
              </w:rPr>
              <w:t>TAZ</w:t>
            </w:r>
            <w:r>
              <w:rPr>
                <w:rFonts w:hint="eastAsia" w:ascii="仿宋" w:hAnsi="仿宋" w:eastAsia="仿宋" w:cs="仿宋"/>
                <w:spacing w:val="26"/>
                <w:sz w:val="24"/>
                <w:szCs w:val="24"/>
              </w:rPr>
              <w:t>3185Z(</w:t>
            </w:r>
            <w:r>
              <w:rPr>
                <w:rFonts w:hint="eastAsia" w:ascii="仿宋" w:hAnsi="仿宋" w:eastAsia="仿宋" w:cs="仿宋"/>
                <w:sz w:val="24"/>
                <w:szCs w:val="24"/>
              </w:rPr>
              <w:t>ZZ</w:t>
            </w:r>
            <w:r>
              <w:rPr>
                <w:rFonts w:hint="eastAsia" w:ascii="仿宋" w:hAnsi="仿宋" w:eastAsia="仿宋" w:cs="仿宋"/>
                <w:spacing w:val="26"/>
                <w:sz w:val="24"/>
                <w:szCs w:val="24"/>
              </w:rPr>
              <w:t>3187N4017E1底盘</w:t>
            </w:r>
            <w:r>
              <w:rPr>
                <w:rFonts w:hint="eastAsia" w:ascii="仿宋" w:hAnsi="仿宋" w:eastAsia="仿宋" w:cs="仿宋"/>
                <w:spacing w:val="26"/>
                <w:sz w:val="24"/>
                <w:szCs w:val="24"/>
                <w:lang w:eastAsia="zh-CN"/>
              </w:rPr>
              <w:t>）</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2020/12/10</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341" w:lineRule="exact"/>
              <w:jc w:val="center"/>
              <w:textAlignment w:val="auto"/>
              <w:rPr>
                <w:rFonts w:hint="eastAsia" w:ascii="仿宋" w:hAnsi="仿宋" w:eastAsia="仿宋" w:cs="仿宋"/>
                <w:sz w:val="24"/>
                <w:szCs w:val="24"/>
              </w:rPr>
            </w:pPr>
            <w:r>
              <w:rPr>
                <w:rFonts w:hint="eastAsia" w:ascii="仿宋" w:hAnsi="仿宋" w:eastAsia="仿宋" w:cs="仿宋"/>
                <w:position w:val="-4"/>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59" w:lineRule="auto"/>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29</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lang w:eastAsia="zh-CN"/>
              </w:rPr>
            </w:pPr>
            <w:r>
              <w:rPr>
                <w:rFonts w:hint="eastAsia" w:ascii="仿宋" w:hAnsi="仿宋" w:eastAsia="仿宋" w:cs="仿宋"/>
                <w:spacing w:val="27"/>
                <w:sz w:val="24"/>
                <w:szCs w:val="24"/>
              </w:rPr>
              <w:t>泰安五岳自卸车</w:t>
            </w:r>
            <w:r>
              <w:rPr>
                <w:rFonts w:hint="eastAsia" w:ascii="仿宋" w:hAnsi="仿宋" w:eastAsia="仿宋" w:cs="仿宋"/>
                <w:sz w:val="24"/>
                <w:szCs w:val="24"/>
              </w:rPr>
              <w:t>TAZ</w:t>
            </w:r>
            <w:r>
              <w:rPr>
                <w:rFonts w:hint="eastAsia" w:ascii="仿宋" w:hAnsi="仿宋" w:eastAsia="仿宋" w:cs="仿宋"/>
                <w:spacing w:val="27"/>
                <w:sz w:val="24"/>
                <w:szCs w:val="24"/>
              </w:rPr>
              <w:t>3185Z(</w:t>
            </w:r>
            <w:r>
              <w:rPr>
                <w:rFonts w:hint="eastAsia" w:ascii="仿宋" w:hAnsi="仿宋" w:eastAsia="仿宋" w:cs="仿宋"/>
                <w:sz w:val="24"/>
                <w:szCs w:val="24"/>
              </w:rPr>
              <w:t>ZZ</w:t>
            </w:r>
            <w:r>
              <w:rPr>
                <w:rFonts w:hint="eastAsia" w:ascii="仿宋" w:hAnsi="仿宋" w:eastAsia="仿宋" w:cs="仿宋"/>
                <w:spacing w:val="27"/>
                <w:sz w:val="24"/>
                <w:szCs w:val="24"/>
              </w:rPr>
              <w:t>3187N4017E1底盘</w:t>
            </w:r>
            <w:r>
              <w:rPr>
                <w:rFonts w:hint="eastAsia" w:ascii="仿宋" w:hAnsi="仿宋" w:eastAsia="仿宋" w:cs="仿宋"/>
                <w:spacing w:val="27"/>
                <w:sz w:val="24"/>
                <w:szCs w:val="24"/>
                <w:lang w:eastAsia="zh-CN"/>
              </w:rPr>
              <w:t>）</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2020/12/10</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57"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38" w:lineRule="exact"/>
              <w:jc w:val="center"/>
              <w:textAlignment w:val="auto"/>
              <w:rPr>
                <w:rFonts w:hint="eastAsia" w:ascii="仿宋" w:hAnsi="仿宋" w:eastAsia="仿宋" w:cs="仿宋"/>
                <w:sz w:val="24"/>
                <w:szCs w:val="24"/>
              </w:rPr>
            </w:pPr>
            <w:r>
              <w:rPr>
                <w:rFonts w:hint="eastAsia" w:ascii="仿宋" w:hAnsi="仿宋" w:eastAsia="仿宋" w:cs="仿宋"/>
                <w:spacing w:val="-5"/>
                <w:position w:val="-4"/>
                <w:sz w:val="24"/>
                <w:szCs w:val="24"/>
              </w:rPr>
              <w:t>30</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lang w:eastAsia="zh-CN"/>
              </w:rPr>
            </w:pPr>
            <w:r>
              <w:rPr>
                <w:rFonts w:hint="eastAsia" w:ascii="仿宋" w:hAnsi="仿宋" w:eastAsia="仿宋" w:cs="仿宋"/>
                <w:spacing w:val="25"/>
                <w:sz w:val="24"/>
                <w:szCs w:val="24"/>
              </w:rPr>
              <w:t>泰安五岳自卸车</w:t>
            </w:r>
            <w:r>
              <w:rPr>
                <w:rFonts w:hint="eastAsia" w:ascii="仿宋" w:hAnsi="仿宋" w:eastAsia="仿宋" w:cs="仿宋"/>
                <w:sz w:val="24"/>
                <w:szCs w:val="24"/>
              </w:rPr>
              <w:t>TAZ</w:t>
            </w:r>
            <w:r>
              <w:rPr>
                <w:rFonts w:hint="eastAsia" w:ascii="仿宋" w:hAnsi="仿宋" w:eastAsia="仿宋" w:cs="仿宋"/>
                <w:spacing w:val="25"/>
                <w:sz w:val="24"/>
                <w:szCs w:val="24"/>
              </w:rPr>
              <w:t>3185Z(</w:t>
            </w:r>
            <w:r>
              <w:rPr>
                <w:rFonts w:hint="eastAsia" w:ascii="仿宋" w:hAnsi="仿宋" w:eastAsia="仿宋" w:cs="仿宋"/>
                <w:sz w:val="24"/>
                <w:szCs w:val="24"/>
              </w:rPr>
              <w:t>ZZ</w:t>
            </w:r>
            <w:r>
              <w:rPr>
                <w:rFonts w:hint="eastAsia" w:ascii="仿宋" w:hAnsi="仿宋" w:eastAsia="仿宋" w:cs="仿宋"/>
                <w:spacing w:val="25"/>
                <w:sz w:val="24"/>
                <w:szCs w:val="24"/>
              </w:rPr>
              <w:t>3187N4017E1底盘</w:t>
            </w:r>
            <w:r>
              <w:rPr>
                <w:rFonts w:hint="eastAsia" w:ascii="仿宋" w:hAnsi="仿宋" w:eastAsia="仿宋" w:cs="仿宋"/>
                <w:spacing w:val="25"/>
                <w:sz w:val="24"/>
                <w:szCs w:val="24"/>
                <w:lang w:eastAsia="zh-CN"/>
              </w:rPr>
              <w:t>）</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0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2020/12/10</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57"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仿宋" w:hAnsi="仿宋" w:eastAsia="仿宋" w:cs="仿宋"/>
                <w:sz w:val="24"/>
                <w:szCs w:val="24"/>
              </w:rPr>
            </w:pPr>
            <w:r>
              <w:rPr>
                <w:rFonts w:hint="eastAsia" w:ascii="仿宋" w:hAnsi="仿宋" w:eastAsia="仿宋" w:cs="仿宋"/>
                <w:spacing w:val="-5"/>
                <w:position w:val="-5"/>
                <w:sz w:val="24"/>
                <w:szCs w:val="24"/>
              </w:rPr>
              <w:t>31</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pacing w:val="29"/>
                <w:sz w:val="24"/>
                <w:szCs w:val="24"/>
              </w:rPr>
              <w:t>猛士救援作业车E</w:t>
            </w:r>
            <w:r>
              <w:rPr>
                <w:rFonts w:hint="eastAsia" w:ascii="仿宋" w:hAnsi="仿宋" w:eastAsia="仿宋" w:cs="仿宋"/>
                <w:spacing w:val="29"/>
                <w:sz w:val="24"/>
                <w:szCs w:val="24"/>
                <w:lang w:val="en-US" w:eastAsia="zh-CN"/>
              </w:rPr>
              <w:t>Q</w:t>
            </w:r>
            <w:r>
              <w:rPr>
                <w:rFonts w:hint="eastAsia" w:ascii="仿宋" w:hAnsi="仿宋" w:eastAsia="仿宋" w:cs="仿宋"/>
                <w:spacing w:val="29"/>
                <w:sz w:val="24"/>
                <w:szCs w:val="24"/>
              </w:rPr>
              <w:t>2050B底盘</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2014/7/28</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6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59" w:lineRule="auto"/>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32</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222" w:lineRule="auto"/>
              <w:jc w:val="center"/>
              <w:textAlignment w:val="auto"/>
              <w:rPr>
                <w:rFonts w:hint="eastAsia" w:ascii="仿宋" w:hAnsi="仿宋" w:eastAsia="仿宋" w:cs="仿宋"/>
                <w:sz w:val="24"/>
                <w:szCs w:val="24"/>
              </w:rPr>
            </w:pPr>
            <w:r>
              <w:rPr>
                <w:rFonts w:hint="eastAsia" w:ascii="仿宋" w:hAnsi="仿宋" w:eastAsia="仿宋" w:cs="仿宋"/>
                <w:spacing w:val="33"/>
                <w:sz w:val="24"/>
                <w:szCs w:val="24"/>
              </w:rPr>
              <w:t>猛士救援作业车</w:t>
            </w:r>
            <w:r>
              <w:rPr>
                <w:rFonts w:hint="eastAsia" w:ascii="仿宋" w:hAnsi="仿宋" w:eastAsia="仿宋" w:cs="仿宋"/>
                <w:sz w:val="24"/>
                <w:szCs w:val="24"/>
              </w:rPr>
              <w:t>EQ</w:t>
            </w:r>
            <w:r>
              <w:rPr>
                <w:rFonts w:hint="eastAsia" w:ascii="仿宋" w:hAnsi="仿宋" w:eastAsia="仿宋" w:cs="仿宋"/>
                <w:spacing w:val="33"/>
                <w:sz w:val="24"/>
                <w:szCs w:val="24"/>
              </w:rPr>
              <w:t>2050B底盘</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1"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23"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2014/7/28</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67"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161" w:lineRule="auto"/>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33</w:t>
            </w:r>
          </w:p>
        </w:tc>
        <w:tc>
          <w:tcPr>
            <w:tcW w:w="4915" w:type="dxa"/>
            <w:vAlign w:val="center"/>
          </w:tcPr>
          <w:p>
            <w:pPr>
              <w:keepNext w:val="0"/>
              <w:keepLines w:val="0"/>
              <w:pageBreakBefore w:val="0"/>
              <w:widowControl w:val="0"/>
              <w:kinsoku/>
              <w:wordWrap/>
              <w:overflowPunct/>
              <w:topLinePunct w:val="0"/>
              <w:autoSpaceDE/>
              <w:autoSpaceDN/>
              <w:bidi w:val="0"/>
              <w:adjustRightInd/>
              <w:snapToGrid/>
              <w:spacing w:line="195" w:lineRule="auto"/>
              <w:jc w:val="center"/>
              <w:textAlignment w:val="auto"/>
              <w:rPr>
                <w:rFonts w:hint="eastAsia" w:ascii="仿宋" w:hAnsi="仿宋" w:eastAsia="仿宋" w:cs="仿宋"/>
                <w:sz w:val="24"/>
                <w:szCs w:val="24"/>
              </w:rPr>
            </w:pPr>
            <w:r>
              <w:rPr>
                <w:rFonts w:hint="eastAsia" w:ascii="仿宋" w:hAnsi="仿宋" w:eastAsia="仿宋" w:cs="仿宋"/>
                <w:spacing w:val="25"/>
                <w:sz w:val="24"/>
                <w:szCs w:val="24"/>
              </w:rPr>
              <w:t>救援装备车</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2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辆</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190" w:lineRule="auto"/>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2013/9/1</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15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bl>
    <w:p>
      <w:pP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三、维修与保养标准、服务方式与车辆交付、服务要求</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（一）维修与保养标准</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提供维修与保养具体作业项目和技术标准按照以下法律、法规、规章、规范性文件的最新版本执行（包括但不限于）：</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（1)《中华人民共和国产品质量法》；</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（2)《道路运输车辆技术管理规定》；</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（3)《机动车维修管理规定》；</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（4）《中华人民共和国机械行业标准》；</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（5）《汽车式起重机维修保养规程》；</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（6）《汽车维护、检测、诊断技术规范》 ；</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（7）《汽车起重机和轮胎起重机液压油选择与更换》；</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（8）《汽车起重机和轮胎起重机安全规程》；</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（9）《汽车起重机和轮胎起重机试验规范》；</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（10）《道路运输车辆技术管理规定》；</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（11) 《机动车运行安全技术条件》；</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（12）《大型工程机械维修规范》；</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（二）服务方式与车辆交付</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在工程车辆、机械维修及维护保养过程，必须按照国家对工程车辆、机械维修质量所制定的修理技术标准及技术要求进行维修，并严格执行行业主管部门制定的三检制度（进厂、过程、出厂）优先安排我单位的工程车辆、机械进行维护（确保即到、即修），并保证维修质量。</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工程车辆、机械交接时，应办理书面交接手续，当工程车辆、机械发生交通事故时，按需求提供拖车服务，根据《事故车辆修复管理规定》做好工程车辆、机械修复工作，并做好向保险公司索赔工作。</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（三）服务要求</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提供24小时全天侯服务，为相关人员提供休息场所，并接受监督。</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提供维修保养服务时，其服务质量应按照不低于《汽车维修行业管理办法》、《汽车维修质量管理办法》、《大型工程机械维修规范》、《中华人民共和国机械行业标准》等有关规定和标准执行。</w:t>
      </w:r>
    </w:p>
    <w:p>
      <w:pPr>
        <w:pStyle w:val="2"/>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（四）服务时间</w:t>
      </w:r>
    </w:p>
    <w:p>
      <w:pPr>
        <w:pStyle w:val="2"/>
        <w:ind w:firstLine="656"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自合同签订后一年</w:t>
      </w:r>
    </w:p>
    <w:p>
      <w:pP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四、供应商资格条件</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1、供应商须符合《中华人民共和国政府采购法》第二十二条之规定；能提供《中华人民共和国政府采购法实施条例》第十七条中要求的材料：</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①在中华人民共和国境内注册，具有营业执照、税务登记证，组织机构代码证或企业“三证合一”只需提供营业执照（复印件并加盖公章）；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②须提供近一年内任意一个月缴纳税收的凭据；依法免税的投标人，应提供依法免税的证明材料（复印件加盖公章）；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③须提供近一年内任意一个月（按年缴纳的提供上年度）缴纳社会保障资金的凭据（复印件加盖公章）；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④须提供由会计事务所出具的2021年度或2022年度完整的财务审计报告（复印件加盖公章，当年新成立的公司需提供银行资信证明）：</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⑤具有履行合同所必需的设备和专业技术能力；</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⑥参加政府采购活动前三年内，经营活动中没有重大违法记录声明函；</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供应商须为未被列入“信用中国”（www.creditchina.gov.cn)网站记录失信被执行人或重大税收违法案件当事人名单或政府采购严重违法失信行为记录名单；不处于中国政府采购网（www.ccgp.gov.cn)政府采购严重违法失信行为信息记录中的禁止参加政府采购活动期同的方可参加本项目的投标。（供应商须提供本项目招标公告之日起至投标截止时间之日止在“信用中国”网站（www.creditchina.gov.cn),中国政府采购网（www.ccgp.gov.cn)查询结果为准，如相关失信记录已失效，投标人需提供相关证明资料）；</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3、供应商具有中华人民共和国道路运输经营许可证（经营范围包括机动车维修二类及以上）；</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4、供应商须有固定办公（营业）场所（包括车辆维修厂房、专业检测设备、专业技术人员）；</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5、供应商应遵守有关军队保密要求；（须提供承诺函，格式自拟）</w:t>
      </w:r>
    </w:p>
    <w:p>
      <w:pPr>
        <w:ind w:firstLine="640" w:firstLineChars="200"/>
        <w:rPr>
          <w:rFonts w:hint="eastAsia" w:ascii="仿宋" w:hAnsi="仿宋" w:eastAsia="仿宋" w:cs="仿宋"/>
          <w:kern w:val="0"/>
          <w:sz w:val="32"/>
          <w:szCs w:val="32"/>
          <w:lang w:val="en-US" w:eastAsia="zh-CN"/>
        </w:rPr>
      </w:pPr>
    </w:p>
    <w:p>
      <w:pPr>
        <w:rPr>
          <w:rFonts w:hint="eastAsia"/>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ZjdmMjc2YzdhMTQ5ZGUwNGQ2MGMyMTU0YWIzOTYifQ=="/>
  </w:docVars>
  <w:rsids>
    <w:rsidRoot w:val="00DF4D4E"/>
    <w:rsid w:val="00013F98"/>
    <w:rsid w:val="00224B5A"/>
    <w:rsid w:val="00242A47"/>
    <w:rsid w:val="003B51FE"/>
    <w:rsid w:val="00484E35"/>
    <w:rsid w:val="00505DB4"/>
    <w:rsid w:val="006021A8"/>
    <w:rsid w:val="00605092"/>
    <w:rsid w:val="006C6521"/>
    <w:rsid w:val="0070168B"/>
    <w:rsid w:val="00772168"/>
    <w:rsid w:val="00804D37"/>
    <w:rsid w:val="00920110"/>
    <w:rsid w:val="009E24FC"/>
    <w:rsid w:val="009F79B0"/>
    <w:rsid w:val="00A11124"/>
    <w:rsid w:val="00A11240"/>
    <w:rsid w:val="00A511EB"/>
    <w:rsid w:val="00A843E8"/>
    <w:rsid w:val="00B47491"/>
    <w:rsid w:val="00C24DFF"/>
    <w:rsid w:val="00CA178A"/>
    <w:rsid w:val="00CC2D59"/>
    <w:rsid w:val="00CF6F56"/>
    <w:rsid w:val="00D54CAC"/>
    <w:rsid w:val="00DB00F2"/>
    <w:rsid w:val="00DB45A6"/>
    <w:rsid w:val="00DF4D4E"/>
    <w:rsid w:val="00E1799D"/>
    <w:rsid w:val="00E9550D"/>
    <w:rsid w:val="00F8414A"/>
    <w:rsid w:val="09AD4230"/>
    <w:rsid w:val="09E57B43"/>
    <w:rsid w:val="0CDA0C79"/>
    <w:rsid w:val="13FC74EA"/>
    <w:rsid w:val="16663DB9"/>
    <w:rsid w:val="193A3A72"/>
    <w:rsid w:val="1B5B13A0"/>
    <w:rsid w:val="1C3148BC"/>
    <w:rsid w:val="32424141"/>
    <w:rsid w:val="369B31B3"/>
    <w:rsid w:val="3F525EF7"/>
    <w:rsid w:val="3F632CDC"/>
    <w:rsid w:val="5C37617D"/>
    <w:rsid w:val="613A13B7"/>
    <w:rsid w:val="6A2F4631"/>
    <w:rsid w:val="6D6B1FA5"/>
    <w:rsid w:val="71F34D94"/>
    <w:rsid w:val="732F5A94"/>
    <w:rsid w:val="764C5FBF"/>
    <w:rsid w:val="77AE0952"/>
    <w:rsid w:val="7E436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00" w:lineRule="auto"/>
    </w:pPr>
    <w:rPr>
      <w:rFonts w:ascii="宋体" w:hAnsi="宋体"/>
      <w:spacing w:val="4"/>
      <w:sz w:val="24"/>
    </w:rPr>
  </w:style>
  <w:style w:type="paragraph" w:styleId="3">
    <w:name w:val="toc 2"/>
    <w:basedOn w:val="1"/>
    <w:next w:val="1"/>
    <w:qFormat/>
    <w:uiPriority w:val="39"/>
    <w:pPr>
      <w:spacing w:line="360" w:lineRule="auto"/>
      <w:ind w:left="420" w:leftChars="200"/>
    </w:pPr>
    <w:rPr>
      <w:rFonts w:ascii="Times New Roman" w:hAnsi="Times New Roman" w:eastAsia="宋体" w:cs="Times New Roman"/>
      <w:sz w:val="24"/>
    </w:rPr>
  </w:style>
  <w:style w:type="paragraph" w:styleId="5">
    <w:name w:val="Body Text Indent"/>
    <w:basedOn w:val="1"/>
    <w:next w:val="6"/>
    <w:qFormat/>
    <w:uiPriority w:val="0"/>
    <w:pPr>
      <w:spacing w:line="460" w:lineRule="exact"/>
      <w:ind w:firstLine="570"/>
    </w:pPr>
    <w:rPr>
      <w:rFonts w:ascii="Times New Roman" w:hAnsi="Times New Roman" w:eastAsia="宋体" w:cs="Times New Roman"/>
      <w:b/>
      <w:bCs/>
      <w:sz w:val="28"/>
      <w:szCs w:val="20"/>
    </w:rPr>
  </w:style>
  <w:style w:type="paragraph" w:styleId="6">
    <w:name w:val="Body Text First Indent 2"/>
    <w:basedOn w:val="5"/>
    <w:next w:val="3"/>
    <w:qFormat/>
    <w:uiPriority w:val="0"/>
    <w:pPr>
      <w:ind w:firstLine="420" w:firstLineChars="2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2002</Words>
  <Characters>2667</Characters>
  <Lines>13</Lines>
  <Paragraphs>3</Paragraphs>
  <TotalTime>3</TotalTime>
  <ScaleCrop>false</ScaleCrop>
  <LinksUpToDate>false</LinksUpToDate>
  <CharactersWithSpaces>2669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2023-01-04T06:49:00Z</dcterms:created>
  <dc:creator>11111</dc:creator>
  <cp:lastModifiedBy>Administrator</cp:lastModifiedBy>
  <dcterms:modified xsi:type="dcterms:W3CDTF">2023-02-24T01:40:15Z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CA8EBF23A4164A9484D33A9E28FAD06C</vt:lpwstr>
  </property>
</Properties>
</file>