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2" w:firstLineChars="200"/>
        <w:rPr>
          <w:rFonts w:hint="eastAsia" w:ascii="方正小标宋简体" w:hAnsi="宋体" w:eastAsia="方正小标宋简体" w:cs="Times New Roman"/>
          <w:color w:val="auto"/>
          <w:sz w:val="44"/>
          <w:szCs w:val="44"/>
          <w:lang w:eastAsia="zh-CN"/>
        </w:rPr>
      </w:pPr>
      <w:r>
        <w:rPr>
          <w:rFonts w:hint="eastAsia" w:ascii="宋体" w:hAnsi="宋体" w:eastAsia="宋体" w:cs="Times New Roman"/>
          <w:b/>
          <w:bCs/>
          <w:kern w:val="2"/>
          <w:sz w:val="21"/>
          <w:szCs w:val="21"/>
          <w:lang w:val="en-US" w:eastAsia="zh-CN" w:bidi="ar-SA"/>
        </w:rPr>
        <w:t>附件1：确认函</w:t>
      </w:r>
    </w:p>
    <w:p>
      <w:pPr>
        <w:spacing w:line="560" w:lineRule="exact"/>
        <w:ind w:firstLine="420" w:firstLineChars="200"/>
        <w:rPr>
          <w:rFonts w:ascii="宋体" w:hAnsi="宋体" w:eastAsia="宋体" w:cs="Times New Roman"/>
          <w:color w:val="auto"/>
          <w:szCs w:val="21"/>
          <w:u w:val="single"/>
        </w:rPr>
      </w:pPr>
    </w:p>
    <w:p>
      <w:pPr>
        <w:spacing w:line="560" w:lineRule="exact"/>
        <w:rPr>
          <w:rFonts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u w:val="single"/>
          <w:lang w:eastAsia="zh-CN"/>
        </w:rPr>
        <w:t>报价</w:t>
      </w:r>
      <w:r>
        <w:rPr>
          <w:rFonts w:hint="eastAsia" w:ascii="宋体" w:hAnsi="宋体" w:eastAsia="宋体" w:cs="Times New Roman"/>
          <w:color w:val="auto"/>
          <w:szCs w:val="21"/>
          <w:u w:val="single"/>
        </w:rPr>
        <w:t xml:space="preserve">人名称）      </w:t>
      </w:r>
      <w:r>
        <w:rPr>
          <w:rFonts w:hint="eastAsia" w:ascii="宋体" w:hAnsi="宋体" w:eastAsia="宋体" w:cs="Times New Roman"/>
          <w:color w:val="auto"/>
          <w:szCs w:val="21"/>
        </w:rPr>
        <w:t>：</w:t>
      </w:r>
    </w:p>
    <w:p>
      <w:pPr>
        <w:spacing w:line="560" w:lineRule="exact"/>
        <w:ind w:firstLine="420" w:firstLineChars="200"/>
        <w:rPr>
          <w:rFonts w:ascii="宋体" w:hAnsi="宋体" w:eastAsia="宋体" w:cs="Times New Roman"/>
          <w:color w:val="auto"/>
          <w:szCs w:val="21"/>
        </w:rPr>
      </w:pPr>
    </w:p>
    <w:p>
      <w:pPr>
        <w:spacing w:line="5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我方于</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日获取到你方</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日在</w:t>
      </w:r>
      <w:r>
        <w:rPr>
          <w:rFonts w:hint="eastAsia" w:ascii="宋体" w:hAnsi="宋体" w:eastAsia="宋体" w:cs="Times New Roman"/>
          <w:color w:val="auto"/>
          <w:szCs w:val="21"/>
          <w:u w:val="single"/>
        </w:rPr>
        <w:t xml:space="preserve">        （公告发布媒介） （公告发布媒介网址）   </w:t>
      </w:r>
      <w:r>
        <w:rPr>
          <w:rFonts w:hint="eastAsia" w:ascii="宋体" w:hAnsi="宋体" w:eastAsia="宋体" w:cs="Times New Roman"/>
          <w:color w:val="auto"/>
          <w:szCs w:val="21"/>
        </w:rPr>
        <w:t>发出的</w:t>
      </w:r>
      <w:r>
        <w:rPr>
          <w:rFonts w:hint="eastAsia" w:ascii="宋体" w:hAnsi="宋体" w:eastAsia="宋体" w:cs="Times New Roman"/>
          <w:color w:val="auto"/>
          <w:szCs w:val="21"/>
          <w:u w:val="single"/>
        </w:rPr>
        <w:t xml:space="preserve">      （项目名称）  （项目编号：    ）</w:t>
      </w:r>
      <w:r>
        <w:rPr>
          <w:rFonts w:hint="eastAsia" w:ascii="宋体" w:hAnsi="宋体" w:eastAsia="宋体" w:cs="Times New Roman"/>
          <w:color w:val="auto"/>
          <w:szCs w:val="21"/>
          <w:lang w:eastAsia="zh-CN"/>
        </w:rPr>
        <w:t>询价</w:t>
      </w:r>
      <w:r>
        <w:rPr>
          <w:rFonts w:hint="eastAsia" w:ascii="宋体" w:hAnsi="宋体" w:eastAsia="宋体" w:cs="Times New Roman"/>
          <w:color w:val="auto"/>
          <w:szCs w:val="21"/>
        </w:rPr>
        <w:t>公告，并确认参加</w:t>
      </w:r>
      <w:r>
        <w:rPr>
          <w:rFonts w:hint="eastAsia" w:ascii="宋体" w:hAnsi="宋体" w:eastAsia="宋体" w:cs="Times New Roman"/>
          <w:color w:val="auto"/>
          <w:szCs w:val="21"/>
          <w:lang w:eastAsia="zh-CN"/>
        </w:rPr>
        <w:t>询价</w:t>
      </w:r>
      <w:r>
        <w:rPr>
          <w:rFonts w:hint="eastAsia" w:ascii="宋体" w:hAnsi="宋体" w:eastAsia="宋体" w:cs="Times New Roman"/>
          <w:color w:val="auto"/>
          <w:szCs w:val="21"/>
        </w:rPr>
        <w:t>活动。</w:t>
      </w:r>
    </w:p>
    <w:p>
      <w:pPr>
        <w:spacing w:line="5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特此确认。</w:t>
      </w:r>
    </w:p>
    <w:p>
      <w:pPr>
        <w:spacing w:line="560" w:lineRule="exact"/>
        <w:ind w:firstLine="420" w:firstLineChars="200"/>
        <w:rPr>
          <w:rFonts w:ascii="宋体" w:hAnsi="宋体" w:eastAsia="宋体" w:cs="Times New Roman"/>
          <w:color w:val="auto"/>
          <w:szCs w:val="21"/>
        </w:rPr>
      </w:pPr>
    </w:p>
    <w:p>
      <w:pPr>
        <w:spacing w:line="560" w:lineRule="exact"/>
        <w:ind w:firstLine="420" w:firstLineChars="200"/>
        <w:rPr>
          <w:rFonts w:ascii="宋体" w:hAnsi="宋体" w:eastAsia="宋体" w:cs="Times New Roman"/>
          <w:color w:val="auto"/>
          <w:szCs w:val="21"/>
        </w:rPr>
      </w:pPr>
    </w:p>
    <w:p>
      <w:pPr>
        <w:wordWrap w:val="0"/>
        <w:spacing w:line="800" w:lineRule="exact"/>
        <w:ind w:firstLine="420" w:firstLineChars="200"/>
        <w:jc w:val="right"/>
        <w:rPr>
          <w:rFonts w:ascii="宋体" w:hAnsi="宋体" w:eastAsia="宋体" w:cs="Times New Roman"/>
          <w:color w:val="auto"/>
          <w:szCs w:val="21"/>
          <w:u w:val="single"/>
        </w:rPr>
      </w:pPr>
      <w:r>
        <w:rPr>
          <w:rFonts w:hint="eastAsia" w:ascii="宋体" w:hAnsi="宋体" w:eastAsia="宋体" w:cs="Times New Roman"/>
          <w:color w:val="auto"/>
          <w:szCs w:val="21"/>
        </w:rPr>
        <w:t>投标人名称（公章）：</w:t>
      </w:r>
      <w:r>
        <w:rPr>
          <w:rFonts w:hint="eastAsia" w:ascii="宋体" w:hAnsi="宋体" w:eastAsia="宋体" w:cs="Times New Roman"/>
          <w:color w:val="auto"/>
          <w:szCs w:val="21"/>
          <w:u w:val="single"/>
        </w:rPr>
        <w:t xml:space="preserve">                            </w:t>
      </w:r>
    </w:p>
    <w:p>
      <w:pPr>
        <w:wordWrap w:val="0"/>
        <w:spacing w:line="800" w:lineRule="exact"/>
        <w:ind w:firstLine="420" w:firstLineChars="200"/>
        <w:jc w:val="right"/>
        <w:rPr>
          <w:rFonts w:ascii="宋体" w:hAnsi="宋体" w:eastAsia="宋体" w:cs="Times New Roman"/>
          <w:color w:val="auto"/>
          <w:szCs w:val="21"/>
        </w:rPr>
      </w:pPr>
      <w:r>
        <w:rPr>
          <w:rFonts w:hint="eastAsia" w:ascii="宋体" w:hAnsi="宋体" w:eastAsia="宋体" w:cs="Times New Roman"/>
          <w:color w:val="auto"/>
          <w:szCs w:val="21"/>
        </w:rPr>
        <w:t>法定代表人（单位负责人）：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（签字）</w:t>
      </w:r>
    </w:p>
    <w:p>
      <w:pPr>
        <w:ind w:firstLine="3360" w:firstLineChars="1600"/>
        <w:rPr>
          <w:rFonts w:hint="eastAsia" w:ascii="宋体" w:hAnsi="宋体" w:eastAsia="宋体" w:cs="Times New Roman"/>
          <w:color w:val="auto"/>
          <w:szCs w:val="21"/>
          <w:u w:val="single"/>
        </w:rPr>
      </w:pPr>
    </w:p>
    <w:p>
      <w:pPr>
        <w:ind w:firstLine="3360" w:firstLineChars="1600"/>
        <w:rPr>
          <w:rFonts w:hint="eastAsia" w:ascii="宋体" w:hAnsi="宋体"/>
          <w:sz w:val="21"/>
          <w:szCs w:val="21"/>
          <w:lang w:eastAsia="zh-CN"/>
        </w:rPr>
      </w:pP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w:t>
      </w:r>
      <w:r>
        <w:rPr>
          <w:rFonts w:hint="eastAsia" w:ascii="宋体" w:hAnsi="宋体"/>
          <w:sz w:val="21"/>
          <w:szCs w:val="21"/>
          <w:lang w:eastAsia="zh-CN"/>
        </w:rPr>
        <w:br w:type="page"/>
      </w:r>
    </w:p>
    <w:p>
      <w:pPr>
        <w:pStyle w:val="3"/>
        <w:spacing w:before="0" w:after="0" w:line="560" w:lineRule="exact"/>
        <w:jc w:val="center"/>
        <w:rPr>
          <w:rFonts w:ascii="宋体" w:hAnsi="宋体"/>
          <w:sz w:val="21"/>
          <w:szCs w:val="21"/>
        </w:rPr>
      </w:pPr>
      <w:r>
        <w:rPr>
          <w:rFonts w:hint="eastAsia" w:ascii="宋体" w:hAnsi="宋体"/>
          <w:sz w:val="21"/>
          <w:szCs w:val="21"/>
          <w:lang w:eastAsia="zh-CN"/>
        </w:rPr>
        <w:t>附件</w:t>
      </w:r>
      <w:r>
        <w:rPr>
          <w:rFonts w:hint="eastAsia" w:ascii="宋体" w:hAnsi="宋体"/>
          <w:sz w:val="21"/>
          <w:szCs w:val="21"/>
          <w:lang w:val="en-US" w:eastAsia="zh-CN"/>
        </w:rPr>
        <w:t>2：</w:t>
      </w:r>
      <w:r>
        <w:rPr>
          <w:rFonts w:hint="eastAsia" w:ascii="宋体" w:hAnsi="宋体"/>
          <w:sz w:val="21"/>
          <w:szCs w:val="21"/>
        </w:rPr>
        <w:t>报价文件密封封面</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9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4" w:hRule="atLeast"/>
        </w:trPr>
        <w:tc>
          <w:tcPr>
            <w:tcW w:w="9889" w:type="dxa"/>
            <w:gridSpan w:val="2"/>
            <w:noWrap w:val="0"/>
            <w:vAlign w:val="top"/>
          </w:tcPr>
          <w:p>
            <w:pPr>
              <w:rPr>
                <w:rStyle w:val="9"/>
                <w:rFonts w:ascii="宋体" w:hAnsi="宋体"/>
                <w:bCs/>
                <w:szCs w:val="21"/>
              </w:rPr>
            </w:pPr>
          </w:p>
          <w:p>
            <w:pPr>
              <w:rPr>
                <w:rFonts w:ascii="宋体" w:hAnsi="宋体"/>
                <w:szCs w:val="21"/>
                <w:u w:val="single"/>
              </w:rPr>
            </w:pPr>
            <w:r>
              <w:rPr>
                <w:rFonts w:hint="eastAsia" w:ascii="宋体" w:hAnsi="宋体"/>
                <w:szCs w:val="21"/>
              </w:rPr>
              <w:t>询价人名称：</w:t>
            </w:r>
            <w:r>
              <w:rPr>
                <w:rFonts w:hint="eastAsia" w:ascii="宋体" w:hAnsi="宋体"/>
                <w:szCs w:val="21"/>
                <w:u w:val="single"/>
              </w:rPr>
              <w:t xml:space="preserve"> 兰州新区科技文化旅游集团有限公司 </w:t>
            </w:r>
          </w:p>
          <w:p>
            <w:pPr>
              <w:rPr>
                <w:rFonts w:ascii="宋体" w:hAnsi="宋体"/>
                <w:szCs w:val="21"/>
                <w:u w:val="single"/>
              </w:rPr>
            </w:pPr>
          </w:p>
          <w:p>
            <w:pPr>
              <w:rPr>
                <w:rFonts w:ascii="宋体" w:hAnsi="宋体"/>
                <w:szCs w:val="21"/>
                <w:u w:val="single"/>
              </w:rPr>
            </w:pPr>
            <w:r>
              <w:rPr>
                <w:rFonts w:hint="eastAsia" w:ascii="宋体" w:hAnsi="宋体"/>
                <w:szCs w:val="21"/>
              </w:rPr>
              <w:t>询价人地址：</w:t>
            </w:r>
            <w:r>
              <w:rPr>
                <w:rFonts w:hint="eastAsia" w:ascii="宋体" w:hAnsi="宋体"/>
                <w:szCs w:val="21"/>
                <w:u w:val="single"/>
              </w:rPr>
              <w:t xml:space="preserve">甘肃省兰州市兰州新区昆仑山大道3188号科文旅集团1233室  </w:t>
            </w:r>
          </w:p>
          <w:p>
            <w:pPr>
              <w:rPr>
                <w:rFonts w:ascii="宋体" w:hAnsi="宋体"/>
                <w:szCs w:val="21"/>
                <w:u w:val="single"/>
              </w:rPr>
            </w:pPr>
          </w:p>
          <w:p>
            <w:pPr>
              <w:rPr>
                <w:rFonts w:ascii="宋体" w:hAnsi="宋体"/>
                <w:szCs w:val="21"/>
                <w:u w:val="single"/>
              </w:rPr>
            </w:pPr>
          </w:p>
          <w:p>
            <w:pPr>
              <w:rPr>
                <w:rFonts w:ascii="宋体" w:hAnsi="宋体"/>
                <w:b/>
                <w:szCs w:val="21"/>
                <w:u w:val="single"/>
              </w:rPr>
            </w:pPr>
            <w:r>
              <w:rPr>
                <w:rFonts w:hint="eastAsia" w:ascii="宋体" w:hAnsi="宋体"/>
                <w:szCs w:val="21"/>
              </w:rPr>
              <w:t>询价项目名称：</w:t>
            </w:r>
            <w:r>
              <w:rPr>
                <w:rFonts w:hint="eastAsia" w:ascii="宋体" w:hAnsi="宋体"/>
                <w:b/>
                <w:szCs w:val="21"/>
                <w:u w:val="single"/>
              </w:rPr>
              <w:t xml:space="preserve">  </w:t>
            </w:r>
            <w:r>
              <w:rPr>
                <w:rFonts w:hint="eastAsia" w:ascii="宋体" w:hAnsi="宋体"/>
                <w:b/>
                <w:szCs w:val="21"/>
                <w:u w:val="single"/>
                <w:lang w:eastAsia="zh-CN"/>
              </w:rPr>
              <w:t>兰州新区科技文化旅游集团有限公司</w:t>
            </w:r>
            <w:r>
              <w:rPr>
                <w:rFonts w:hint="eastAsia" w:ascii="宋体" w:hAnsi="宋体"/>
                <w:b/>
                <w:szCs w:val="21"/>
                <w:u w:val="single"/>
                <w:lang w:val="en-US" w:eastAsia="zh-CN"/>
              </w:rPr>
              <w:t>2023年度</w:t>
            </w:r>
            <w:r>
              <w:rPr>
                <w:rFonts w:hint="eastAsia" w:ascii="宋体" w:hAnsi="宋体"/>
                <w:b/>
                <w:szCs w:val="21"/>
                <w:u w:val="single"/>
                <w:lang w:eastAsia="zh-CN"/>
              </w:rPr>
              <w:t>公务车辆维保供应商选定</w:t>
            </w:r>
          </w:p>
          <w:p>
            <w:pPr>
              <w:rPr>
                <w:rFonts w:hint="eastAsia" w:ascii="宋体" w:hAnsi="宋体"/>
                <w:szCs w:val="21"/>
              </w:rPr>
            </w:pPr>
            <w:r>
              <w:rPr>
                <w:rFonts w:hint="eastAsia" w:ascii="宋体" w:hAnsi="宋体"/>
                <w:szCs w:val="21"/>
              </w:rPr>
              <w:t xml:space="preserve"> </w:t>
            </w:r>
          </w:p>
          <w:p>
            <w:pPr>
              <w:pStyle w:val="5"/>
              <w:ind w:left="1470" w:right="1470"/>
            </w:pPr>
          </w:p>
          <w:p>
            <w:pPr>
              <w:rPr>
                <w:rFonts w:ascii="宋体" w:hAnsi="宋体"/>
                <w:szCs w:val="21"/>
              </w:rPr>
            </w:pPr>
            <w:r>
              <w:rPr>
                <w:rFonts w:hint="eastAsia" w:ascii="宋体" w:hAnsi="宋体"/>
                <w:szCs w:val="21"/>
              </w:rPr>
              <w:t>报价人全称（公章）：</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法定代表人或其委托代理人签名（或盖章）：</w:t>
            </w:r>
            <w:r>
              <w:rPr>
                <w:rFonts w:hint="eastAsia"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报价人地址：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报价联系人：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p>
          <w:p>
            <w:pPr>
              <w:rPr>
                <w:rFonts w:ascii="宋体" w:hAnsi="宋体"/>
                <w:szCs w:val="21"/>
                <w:u w:val="single"/>
              </w:rPr>
            </w:pPr>
          </w:p>
          <w:p>
            <w:pPr>
              <w:rPr>
                <w:rStyle w:val="9"/>
                <w:rFonts w:ascii="宋体" w:hAnsi="宋体"/>
                <w:bCs/>
                <w:szCs w:val="21"/>
              </w:rPr>
            </w:pPr>
            <w:r>
              <w:rPr>
                <w:rFonts w:hint="eastAsia" w:ascii="宋体" w:hAnsi="宋体"/>
                <w:szCs w:val="21"/>
              </w:rPr>
              <w:t>文件开封时间：</w:t>
            </w:r>
            <w:r>
              <w:rPr>
                <w:rFonts w:hint="eastAsia" w:ascii="宋体" w:hAnsi="宋体"/>
                <w:szCs w:val="21"/>
                <w:u w:val="single"/>
              </w:rPr>
              <w:t xml:space="preserve">        年 </w:t>
            </w:r>
            <w:r>
              <w:rPr>
                <w:rFonts w:ascii="宋体" w:hAnsi="宋体"/>
                <w:szCs w:val="21"/>
                <w:u w:val="single"/>
              </w:rPr>
              <w:t xml:space="preserve"> </w:t>
            </w:r>
            <w:r>
              <w:rPr>
                <w:rFonts w:hint="eastAsia" w:ascii="宋体" w:hAnsi="宋体"/>
                <w:szCs w:val="21"/>
                <w:u w:val="single"/>
              </w:rPr>
              <w:t xml:space="preserve"> 月 </w:t>
            </w:r>
            <w:r>
              <w:rPr>
                <w:rFonts w:ascii="宋体" w:hAnsi="宋体"/>
                <w:szCs w:val="21"/>
                <w:u w:val="single"/>
              </w:rPr>
              <w:t xml:space="preserve"> </w:t>
            </w:r>
            <w:r>
              <w:rPr>
                <w:rFonts w:hint="eastAsia" w:ascii="宋体" w:hAnsi="宋体"/>
                <w:szCs w:val="21"/>
                <w:u w:val="single"/>
              </w:rPr>
              <w:t xml:space="preserve"> 日   时   分前不得开封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6" w:hRule="atLeast"/>
        </w:trPr>
        <w:tc>
          <w:tcPr>
            <w:tcW w:w="828" w:type="dxa"/>
            <w:noWrap w:val="0"/>
            <w:vAlign w:val="center"/>
          </w:tcPr>
          <w:p>
            <w:pPr>
              <w:jc w:val="center"/>
              <w:rPr>
                <w:rStyle w:val="9"/>
                <w:rFonts w:ascii="宋体" w:hAnsi="宋体"/>
                <w:bCs/>
                <w:color w:val="auto"/>
                <w:szCs w:val="21"/>
                <w:u w:val="none"/>
              </w:rPr>
            </w:pPr>
            <w:r>
              <w:rPr>
                <w:rStyle w:val="9"/>
                <w:rFonts w:hint="eastAsia" w:ascii="宋体" w:hAnsi="宋体"/>
                <w:bCs/>
                <w:color w:val="auto"/>
                <w:szCs w:val="21"/>
                <w:u w:val="none"/>
              </w:rPr>
              <w:t>说明</w:t>
            </w:r>
          </w:p>
        </w:tc>
        <w:tc>
          <w:tcPr>
            <w:tcW w:w="9061" w:type="dxa"/>
            <w:noWrap w:val="0"/>
            <w:vAlign w:val="top"/>
          </w:tcPr>
          <w:p>
            <w:pPr>
              <w:spacing w:line="480" w:lineRule="auto"/>
              <w:rPr>
                <w:rFonts w:ascii="宋体" w:hAnsi="宋体"/>
                <w:szCs w:val="21"/>
              </w:rPr>
            </w:pPr>
            <w:r>
              <w:rPr>
                <w:rFonts w:hint="eastAsia" w:ascii="宋体" w:hAnsi="宋体"/>
                <w:szCs w:val="21"/>
              </w:rPr>
              <w:t>1.报价文件密封封面必须用永久性笔迹详细填写或打印；</w:t>
            </w:r>
          </w:p>
          <w:p>
            <w:pPr>
              <w:spacing w:line="480" w:lineRule="auto"/>
              <w:rPr>
                <w:rFonts w:ascii="宋体" w:hAnsi="宋体"/>
                <w:szCs w:val="21"/>
              </w:rPr>
            </w:pPr>
            <w:r>
              <w:rPr>
                <w:rFonts w:hint="eastAsia" w:ascii="宋体" w:hAnsi="宋体"/>
                <w:szCs w:val="21"/>
              </w:rPr>
              <w:t>2.本封面复印或打印有效；</w:t>
            </w:r>
          </w:p>
          <w:p>
            <w:pPr>
              <w:spacing w:line="480" w:lineRule="auto"/>
              <w:rPr>
                <w:rStyle w:val="9"/>
                <w:rFonts w:ascii="宋体" w:hAnsi="宋体"/>
                <w:bCs/>
                <w:szCs w:val="21"/>
              </w:rPr>
            </w:pPr>
            <w:r>
              <w:rPr>
                <w:rFonts w:hint="eastAsia" w:ascii="宋体" w:hAnsi="宋体"/>
                <w:szCs w:val="21"/>
              </w:rPr>
              <w:t>3.报价文件密封各封口处须加盖报价人公章。</w:t>
            </w:r>
          </w:p>
        </w:tc>
      </w:tr>
    </w:tbl>
    <w:p>
      <w:pPr>
        <w:rPr>
          <w:rFonts w:ascii="宋体" w:hAnsi="宋体"/>
          <w:b/>
          <w:szCs w:val="21"/>
        </w:rPr>
      </w:pPr>
    </w:p>
    <w:p>
      <w:pPr>
        <w:rPr>
          <w:rFonts w:hint="eastAsia" w:ascii="宋体" w:hAnsi="宋体"/>
          <w:b/>
          <w:szCs w:val="21"/>
        </w:rPr>
      </w:pPr>
      <w:r>
        <w:rPr>
          <w:rFonts w:hint="eastAsia" w:ascii="宋体" w:hAnsi="宋体"/>
          <w:b/>
          <w:szCs w:val="21"/>
        </w:rPr>
        <w:br w:type="page"/>
      </w:r>
    </w:p>
    <w:p>
      <w:pPr>
        <w:pStyle w:val="3"/>
        <w:spacing w:before="0" w:after="0" w:line="560" w:lineRule="exact"/>
        <w:jc w:val="center"/>
        <w:rPr>
          <w:rFonts w:hint="eastAsia" w:ascii="宋体" w:hAnsi="宋体"/>
          <w:sz w:val="21"/>
          <w:szCs w:val="21"/>
          <w:lang w:eastAsia="zh-CN"/>
        </w:rPr>
      </w:pPr>
      <w:r>
        <w:rPr>
          <w:rFonts w:hint="eastAsia" w:ascii="宋体" w:hAnsi="宋体"/>
          <w:sz w:val="21"/>
          <w:szCs w:val="21"/>
          <w:lang w:val="en-US" w:eastAsia="zh-CN"/>
        </w:rPr>
        <w:t>附件3：</w:t>
      </w:r>
      <w:r>
        <w:rPr>
          <w:rFonts w:hint="eastAsia" w:ascii="宋体" w:hAnsi="宋体"/>
          <w:sz w:val="21"/>
          <w:szCs w:val="21"/>
          <w:lang w:eastAsia="zh-CN"/>
        </w:rPr>
        <w:t>法定代表人身份证明</w:t>
      </w:r>
    </w:p>
    <w:p>
      <w:pPr>
        <w:numPr>
          <w:ilvl w:val="0"/>
          <w:numId w:val="0"/>
        </w:numPr>
        <w:spacing w:line="560" w:lineRule="exact"/>
        <w:rPr>
          <w:rFonts w:ascii="宋体" w:hAnsi="宋体" w:cs="宋体"/>
          <w:sz w:val="24"/>
        </w:rPr>
      </w:pPr>
      <w:r>
        <w:rPr>
          <w:rFonts w:hint="eastAsia" w:asciiTheme="minorEastAsia" w:hAnsiTheme="minorEastAsia" w:eastAsiaTheme="minorEastAsia" w:cstheme="minorEastAsia"/>
          <w:sz w:val="21"/>
          <w:szCs w:val="21"/>
        </w:rPr>
        <w:t>（复印件加盖公章）</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单位性质：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成立时间：    年   月   日</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经营期限：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性别：     年龄：      职务：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身份证号码：                 </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             （投标人名称）     法定代表人。</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特此证明。</w:t>
      </w:r>
    </w:p>
    <w:p>
      <w:pPr>
        <w:spacing w:line="560" w:lineRule="exact"/>
        <w:ind w:firstLine="420" w:firstLineChars="200"/>
        <w:rPr>
          <w:rFonts w:hint="eastAsia" w:asciiTheme="minorEastAsia" w:hAnsiTheme="minorEastAsia" w:eastAsiaTheme="minorEastAsia" w:cstheme="minorEastAsia"/>
          <w:sz w:val="21"/>
          <w:szCs w:val="21"/>
        </w:rPr>
      </w:pPr>
    </w:p>
    <w:p>
      <w:pPr>
        <w:spacing w:line="5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投标人（公章）：                     </w:t>
      </w:r>
    </w:p>
    <w:p>
      <w:pPr>
        <w:spacing w:line="5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spacing w:line="5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法定代表人身份证复印件：</w:t>
      </w:r>
    </w:p>
    <w:p>
      <w:pPr>
        <w:widowControl/>
        <w:jc w:val="left"/>
        <w:rPr>
          <w:rFonts w:ascii="仿宋_GB2312" w:hAnsi="黑体" w:eastAsia="仿宋_GB2312"/>
          <w:sz w:val="32"/>
          <w:szCs w:val="32"/>
        </w:rPr>
      </w:pPr>
      <w:r>
        <w:rPr>
          <w:rFonts w:ascii="仿宋_GB2312" w:hAnsi="黑体"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61595</wp:posOffset>
                </wp:positionV>
                <wp:extent cx="2828925" cy="1809750"/>
                <wp:effectExtent l="4445" t="5080" r="5080" b="13970"/>
                <wp:wrapNone/>
                <wp:docPr id="4" name="AutoShape 8"/>
                <wp:cNvGraphicFramePr/>
                <a:graphic xmlns:a="http://schemas.openxmlformats.org/drawingml/2006/main">
                  <a:graphicData uri="http://schemas.microsoft.com/office/word/2010/wordprocessingShape">
                    <wps:wsp>
                      <wps:cNvSpPr>
                        <a:spLocks noChangeArrowheads="1"/>
                      </wps:cNvSpPr>
                      <wps:spPr bwMode="auto">
                        <a:xfrm>
                          <a:off x="0" y="0"/>
                          <a:ext cx="2828925" cy="1809750"/>
                        </a:xfrm>
                        <a:prstGeom prst="roundRect">
                          <a:avLst>
                            <a:gd name="adj" fmla="val 16667"/>
                          </a:avLst>
                        </a:prstGeom>
                        <a:solidFill>
                          <a:srgbClr val="FFFFFF"/>
                        </a:solidFill>
                        <a:ln w="9525">
                          <a:solidFill>
                            <a:srgbClr val="000000"/>
                          </a:solidFill>
                          <a:round/>
                        </a:ln>
                      </wps:spPr>
                      <wps:txbx>
                        <w:txbxContent>
                          <w:p/>
                        </w:txbxContent>
                      </wps:txbx>
                      <wps:bodyPr rot="0" vert="horz" wrap="square" lIns="91440" tIns="45720" rIns="91440" bIns="45720" anchor="t" anchorCtr="0" upright="1">
                        <a:noAutofit/>
                      </wps:bodyPr>
                    </wps:wsp>
                  </a:graphicData>
                </a:graphic>
              </wp:anchor>
            </w:drawing>
          </mc:Choice>
          <mc:Fallback>
            <w:pict>
              <v:roundrect id="AutoShape 8" o:spid="_x0000_s1026" o:spt="2" style="position:absolute;left:0pt;margin-left:7.6pt;margin-top:4.85pt;height:142.5pt;width:222.75pt;z-index:251661312;mso-width-relative:page;mso-height-relative:page;" fillcolor="#FFFFFF" filled="t" stroked="t" coordsize="21600,21600" arcsize="0.166666666666667" o:gfxdata="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P7lAdUAAAAIAQAADwAAAAAAAAABACAAAAAiAAAAZHJzL2Rv&#10;d25yZXYueG1sUEsBAhQAFAAAAAgAh07iQGhqF0M9AgAAogQAAA4AAAAAAAAAAQAgAAAAJAEAAGRy&#10;cy9lMm9Eb2MueG1sUEsFBgAAAAAGAAYAWQEAANMFAAAAAA==&#10;">
                <v:fill on="t" focussize="0,0"/>
                <v:stroke color="#000000" joinstyle="round"/>
                <v:imagedata o:title=""/>
                <o:lock v:ext="edit" aspectratio="f"/>
                <v:textbox>
                  <w:txbxContent>
                    <w:p/>
                  </w:txbxContent>
                </v:textbox>
              </v:roundrect>
            </w:pict>
          </mc:Fallback>
        </mc:AlternateContent>
      </w:r>
      <w:r>
        <w:rPr>
          <w:rFonts w:ascii="仿宋_GB2312" w:hAnsi="黑体"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3077845</wp:posOffset>
                </wp:positionH>
                <wp:positionV relativeFrom="paragraph">
                  <wp:posOffset>61595</wp:posOffset>
                </wp:positionV>
                <wp:extent cx="2828925" cy="1809750"/>
                <wp:effectExtent l="4445" t="5080" r="5080" b="13970"/>
                <wp:wrapNone/>
                <wp:docPr id="3" name="AutoShape 9"/>
                <wp:cNvGraphicFramePr/>
                <a:graphic xmlns:a="http://schemas.openxmlformats.org/drawingml/2006/main">
                  <a:graphicData uri="http://schemas.microsoft.com/office/word/2010/wordprocessingShape">
                    <wps:wsp>
                      <wps:cNvSpPr>
                        <a:spLocks noChangeArrowheads="1"/>
                      </wps:cNvSpPr>
                      <wps:spPr bwMode="auto">
                        <a:xfrm>
                          <a:off x="0" y="0"/>
                          <a:ext cx="2828925" cy="1809750"/>
                        </a:xfrm>
                        <a:prstGeom prst="roundRect">
                          <a:avLst>
                            <a:gd name="adj" fmla="val 16667"/>
                          </a:avLst>
                        </a:prstGeom>
                        <a:solidFill>
                          <a:srgbClr val="FFFFFF"/>
                        </a:solidFill>
                        <a:ln w="9525">
                          <a:solidFill>
                            <a:srgbClr val="000000"/>
                          </a:solidFill>
                          <a:round/>
                        </a:ln>
                      </wps:spPr>
                      <wps:txbx>
                        <w:txbxContent>
                          <w:p/>
                        </w:txbxContent>
                      </wps:txbx>
                      <wps:bodyPr rot="0" vert="horz" wrap="square" lIns="91440" tIns="45720" rIns="91440" bIns="45720" anchor="t" anchorCtr="0" upright="1">
                        <a:noAutofit/>
                      </wps:bodyPr>
                    </wps:wsp>
                  </a:graphicData>
                </a:graphic>
              </wp:anchor>
            </w:drawing>
          </mc:Choice>
          <mc:Fallback>
            <w:pict>
              <v:roundrect id="AutoShape 9" o:spid="_x0000_s1026" o:spt="2" style="position:absolute;left:0pt;margin-left:242.35pt;margin-top:4.85pt;height:142.5pt;width:222.75pt;z-index:251662336;mso-width-relative:page;mso-height-relative:page;" fillcolor="#FFFFFF" filled="t" stroked="t" coordsize="21600,21600" arcsize="0.166666666666667" o:gfxdata="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Vr47VAAAACQEAAA8AAAAAAAAAAQAgAAAAIgAAAGRycy9k&#10;b3ducmV2LnhtbFBLAQIUABQAAAAIAIdO4kA4YAZnPgIAAKIEAAAOAAAAAAAAAAEAIAAAACQBAABk&#10;cnMvZTJvRG9jLnhtbFBLBQYAAAAABgAGAFkBAADUBQAAAAA=&#10;">
                <v:fill on="t" focussize="0,0"/>
                <v:stroke color="#000000" joinstyle="round"/>
                <v:imagedata o:title=""/>
                <o:lock v:ext="edit" aspectratio="f"/>
                <v:textbox>
                  <w:txbxContent>
                    <w:p/>
                  </w:txbxContent>
                </v:textbox>
              </v:roundrect>
            </w:pict>
          </mc:Fallback>
        </mc:AlternateContent>
      </w:r>
      <w:r>
        <w:rPr>
          <w:rFonts w:ascii="仿宋_GB2312" w:hAnsi="黑体" w:eastAsia="仿宋_GB2312"/>
          <w:sz w:val="32"/>
          <w:szCs w:val="32"/>
        </w:rPr>
        <w:br w:type="page"/>
      </w:r>
    </w:p>
    <w:p>
      <w:pPr>
        <w:pStyle w:val="3"/>
        <w:spacing w:before="0" w:after="0" w:line="560" w:lineRule="exact"/>
        <w:jc w:val="center"/>
        <w:rPr>
          <w:rFonts w:hint="eastAsia" w:ascii="宋体" w:hAnsi="宋体"/>
          <w:sz w:val="21"/>
          <w:szCs w:val="21"/>
          <w:lang w:val="en-US" w:eastAsia="zh-CN"/>
        </w:rPr>
      </w:pPr>
      <w:bookmarkStart w:id="0" w:name="_Toc240772127"/>
      <w:r>
        <w:rPr>
          <w:rFonts w:hint="eastAsia" w:ascii="宋体" w:hAnsi="宋体"/>
          <w:sz w:val="21"/>
          <w:szCs w:val="21"/>
          <w:lang w:val="en-US" w:eastAsia="zh-CN"/>
        </w:rPr>
        <w:t>附件4：法人授权函</w:t>
      </w:r>
      <w:bookmarkEnd w:id="0"/>
    </w:p>
    <w:p>
      <w:pPr>
        <w:spacing w:line="48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致 ：</w:t>
      </w:r>
      <w:r>
        <w:rPr>
          <w:rFonts w:hint="eastAsia" w:asciiTheme="minorEastAsia" w:hAnsiTheme="minorEastAsia" w:eastAsiaTheme="minorEastAsia" w:cstheme="minorEastAsia"/>
          <w:sz w:val="21"/>
          <w:szCs w:val="21"/>
          <w:lang w:eastAsia="zh-CN"/>
        </w:rPr>
        <w:t>兰州新区酒店餐饮管理有限公司</w:t>
      </w:r>
    </w:p>
    <w:p>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本授权函声明：</w:t>
      </w:r>
      <w:r>
        <w:rPr>
          <w:rFonts w:hint="eastAsia" w:asciiTheme="minorEastAsia" w:hAnsiTheme="minorEastAsia" w:eastAsiaTheme="minorEastAsia" w:cstheme="minorEastAsia"/>
          <w:sz w:val="21"/>
          <w:szCs w:val="21"/>
          <w:u w:val="single"/>
        </w:rPr>
        <w:t xml:space="preserve">            （供应商全称）         </w:t>
      </w:r>
      <w:r>
        <w:rPr>
          <w:rFonts w:hint="eastAsia" w:asciiTheme="minorEastAsia" w:hAnsiTheme="minorEastAsia" w:eastAsiaTheme="minorEastAsia" w:cstheme="minorEastAsia"/>
          <w:sz w:val="21"/>
          <w:szCs w:val="21"/>
        </w:rPr>
        <w:t>任命</w:t>
      </w:r>
      <w:r>
        <w:rPr>
          <w:rFonts w:hint="eastAsia" w:asciiTheme="minorEastAsia" w:hAnsiTheme="minorEastAsia" w:eastAsiaTheme="minorEastAsia" w:cstheme="minorEastAsia"/>
          <w:sz w:val="21"/>
          <w:szCs w:val="21"/>
          <w:u w:val="single"/>
        </w:rPr>
        <w:t xml:space="preserve"> （被授权人姓名、职务）   </w:t>
      </w:r>
      <w:r>
        <w:rPr>
          <w:rFonts w:hint="eastAsia" w:asciiTheme="minorEastAsia" w:hAnsiTheme="minorEastAsia" w:eastAsiaTheme="minorEastAsia" w:cstheme="minorEastAsia"/>
          <w:sz w:val="21"/>
          <w:szCs w:val="21"/>
        </w:rPr>
        <w:t>为我公司的授权代表人，参与采购编号为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的</w:t>
      </w:r>
      <w:r>
        <w:rPr>
          <w:rFonts w:hint="eastAsia" w:asciiTheme="minorEastAsia" w:hAnsiTheme="minorEastAsia" w:eastAsiaTheme="minorEastAsia" w:cstheme="minorEastAsia"/>
          <w:bCs/>
          <w:sz w:val="21"/>
          <w:szCs w:val="21"/>
        </w:rPr>
        <w:t>兰州市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bCs/>
          <w:sz w:val="21"/>
          <w:szCs w:val="21"/>
        </w:rPr>
        <w:t>所需</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bCs/>
          <w:sz w:val="21"/>
          <w:szCs w:val="21"/>
        </w:rPr>
        <w:t>项目</w:t>
      </w:r>
      <w:r>
        <w:rPr>
          <w:rFonts w:hint="eastAsia" w:asciiTheme="minorEastAsia" w:hAnsiTheme="minorEastAsia" w:cstheme="minorEastAsia"/>
          <w:sz w:val="21"/>
          <w:szCs w:val="21"/>
          <w:lang w:eastAsia="zh-CN"/>
        </w:rPr>
        <w:t>投标</w:t>
      </w:r>
      <w:r>
        <w:rPr>
          <w:rFonts w:hint="eastAsia" w:asciiTheme="minorEastAsia" w:hAnsiTheme="minorEastAsia" w:eastAsiaTheme="minorEastAsia" w:cstheme="minorEastAsia"/>
          <w:sz w:val="21"/>
          <w:szCs w:val="21"/>
        </w:rPr>
        <w:t>活动，以</w:t>
      </w:r>
      <w:r>
        <w:rPr>
          <w:rFonts w:hint="eastAsia" w:asciiTheme="minorEastAsia" w:hAnsiTheme="minorEastAsia" w:cstheme="minorEastAsia"/>
          <w:sz w:val="21"/>
          <w:szCs w:val="21"/>
          <w:lang w:eastAsia="zh-CN"/>
        </w:rPr>
        <w:t>投标</w:t>
      </w:r>
      <w:r>
        <w:rPr>
          <w:rFonts w:hint="eastAsia" w:asciiTheme="minorEastAsia" w:hAnsiTheme="minorEastAsia" w:eastAsiaTheme="minorEastAsia" w:cstheme="minorEastAsia"/>
          <w:sz w:val="21"/>
          <w:szCs w:val="21"/>
        </w:rPr>
        <w:t>供应商的名义签署</w:t>
      </w:r>
      <w:r>
        <w:rPr>
          <w:rFonts w:hint="eastAsia" w:asciiTheme="minorEastAsia" w:hAnsiTheme="minorEastAsia" w:cstheme="minorEastAsia"/>
          <w:sz w:val="21"/>
          <w:szCs w:val="21"/>
          <w:lang w:eastAsia="zh-CN"/>
        </w:rPr>
        <w:t>投标文件</w:t>
      </w:r>
      <w:r>
        <w:rPr>
          <w:rFonts w:hint="eastAsia" w:asciiTheme="minorEastAsia" w:hAnsiTheme="minorEastAsia" w:eastAsiaTheme="minorEastAsia" w:cstheme="minorEastAsia"/>
          <w:sz w:val="21"/>
          <w:szCs w:val="21"/>
        </w:rPr>
        <w:t>、进行合同谈判、签署合同和全权处理与之有关的一切事务。</w:t>
      </w:r>
    </w:p>
    <w:p>
      <w:pPr>
        <w:spacing w:line="300" w:lineRule="auto"/>
        <w:ind w:firstLine="2246"/>
        <w:rPr>
          <w:rFonts w:hint="eastAsia" w:asciiTheme="minorEastAsia" w:hAnsiTheme="minorEastAsia" w:eastAsiaTheme="minorEastAsia" w:cstheme="minorEastAsia"/>
          <w:sz w:val="21"/>
          <w:szCs w:val="21"/>
        </w:rPr>
      </w:pPr>
    </w:p>
    <w:p>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特签字如下，以资证明。</w:t>
      </w:r>
    </w:p>
    <w:p>
      <w:pPr>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供应商名称：（公章）</w:t>
      </w:r>
      <w:r>
        <w:rPr>
          <w:rFonts w:hint="eastAsia" w:asciiTheme="minorEastAsia" w:hAnsiTheme="minorEastAsia" w:eastAsiaTheme="minorEastAsia" w:cstheme="minorEastAsia"/>
          <w:sz w:val="21"/>
          <w:szCs w:val="21"/>
          <w:u w:val="single"/>
        </w:rPr>
        <w:t xml:space="preserve">                                       </w:t>
      </w:r>
    </w:p>
    <w:p>
      <w:pPr>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供应商地址：</w:t>
      </w:r>
      <w:r>
        <w:rPr>
          <w:rFonts w:hint="eastAsia" w:asciiTheme="minorEastAsia" w:hAnsiTheme="minorEastAsia" w:eastAsiaTheme="minorEastAsia" w:cstheme="minorEastAsia"/>
          <w:sz w:val="21"/>
          <w:szCs w:val="21"/>
          <w:u w:val="single"/>
        </w:rPr>
        <w:t xml:space="preserve">                                              </w:t>
      </w:r>
    </w:p>
    <w:p>
      <w:pPr>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法定代表人：（签字或印章）</w:t>
      </w:r>
      <w:r>
        <w:rPr>
          <w:rFonts w:hint="eastAsia" w:asciiTheme="minorEastAsia" w:hAnsiTheme="minorEastAsia" w:eastAsiaTheme="minorEastAsia" w:cstheme="minorEastAsia"/>
          <w:sz w:val="21"/>
          <w:szCs w:val="21"/>
          <w:u w:val="single"/>
        </w:rPr>
        <w:t xml:space="preserve">                    </w:t>
      </w:r>
    </w:p>
    <w:p>
      <w:pPr>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被授权人：（签字或印章）：</w:t>
      </w:r>
      <w:r>
        <w:rPr>
          <w:rFonts w:hint="eastAsia" w:asciiTheme="minorEastAsia" w:hAnsiTheme="minorEastAsia" w:eastAsiaTheme="minorEastAsia" w:cstheme="minorEastAsia"/>
          <w:sz w:val="21"/>
          <w:szCs w:val="21"/>
          <w:u w:val="single"/>
        </w:rPr>
        <w:t xml:space="preserve">                     </w:t>
      </w:r>
    </w:p>
    <w:p>
      <w:pPr>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被授权人信息：性别：</w:t>
      </w:r>
      <w:r>
        <w:rPr>
          <w:rFonts w:hint="eastAsia" w:asciiTheme="minorEastAsia" w:hAnsiTheme="minorEastAsia" w:eastAsiaTheme="minorEastAsia" w:cstheme="minorEastAsia"/>
          <w:sz w:val="21"/>
          <w:szCs w:val="21"/>
          <w:u w:val="single"/>
        </w:rPr>
        <w:t xml:space="preserve">        </w:t>
      </w:r>
    </w:p>
    <w:p>
      <w:pPr>
        <w:spacing w:line="480" w:lineRule="auto"/>
        <w:ind w:firstLine="1890" w:firstLineChars="9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年龄：</w:t>
      </w:r>
      <w:r>
        <w:rPr>
          <w:rFonts w:hint="eastAsia" w:asciiTheme="minorEastAsia" w:hAnsiTheme="minorEastAsia" w:eastAsiaTheme="minorEastAsia" w:cstheme="minorEastAsia"/>
          <w:sz w:val="21"/>
          <w:szCs w:val="21"/>
          <w:u w:val="single"/>
        </w:rPr>
        <w:t xml:space="preserve">        </w:t>
      </w:r>
    </w:p>
    <w:p>
      <w:pPr>
        <w:spacing w:line="480" w:lineRule="auto"/>
        <w:ind w:firstLine="1890" w:firstLineChars="9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身份证号：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授权日期：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委托代理人身份证复印件：</w: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2820670</wp:posOffset>
                </wp:positionH>
                <wp:positionV relativeFrom="paragraph">
                  <wp:posOffset>417195</wp:posOffset>
                </wp:positionV>
                <wp:extent cx="2828925" cy="1809750"/>
                <wp:effectExtent l="4445" t="5080" r="5080" b="1397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828925" cy="1809750"/>
                        </a:xfrm>
                        <a:prstGeom prst="roundRect">
                          <a:avLst>
                            <a:gd name="adj" fmla="val 16667"/>
                          </a:avLst>
                        </a:prstGeom>
                        <a:solidFill>
                          <a:srgbClr val="FFFFFF"/>
                        </a:solidFill>
                        <a:ln w="9525">
                          <a:solidFill>
                            <a:srgbClr val="000000"/>
                          </a:solidFill>
                          <a:round/>
                        </a:ln>
                      </wps:spPr>
                      <wps:txbx>
                        <w:txbxContent>
                          <w:p/>
                        </w:txbxContent>
                      </wps:txbx>
                      <wps:bodyPr rot="0" vert="horz" wrap="square" lIns="91440" tIns="45720" rIns="91440" bIns="45720" anchor="t" anchorCtr="0" upright="1">
                        <a:noAutofit/>
                      </wps:bodyPr>
                    </wps:wsp>
                  </a:graphicData>
                </a:graphic>
              </wp:anchor>
            </w:drawing>
          </mc:Choice>
          <mc:Fallback>
            <w:pict>
              <v:roundrect id="AutoShape 11" o:spid="_x0000_s1026" o:spt="2" style="position:absolute;left:0pt;margin-left:222.1pt;margin-top:32.85pt;height:142.5pt;width:222.75pt;z-index:251660288;mso-width-relative:page;mso-height-relative:page;" fillcolor="#FFFFFF" filled="t" stroked="t" coordsize="21600,21600" arcsize="0.166666666666667" o:gfxdata="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GvqM1wAAAAoBAAAPAAAAAAAAAAEAIAAAACIAAABkcnMv&#10;ZG93bnJldi54bWxQSwECFAAUAAAACACHTuJA5eAjND0CAACjBAAADgAAAAAAAAABACAAAAAmAQAA&#10;ZHJzL2Uyb0RvYy54bWxQSwUGAAAAAAYABgBZAQAA1QUAAAAA&#10;">
                <v:fill on="t" focussize="0,0"/>
                <v:stroke color="#000000" joinstyle="round"/>
                <v:imagedata o:title=""/>
                <o:lock v:ext="edit" aspectratio="f"/>
                <v:textbox>
                  <w:txbxContent>
                    <w:p/>
                  </w:txbxContent>
                </v:textbox>
              </v:round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417195</wp:posOffset>
                </wp:positionV>
                <wp:extent cx="2828925" cy="1809750"/>
                <wp:effectExtent l="4445" t="5080" r="5080" b="13970"/>
                <wp:wrapNone/>
                <wp:docPr id="6" name="AutoShape 10"/>
                <wp:cNvGraphicFramePr/>
                <a:graphic xmlns:a="http://schemas.openxmlformats.org/drawingml/2006/main">
                  <a:graphicData uri="http://schemas.microsoft.com/office/word/2010/wordprocessingShape">
                    <wps:wsp>
                      <wps:cNvSpPr>
                        <a:spLocks noChangeArrowheads="1"/>
                      </wps:cNvSpPr>
                      <wps:spPr bwMode="auto">
                        <a:xfrm>
                          <a:off x="0" y="0"/>
                          <a:ext cx="2828925" cy="1809750"/>
                        </a:xfrm>
                        <a:prstGeom prst="roundRect">
                          <a:avLst>
                            <a:gd name="adj" fmla="val 16667"/>
                          </a:avLst>
                        </a:prstGeom>
                        <a:solidFill>
                          <a:srgbClr val="FFFFFF"/>
                        </a:solidFill>
                        <a:ln w="9525">
                          <a:solidFill>
                            <a:srgbClr val="000000"/>
                          </a:solidFill>
                          <a:round/>
                        </a:ln>
                      </wps:spPr>
                      <wps:txbx>
                        <w:txbxContent>
                          <w:p/>
                        </w:txbxContent>
                      </wps:txbx>
                      <wps:bodyPr rot="0" vert="horz" wrap="square" lIns="91440" tIns="45720" rIns="91440" bIns="45720" anchor="t" anchorCtr="0" upright="1">
                        <a:noAutofit/>
                      </wps:bodyPr>
                    </wps:wsp>
                  </a:graphicData>
                </a:graphic>
              </wp:anchor>
            </w:drawing>
          </mc:Choice>
          <mc:Fallback>
            <w:pict>
              <v:roundrect id="AutoShape 10" o:spid="_x0000_s1026" o:spt="2" style="position:absolute;left:0pt;margin-left:-12.65pt;margin-top:32.85pt;height:142.5pt;width:222.75pt;z-index:251659264;mso-width-relative:page;mso-height-relative:page;" fillcolor="#FFFFFF" filled="t" stroked="t" coordsize="21600,21600" arcsize="0.166666666666667" o:gfxdata="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&#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8d9c1wAAAAoBAAAPAAAAAAAAAAEAIAAAACIAAABk&#10;cnMvZG93bnJldi54bWxQSwECFAAUAAAACACHTuJAMb9wyEACAACjBAAADgAAAAAAAAABACAAAAAm&#10;AQAAZHJzL2Uyb0RvYy54bWxQSwUGAAAAAAYABgBZAQAA2AUAAAAA&#10;">
                <v:fill on="t" focussize="0,0"/>
                <v:stroke color="#000000" joinstyle="round"/>
                <v:imagedata o:title=""/>
                <o:lock v:ext="edit" aspectratio="f"/>
                <v:textbox>
                  <w:txbxContent>
                    <w:p/>
                  </w:txbxContent>
                </v:textbox>
              </v:roundrect>
            </w:pict>
          </mc:Fallback>
        </mc:AlternateConten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widowControl/>
        <w:jc w:val="left"/>
        <w:rPr>
          <w:rFonts w:ascii="黑体" w:hAnsi="宋体" w:eastAsia="黑体" w:cs="黑体"/>
          <w:color w:val="000000"/>
          <w:kern w:val="0"/>
          <w:sz w:val="32"/>
          <w:szCs w:val="32"/>
          <w:lang w:bidi="ar"/>
        </w:rPr>
      </w:pPr>
    </w:p>
    <w:p>
      <w:pPr>
        <w:pStyle w:val="6"/>
        <w:rPr>
          <w:rFonts w:hint="eastAsia"/>
        </w:rPr>
      </w:pPr>
      <w:r>
        <w:rPr>
          <w:lang w:bidi="ar"/>
        </w:rPr>
        <w:br w:type="page"/>
      </w:r>
    </w:p>
    <w:p>
      <w:pPr>
        <w:pStyle w:val="3"/>
        <w:spacing w:before="0" w:after="0" w:line="560" w:lineRule="exact"/>
        <w:jc w:val="center"/>
        <w:rPr>
          <w:rFonts w:hint="eastAsia" w:ascii="宋体" w:hAnsi="宋体"/>
          <w:sz w:val="21"/>
          <w:szCs w:val="21"/>
          <w:lang w:val="en-US" w:eastAsia="zh-CN"/>
        </w:rPr>
      </w:pPr>
      <w:r>
        <w:rPr>
          <w:rFonts w:hint="eastAsia" w:ascii="宋体" w:hAnsi="宋体"/>
          <w:sz w:val="21"/>
          <w:szCs w:val="21"/>
          <w:lang w:val="en-US" w:eastAsia="zh-CN"/>
        </w:rPr>
        <w:t>附件5：报  价  函</w:t>
      </w:r>
    </w:p>
    <w:p>
      <w:pPr>
        <w:spacing w:line="410" w:lineRule="exact"/>
        <w:rPr>
          <w:rFonts w:ascii="宋体" w:hAnsi="宋体"/>
          <w:szCs w:val="21"/>
        </w:rPr>
      </w:pPr>
      <w:r>
        <w:rPr>
          <w:rFonts w:hint="eastAsia" w:ascii="宋体" w:hAnsi="宋体"/>
          <w:szCs w:val="21"/>
        </w:rPr>
        <w:t>致：</w:t>
      </w:r>
      <w:r>
        <w:rPr>
          <w:rFonts w:hint="eastAsia" w:ascii="宋体" w:hAnsi="宋体"/>
          <w:color w:val="0070C0"/>
          <w:szCs w:val="21"/>
          <w:u w:val="single"/>
        </w:rPr>
        <w:t xml:space="preserve">                    </w:t>
      </w:r>
      <w:r>
        <w:rPr>
          <w:rFonts w:hint="eastAsia" w:ascii="宋体" w:hAnsi="宋体"/>
          <w:szCs w:val="21"/>
        </w:rPr>
        <w:t xml:space="preserve">      </w:t>
      </w:r>
    </w:p>
    <w:p>
      <w:pPr>
        <w:spacing w:line="410" w:lineRule="exact"/>
        <w:ind w:firstLine="420" w:firstLineChars="200"/>
        <w:jc w:val="left"/>
        <w:rPr>
          <w:rFonts w:ascii="宋体" w:hAnsi="宋体"/>
          <w:szCs w:val="21"/>
        </w:rPr>
      </w:pPr>
      <w:r>
        <w:rPr>
          <w:rFonts w:hint="eastAsia" w:ascii="宋体" w:hAnsi="宋体"/>
          <w:szCs w:val="21"/>
        </w:rPr>
        <w:t>1.根据已收到的</w:t>
      </w:r>
      <w:r>
        <w:rPr>
          <w:rFonts w:hint="eastAsia" w:ascii="宋体" w:hAnsi="宋体"/>
          <w:color w:val="0070C0"/>
          <w:szCs w:val="21"/>
          <w:u w:val="single"/>
        </w:rPr>
        <w:t xml:space="preserve">                                            </w:t>
      </w:r>
      <w:r>
        <w:rPr>
          <w:rFonts w:hint="eastAsia" w:ascii="宋体" w:hAnsi="宋体"/>
          <w:szCs w:val="21"/>
        </w:rPr>
        <w:t>（项目名称）询价函，我方经研究上述询价文件的约定后，我方愿以</w:t>
      </w:r>
      <w:r>
        <w:rPr>
          <w:rFonts w:hint="eastAsia" w:ascii="宋体" w:hAnsi="宋体"/>
          <w:color w:val="0070C0"/>
          <w:szCs w:val="21"/>
          <w:u w:val="single"/>
        </w:rPr>
        <w:t xml:space="preserve">                                                          </w:t>
      </w:r>
      <w:r>
        <w:rPr>
          <w:rFonts w:ascii="宋体" w:hAnsi="宋体"/>
          <w:szCs w:val="21"/>
        </w:rPr>
        <w:t>的报价</w:t>
      </w:r>
      <w:r>
        <w:rPr>
          <w:rFonts w:hint="eastAsia" w:ascii="宋体" w:hAnsi="宋体"/>
          <w:szCs w:val="21"/>
        </w:rPr>
        <w:t>承包上述项目。</w:t>
      </w:r>
    </w:p>
    <w:p>
      <w:pPr>
        <w:spacing w:line="410" w:lineRule="exact"/>
        <w:ind w:firstLine="420" w:firstLineChars="200"/>
        <w:rPr>
          <w:rFonts w:ascii="宋体" w:hAnsi="宋体"/>
          <w:szCs w:val="21"/>
        </w:rPr>
      </w:pPr>
      <w:r>
        <w:rPr>
          <w:rFonts w:hint="eastAsia" w:ascii="宋体" w:hAnsi="宋体"/>
          <w:szCs w:val="21"/>
        </w:rPr>
        <w:t>2.我方已详细审查询价函，以及全部参考资料和有关附件。我方完全理解并同意放弃对这方面有不明及误解的权利。我方将接受并遵守询价文件所规定的各项条款。</w:t>
      </w:r>
    </w:p>
    <w:p>
      <w:pPr>
        <w:spacing w:line="410" w:lineRule="exact"/>
        <w:ind w:firstLine="420" w:firstLineChars="200"/>
        <w:rPr>
          <w:rFonts w:ascii="宋体" w:hAnsi="宋体"/>
          <w:szCs w:val="21"/>
        </w:rPr>
      </w:pPr>
      <w:r>
        <w:rPr>
          <w:rFonts w:hint="eastAsia" w:ascii="宋体" w:hAnsi="宋体"/>
          <w:szCs w:val="21"/>
        </w:rPr>
        <w:t>3.我方同意向贵方提供贵方要求的与本报价有关的任何证据或资料。</w:t>
      </w:r>
    </w:p>
    <w:p>
      <w:pPr>
        <w:spacing w:line="410" w:lineRule="exact"/>
        <w:ind w:firstLine="420" w:firstLineChars="200"/>
        <w:rPr>
          <w:rFonts w:ascii="宋体" w:hAnsi="宋体"/>
          <w:szCs w:val="21"/>
        </w:rPr>
      </w:pPr>
      <w:r>
        <w:rPr>
          <w:rFonts w:hint="eastAsia" w:ascii="宋体" w:hAnsi="宋体"/>
          <w:szCs w:val="21"/>
        </w:rPr>
        <w:t>4.我方同意在文件规定的</w:t>
      </w:r>
      <w:r>
        <w:rPr>
          <w:rFonts w:hint="eastAsia" w:ascii="宋体" w:hAnsi="宋体"/>
          <w:szCs w:val="21"/>
          <w:lang w:eastAsia="zh-CN"/>
        </w:rPr>
        <w:t>询价</w:t>
      </w:r>
      <w:r>
        <w:rPr>
          <w:rFonts w:hint="eastAsia" w:ascii="宋体" w:hAnsi="宋体"/>
          <w:szCs w:val="21"/>
        </w:rPr>
        <w:t>日期起遵循本报价书，并在标书规定的报价有效期满之前均具有约束力。</w:t>
      </w:r>
    </w:p>
    <w:p>
      <w:pPr>
        <w:spacing w:line="410" w:lineRule="exact"/>
        <w:ind w:firstLine="420" w:firstLineChars="200"/>
        <w:rPr>
          <w:rFonts w:ascii="宋体" w:hAnsi="宋体"/>
          <w:szCs w:val="21"/>
        </w:rPr>
      </w:pPr>
      <w:r>
        <w:rPr>
          <w:rFonts w:hint="eastAsia" w:ascii="宋体" w:hAnsi="宋体"/>
          <w:szCs w:val="21"/>
        </w:rPr>
        <w:t>5.我方郑重承诺：我方已经过成本核算，所填报的价格不低于企业成本。我方保证报价和报价文件中所提供的相关证明材料、服务方案是真实有效的，一旦我方中标，我方保证履行报价承诺。</w:t>
      </w:r>
    </w:p>
    <w:p>
      <w:pPr>
        <w:spacing w:line="410" w:lineRule="exact"/>
        <w:ind w:firstLine="420" w:firstLineChars="200"/>
        <w:rPr>
          <w:rFonts w:ascii="宋体" w:hAnsi="宋体"/>
          <w:szCs w:val="21"/>
        </w:rPr>
      </w:pPr>
      <w:r>
        <w:rPr>
          <w:rFonts w:hint="eastAsia" w:ascii="宋体" w:hAnsi="宋体"/>
          <w:szCs w:val="21"/>
        </w:rPr>
        <w:t>6.一旦我方中标，我方保证在合同协议条款中规定的</w:t>
      </w:r>
      <w:r>
        <w:rPr>
          <w:rFonts w:hint="eastAsia" w:ascii="宋体" w:hAnsi="宋体"/>
          <w:szCs w:val="21"/>
          <w:lang w:eastAsia="zh-CN"/>
        </w:rPr>
        <w:t>服务周期</w:t>
      </w:r>
      <w:r>
        <w:rPr>
          <w:rFonts w:hint="eastAsia" w:ascii="宋体" w:hAnsi="宋体"/>
          <w:szCs w:val="21"/>
        </w:rPr>
        <w:t>开始服务。</w:t>
      </w:r>
    </w:p>
    <w:p>
      <w:pPr>
        <w:spacing w:line="410" w:lineRule="exact"/>
        <w:ind w:firstLine="420" w:firstLineChars="200"/>
        <w:rPr>
          <w:rFonts w:ascii="宋体" w:hAnsi="宋体"/>
          <w:szCs w:val="21"/>
        </w:rPr>
      </w:pPr>
      <w:r>
        <w:rPr>
          <w:rFonts w:hint="eastAsia" w:ascii="宋体" w:hAnsi="宋体"/>
          <w:szCs w:val="21"/>
        </w:rPr>
        <w:t>7.一旦我方中标，我方保证服务达到</w:t>
      </w:r>
      <w:r>
        <w:rPr>
          <w:rFonts w:hint="eastAsia" w:ascii="宋体" w:hAnsi="宋体"/>
          <w:szCs w:val="21"/>
          <w:u w:val="single"/>
        </w:rPr>
        <w:t xml:space="preserve">   </w:t>
      </w:r>
      <w:r>
        <w:rPr>
          <w:rFonts w:hint="eastAsia" w:ascii="宋体" w:hAnsi="宋体"/>
          <w:color w:val="auto"/>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10" w:lineRule="exact"/>
        <w:ind w:firstLine="420" w:firstLineChars="200"/>
        <w:rPr>
          <w:rFonts w:hint="eastAsia" w:ascii="宋体" w:hAnsi="宋体" w:eastAsia="宋体"/>
          <w:szCs w:val="21"/>
          <w:u w:val="single"/>
          <w:lang w:eastAsia="zh-CN"/>
        </w:rPr>
      </w:pPr>
      <w:r>
        <w:rPr>
          <w:rFonts w:hint="eastAsia" w:ascii="宋体" w:hAnsi="宋体"/>
          <w:szCs w:val="21"/>
          <w:lang w:eastAsia="zh-CN"/>
        </w:rPr>
        <w:t>8</w:t>
      </w:r>
      <w:r>
        <w:rPr>
          <w:rFonts w:hint="eastAsia" w:ascii="宋体" w:hAnsi="宋体"/>
          <w:szCs w:val="21"/>
        </w:rPr>
        <w:t>.一旦我方中标，询价文件的有关要约条件，我方全部予以承诺</w:t>
      </w:r>
      <w:r>
        <w:rPr>
          <w:rFonts w:hint="eastAsia" w:ascii="宋体" w:hAnsi="宋体"/>
          <w:szCs w:val="21"/>
          <w:lang w:eastAsia="zh-CN"/>
        </w:rPr>
        <w:t>。</w:t>
      </w:r>
    </w:p>
    <w:p>
      <w:pPr>
        <w:spacing w:line="410" w:lineRule="exact"/>
        <w:ind w:firstLine="420" w:firstLineChars="200"/>
        <w:rPr>
          <w:rFonts w:ascii="宋体" w:hAnsi="宋体"/>
          <w:szCs w:val="21"/>
        </w:rPr>
      </w:pPr>
      <w:r>
        <w:rPr>
          <w:rFonts w:hint="eastAsia" w:ascii="宋体" w:hAnsi="宋体"/>
          <w:szCs w:val="21"/>
          <w:lang w:eastAsia="zh-CN"/>
        </w:rPr>
        <w:t>9</w:t>
      </w:r>
      <w:r>
        <w:rPr>
          <w:rFonts w:hint="eastAsia" w:ascii="宋体" w:hAnsi="宋体"/>
          <w:szCs w:val="21"/>
        </w:rPr>
        <w:t>.</w:t>
      </w:r>
      <w:r>
        <w:rPr>
          <w:rFonts w:ascii="宋体" w:hAnsi="宋体"/>
          <w:szCs w:val="21"/>
        </w:rPr>
        <w:t>我方同意所提交的</w:t>
      </w:r>
      <w:r>
        <w:rPr>
          <w:rFonts w:hint="eastAsia" w:ascii="宋体" w:hAnsi="宋体"/>
          <w:szCs w:val="21"/>
        </w:rPr>
        <w:t>报价文件在询价文件</w:t>
      </w:r>
      <w:r>
        <w:rPr>
          <w:rFonts w:ascii="宋体" w:hAnsi="宋体"/>
          <w:szCs w:val="21"/>
        </w:rPr>
        <w:t>规定的</w:t>
      </w:r>
      <w:r>
        <w:rPr>
          <w:rFonts w:hint="eastAsia" w:ascii="宋体" w:hAnsi="宋体"/>
          <w:szCs w:val="21"/>
        </w:rPr>
        <w:t>报价</w:t>
      </w:r>
      <w:r>
        <w:rPr>
          <w:rFonts w:ascii="宋体" w:hAnsi="宋体"/>
          <w:szCs w:val="21"/>
        </w:rPr>
        <w:t>有效期内有效，在此期</w:t>
      </w:r>
      <w:r>
        <w:rPr>
          <w:rFonts w:hint="eastAsia" w:ascii="宋体" w:hAnsi="宋体"/>
          <w:szCs w:val="21"/>
        </w:rPr>
        <w:t xml:space="preserve">间内如果中标，我方将受此约束。                </w:t>
      </w:r>
    </w:p>
    <w:p>
      <w:pPr>
        <w:spacing w:line="41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0</w:t>
      </w:r>
      <w:r>
        <w:rPr>
          <w:rFonts w:hint="eastAsia" w:ascii="宋体" w:hAnsi="宋体"/>
          <w:szCs w:val="21"/>
        </w:rPr>
        <w:t>.除非另外达成协议并生效，贵方的成交通知书、询价文件和本报价文件将构成约束我们双方的合同。</w:t>
      </w:r>
    </w:p>
    <w:p>
      <w:pPr>
        <w:spacing w:line="410" w:lineRule="exact"/>
        <w:ind w:firstLine="420" w:firstLineChars="200"/>
        <w:rPr>
          <w:rFonts w:ascii="宋体" w:hAnsi="宋体"/>
          <w:szCs w:val="21"/>
        </w:rPr>
      </w:pPr>
    </w:p>
    <w:p>
      <w:pPr>
        <w:pStyle w:val="5"/>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hint="eastAsia" w:ascii="宋体" w:hAnsi="宋体"/>
          <w:szCs w:val="21"/>
        </w:rPr>
        <w:t>开户银行名称：</w:t>
      </w:r>
      <w:r>
        <w:rPr>
          <w:rFonts w:hint="eastAsia" w:ascii="宋体" w:hAnsi="宋体"/>
          <w:szCs w:val="21"/>
          <w:u w:val="single"/>
        </w:rPr>
        <w:t xml:space="preserve">                                       </w:t>
      </w:r>
    </w:p>
    <w:p>
      <w:pPr>
        <w:spacing w:line="410" w:lineRule="exact"/>
        <w:ind w:firstLine="3150" w:firstLineChars="1500"/>
        <w:jc w:val="both"/>
        <w:rPr>
          <w:rFonts w:ascii="宋体" w:hAnsi="宋体"/>
          <w:szCs w:val="21"/>
        </w:rPr>
      </w:pPr>
      <w:r>
        <w:rPr>
          <w:rFonts w:hint="eastAsia" w:ascii="宋体" w:hAnsi="宋体"/>
          <w:szCs w:val="21"/>
        </w:rPr>
        <w:t>开户银行账号：</w:t>
      </w:r>
      <w:r>
        <w:rPr>
          <w:rFonts w:hint="eastAsia" w:ascii="宋体" w:hAnsi="宋体"/>
          <w:szCs w:val="21"/>
          <w:u w:val="single"/>
        </w:rPr>
        <w:t xml:space="preserve">                                       </w:t>
      </w:r>
    </w:p>
    <w:p>
      <w:pPr>
        <w:spacing w:line="410" w:lineRule="exact"/>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10" w:lineRule="exact"/>
        <w:jc w:val="center"/>
        <w:rPr>
          <w:rFonts w:hint="eastAsia" w:ascii="宋体" w:hAnsi="宋体" w:eastAsia="宋体" w:cs="Times New Roman"/>
          <w:b/>
          <w:bCs/>
          <w:kern w:val="2"/>
          <w:sz w:val="21"/>
          <w:szCs w:val="21"/>
          <w:lang w:val="en-US" w:eastAsia="zh-CN" w:bidi="ar-SA"/>
        </w:rPr>
      </w:pPr>
      <w:r>
        <w:rPr>
          <w:rFonts w:hint="eastAsia" w:ascii="宋体" w:hAnsi="宋体"/>
          <w:szCs w:val="21"/>
        </w:rPr>
        <w:br w:type="page"/>
      </w:r>
      <w:r>
        <w:rPr>
          <w:rFonts w:hint="eastAsia" w:ascii="宋体" w:hAnsi="宋体" w:eastAsia="宋体" w:cs="Times New Roman"/>
          <w:b/>
          <w:bCs/>
          <w:kern w:val="2"/>
          <w:sz w:val="21"/>
          <w:szCs w:val="21"/>
          <w:lang w:val="en-US" w:eastAsia="zh-CN" w:bidi="ar-SA"/>
        </w:rPr>
        <w:t>附件</w:t>
      </w: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：分项报价函</w:t>
      </w:r>
    </w:p>
    <w:p>
      <w:pPr>
        <w:pStyle w:val="5"/>
        <w:rPr>
          <w:rFonts w:hint="eastAsia"/>
          <w:lang w:eastAsia="zh-CN"/>
        </w:rPr>
      </w:pPr>
    </w:p>
    <w:tbl>
      <w:tblPr>
        <w:tblStyle w:val="7"/>
        <w:tblW w:w="97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720"/>
        <w:gridCol w:w="1740"/>
        <w:gridCol w:w="2010"/>
        <w:gridCol w:w="1230"/>
        <w:gridCol w:w="1155"/>
        <w:gridCol w:w="94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服务项目名称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品牌要求</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不含税单价（元）</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含税单价（元）</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税率</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更换部分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机油机滤</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美孚或嘉实多磁护</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防冻液</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转向助力油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火花塞</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刹车片</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玻璃水箱</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车胎</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米其林或韩泰</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火花塞</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塞伯金</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雨刮片</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2、保养部分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动平衡保养</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修补轮胎</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清洗保养三元催化器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车辆四轮定位</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3、清洗部分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清洗车辆外部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清洗车辆内饰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56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不含税合计（元）</w:t>
            </w:r>
          </w:p>
        </w:tc>
        <w:tc>
          <w:tcPr>
            <w:tcW w:w="41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6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含税合计（元）</w:t>
            </w:r>
          </w:p>
        </w:tc>
        <w:tc>
          <w:tcPr>
            <w:tcW w:w="41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5"/>
        <w:ind w:left="0" w:leftChars="0" w:firstLine="0" w:firstLineChars="0"/>
        <w:rPr>
          <w:rFonts w:hint="eastAsia"/>
        </w:rPr>
      </w:pPr>
    </w:p>
    <w:p>
      <w:pPr>
        <w:pStyle w:val="5"/>
        <w:ind w:left="0" w:leftChars="0" w:firstLine="0" w:firstLineChars="0"/>
        <w:rPr>
          <w:rFonts w:hint="eastAsia"/>
        </w:rPr>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hint="eastAsia" w:ascii="宋体" w:hAnsi="宋体"/>
          <w:szCs w:val="21"/>
        </w:rPr>
        <w:t>开户银行名称：</w:t>
      </w:r>
      <w:r>
        <w:rPr>
          <w:rFonts w:hint="eastAsia" w:ascii="宋体" w:hAnsi="宋体"/>
          <w:szCs w:val="21"/>
          <w:u w:val="single"/>
        </w:rPr>
        <w:t xml:space="preserve">                                       </w:t>
      </w:r>
    </w:p>
    <w:p>
      <w:pPr>
        <w:spacing w:line="410" w:lineRule="exact"/>
        <w:ind w:firstLine="3150" w:firstLineChars="1500"/>
        <w:jc w:val="both"/>
        <w:rPr>
          <w:rFonts w:ascii="宋体" w:hAnsi="宋体"/>
          <w:szCs w:val="21"/>
        </w:rPr>
      </w:pPr>
      <w:r>
        <w:rPr>
          <w:rFonts w:hint="eastAsia" w:ascii="宋体" w:hAnsi="宋体"/>
          <w:szCs w:val="21"/>
        </w:rPr>
        <w:t>开户银行账号：</w:t>
      </w:r>
      <w:r>
        <w:rPr>
          <w:rFonts w:hint="eastAsia" w:ascii="宋体" w:hAnsi="宋体"/>
          <w:szCs w:val="21"/>
          <w:u w:val="single"/>
        </w:rPr>
        <w:t xml:space="preserve">                                       </w:t>
      </w:r>
    </w:p>
    <w:p>
      <w:pPr>
        <w:ind w:firstLine="3150" w:firstLineChars="1500"/>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val="0"/>
          <w:szCs w:val="21"/>
          <w:lang w:val="en-US" w:eastAsia="zh-CN"/>
        </w:rPr>
      </w:pPr>
      <w:r>
        <w:rPr>
          <w:rFonts w:hint="eastAsia" w:ascii="宋体" w:hAnsi="宋体"/>
          <w:b/>
          <w:bCs w:val="0"/>
          <w:szCs w:val="21"/>
          <w:lang w:val="en-US" w:eastAsia="zh-CN"/>
        </w:rPr>
        <w:t>附件6：报价人廉洁自律承诺书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我单位响应兰州新区科技文化旅游集团有限公司要求参加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（项目名称）报价。在这次报价过程中和</w:t>
      </w:r>
      <w:r>
        <w:rPr>
          <w:rFonts w:hint="eastAsia" w:ascii="宋体" w:hAnsi="宋体" w:cs="宋体"/>
          <w:sz w:val="21"/>
          <w:szCs w:val="21"/>
          <w:lang w:val="en-US" w:eastAsia="zh-CN"/>
        </w:rPr>
        <w:t>中标</w:t>
      </w:r>
      <w:r>
        <w:rPr>
          <w:rFonts w:hint="eastAsia" w:ascii="宋体" w:hAnsi="宋体" w:eastAsia="宋体" w:cs="宋体"/>
          <w:sz w:val="21"/>
          <w:szCs w:val="21"/>
          <w:lang w:val="en-US" w:eastAsia="zh-CN"/>
        </w:rPr>
        <w:t xml:space="preserve">后，我们都将严格遵守国家法律法规要求，并郑重承诺：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不向</w:t>
      </w: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 xml:space="preserve">有关人员及部门赠送礼金礼物、有价证券、回扣以及中介费、介绍费、咨询费等好处费；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不为项目有关人员及部门报销应由你方单位或个人支付的费用；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不向项目有关人员及部门提供有可能影响公正的宴请和健身娱乐等活动；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不为项目有关人员及部门出国（境）、旅游等提供方便；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 xml:space="preserve">不为项目有关人员个人装修住房、婚丧嫁娶、配偶子女工作安排等提供好处；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严格遵守招标投标法、合同法等法律，诚实守信，合法经营，坚决抵制各种违法违纪行为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w:t>
      </w:r>
    </w:p>
    <w:p>
      <w:pPr>
        <w:tabs>
          <w:tab w:val="left" w:pos="525"/>
        </w:tabs>
        <w:snapToGrid w:val="0"/>
        <w:spacing w:line="560" w:lineRule="exact"/>
        <w:ind w:firstLine="630" w:firstLineChars="3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7.不与</w:t>
      </w:r>
      <w:r>
        <w:rPr>
          <w:rFonts w:hint="eastAsia" w:ascii="宋体" w:hAnsi="宋体" w:cs="宋体"/>
          <w:sz w:val="21"/>
          <w:szCs w:val="21"/>
          <w:lang w:val="en-US" w:eastAsia="zh-CN"/>
        </w:rPr>
        <w:t>项目有</w:t>
      </w:r>
      <w:r>
        <w:rPr>
          <w:rFonts w:hint="eastAsia" w:ascii="宋体" w:hAnsi="宋体" w:eastAsia="宋体" w:cs="宋体"/>
          <w:sz w:val="21"/>
          <w:szCs w:val="21"/>
          <w:lang w:val="en-US" w:eastAsia="zh-CN"/>
        </w:rPr>
        <w:t>关人员搞“暗箱操作”，虚构</w:t>
      </w:r>
      <w:r>
        <w:rPr>
          <w:rFonts w:hint="eastAsia" w:ascii="宋体" w:hAnsi="宋体" w:cs="宋体"/>
          <w:sz w:val="21"/>
          <w:szCs w:val="21"/>
          <w:lang w:val="en-US" w:eastAsia="zh-CN"/>
        </w:rPr>
        <w:t>不存在的维保项目</w:t>
      </w:r>
      <w:r>
        <w:rPr>
          <w:rFonts w:hint="eastAsia" w:ascii="宋体" w:hAnsi="宋体" w:eastAsia="宋体" w:cs="宋体"/>
          <w:sz w:val="21"/>
          <w:szCs w:val="21"/>
          <w:lang w:val="en-US" w:eastAsia="zh-CN"/>
        </w:rPr>
        <w:t>或增加</w:t>
      </w:r>
      <w:r>
        <w:rPr>
          <w:rFonts w:hint="eastAsia" w:ascii="宋体" w:hAnsi="宋体" w:cs="宋体"/>
          <w:sz w:val="21"/>
          <w:szCs w:val="21"/>
          <w:lang w:val="en-US" w:eastAsia="zh-CN"/>
        </w:rPr>
        <w:t>不必要的</w:t>
      </w:r>
      <w:r>
        <w:rPr>
          <w:rFonts w:hint="eastAsia" w:ascii="宋体" w:hAnsi="宋体" w:eastAsia="宋体" w:cs="宋体"/>
          <w:sz w:val="21"/>
          <w:szCs w:val="21"/>
          <w:lang w:val="en-US" w:eastAsia="zh-CN"/>
        </w:rPr>
        <w:t>维保项目套取费用</w:t>
      </w:r>
      <w:r>
        <w:rPr>
          <w:rFonts w:hint="eastAsia" w:ascii="宋体" w:hAnsi="宋体" w:cs="宋体"/>
          <w:sz w:val="21"/>
          <w:szCs w:val="21"/>
          <w:lang w:val="en-US" w:eastAsia="zh-CN"/>
        </w:rPr>
        <w:t>。</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如违反上述承诺，你单位有权立即取消我单位投标、中标或</w:t>
      </w:r>
      <w:r>
        <w:rPr>
          <w:rFonts w:hint="eastAsia" w:ascii="宋体" w:hAnsi="宋体" w:cs="宋体"/>
          <w:sz w:val="21"/>
          <w:szCs w:val="21"/>
          <w:lang w:val="en-US" w:eastAsia="zh-CN"/>
        </w:rPr>
        <w:t>正在进行的项目</w:t>
      </w:r>
      <w:r>
        <w:rPr>
          <w:rFonts w:hint="eastAsia" w:ascii="宋体" w:hAnsi="宋体" w:eastAsia="宋体" w:cs="宋体"/>
          <w:sz w:val="21"/>
          <w:szCs w:val="21"/>
          <w:lang w:val="en-US" w:eastAsia="zh-CN"/>
        </w:rPr>
        <w:t>资格，有权拒绝我单位在一定时期内进入你单位进行</w:t>
      </w:r>
      <w:r>
        <w:rPr>
          <w:rFonts w:hint="eastAsia" w:ascii="宋体" w:hAnsi="宋体" w:cs="宋体"/>
          <w:sz w:val="21"/>
          <w:szCs w:val="21"/>
          <w:lang w:val="en-US" w:eastAsia="zh-CN"/>
        </w:rPr>
        <w:t>投标</w:t>
      </w:r>
      <w:r>
        <w:rPr>
          <w:rFonts w:hint="eastAsia" w:ascii="宋体" w:hAnsi="宋体" w:eastAsia="宋体" w:cs="宋体"/>
          <w:sz w:val="21"/>
          <w:szCs w:val="21"/>
          <w:lang w:val="en-US" w:eastAsia="zh-CN"/>
        </w:rPr>
        <w:t>或其他经营活动，并通报</w:t>
      </w:r>
      <w:r>
        <w:rPr>
          <w:rFonts w:hint="eastAsia" w:ascii="宋体" w:hAnsi="宋体" w:cs="宋体"/>
          <w:sz w:val="21"/>
          <w:szCs w:val="21"/>
          <w:lang w:val="en-US" w:eastAsia="zh-CN"/>
        </w:rPr>
        <w:t>兰州新区招标</w:t>
      </w:r>
      <w:r>
        <w:rPr>
          <w:rFonts w:hint="eastAsia" w:ascii="宋体" w:hAnsi="宋体" w:eastAsia="宋体" w:cs="宋体"/>
          <w:sz w:val="21"/>
          <w:szCs w:val="21"/>
          <w:lang w:val="en-US" w:eastAsia="zh-CN"/>
        </w:rPr>
        <w:t>采购监管</w:t>
      </w:r>
      <w:r>
        <w:rPr>
          <w:rFonts w:hint="eastAsia" w:ascii="宋体" w:hAnsi="宋体" w:cs="宋体"/>
          <w:sz w:val="21"/>
          <w:szCs w:val="21"/>
          <w:lang w:val="en-US" w:eastAsia="zh-CN"/>
        </w:rPr>
        <w:t>部门</w:t>
      </w:r>
      <w:r>
        <w:rPr>
          <w:rFonts w:hint="eastAsia" w:ascii="宋体" w:hAnsi="宋体" w:eastAsia="宋体" w:cs="宋体"/>
          <w:sz w:val="21"/>
          <w:szCs w:val="21"/>
          <w:lang w:val="en-US" w:eastAsia="zh-CN"/>
        </w:rPr>
        <w:t>。由此引起的相应损失均由我单位承担。</w:t>
      </w:r>
    </w:p>
    <w:p>
      <w:pPr>
        <w:pStyle w:val="5"/>
        <w:rPr>
          <w:rFonts w:hint="eastAsia" w:ascii="宋体" w:hAnsi="宋体" w:eastAsia="宋体" w:cs="宋体"/>
          <w:sz w:val="21"/>
          <w:szCs w:val="21"/>
          <w:lang w:val="en-US" w:eastAsia="zh-CN"/>
        </w:rPr>
      </w:pPr>
    </w:p>
    <w:p>
      <w:pPr>
        <w:pStyle w:val="5"/>
        <w:rPr>
          <w:rFonts w:hint="eastAsia" w:ascii="宋体" w:hAnsi="宋体" w:eastAsia="宋体" w:cs="宋体"/>
          <w:sz w:val="21"/>
          <w:szCs w:val="21"/>
          <w:lang w:val="en-US" w:eastAsia="zh-CN"/>
        </w:rPr>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ind w:firstLine="5670" w:firstLineChars="2700"/>
      </w:pPr>
      <w:bookmarkStart w:id="1" w:name="_GoBack"/>
      <w:bookmarkEnd w:id="1"/>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GM0ZWI2ZDlmNDZhZGNiMWQ0MThiM2ZjNjg2ZGQifQ=="/>
  </w:docVars>
  <w:rsids>
    <w:rsidRoot w:val="1A2F7F17"/>
    <w:rsid w:val="1A2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4">
    <w:name w:val="Body Text Indent"/>
    <w:basedOn w:val="1"/>
    <w:unhideWhenUsed/>
    <w:qFormat/>
    <w:uiPriority w:val="0"/>
    <w:pPr>
      <w:snapToGrid w:val="0"/>
      <w:spacing w:line="0" w:lineRule="atLeast"/>
      <w:ind w:left="420" w:hanging="420" w:hangingChars="200"/>
    </w:pPr>
    <w:rPr>
      <w:rFonts w:ascii="仿宋_GB2312" w:hAnsi="宋体" w:eastAsia="仿宋_GB2312"/>
      <w:kern w:val="0"/>
      <w:sz w:val="20"/>
    </w:rPr>
  </w:style>
  <w:style w:type="paragraph" w:styleId="5">
    <w:name w:val="Block Text"/>
    <w:basedOn w:val="1"/>
    <w:unhideWhenUsed/>
    <w:qFormat/>
    <w:uiPriority w:val="0"/>
    <w:pPr>
      <w:spacing w:after="120"/>
      <w:ind w:left="1440" w:leftChars="700" w:right="700" w:rightChars="700"/>
    </w:pPr>
  </w:style>
  <w:style w:type="paragraph" w:styleId="6">
    <w:name w:val="Body Text First Indent 2"/>
    <w:basedOn w:val="4"/>
    <w:qFormat/>
    <w:uiPriority w:val="99"/>
    <w:pPr>
      <w:ind w:firstLine="420" w:firstLineChars="200"/>
    </w:p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2023-04-13T03:15:00Z</dcterms:created>
  <dc:creator>平常心</dc:creator>
  <cp:lastModifiedBy>平常心</cp:lastModifiedBy>
  <dcterms:modified xsi:type="dcterms:W3CDTF">2023-04-13T03:16:29Z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5B647348D85E497B839D0924E7C598A8</vt:lpwstr>
  </property>
</Properties>
</file>