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zh-CN"/>
        </w:rPr>
        <w:t>附件</w:t>
      </w:r>
      <w:r>
        <w:rPr>
          <w:rFonts w:hint="eastAsia" w:ascii="宋体" w:hAnsi="宋体" w:eastAsia="宋体" w:cs="宋体"/>
          <w:b/>
          <w:bCs/>
          <w:kern w:val="0"/>
          <w:sz w:val="28"/>
          <w:szCs w:val="28"/>
          <w:lang w:val="en-US" w:eastAsia="zh-CN"/>
        </w:rPr>
        <w:t>2</w:t>
      </w:r>
      <w:r>
        <w:rPr>
          <w:rFonts w:hint="eastAsia" w:ascii="宋体" w:hAnsi="宋体" w:cs="宋体"/>
          <w:b/>
          <w:bCs/>
          <w:kern w:val="0"/>
          <w:sz w:val="28"/>
          <w:szCs w:val="28"/>
          <w:lang w:val="en-US" w:eastAsia="zh-CN"/>
        </w:rPr>
        <w:t>:</w:t>
      </w:r>
    </w:p>
    <w:p>
      <w:pPr>
        <w:jc w:val="center"/>
        <w:outlineLvl w:val="1"/>
        <w:rPr>
          <w:rFonts w:eastAsia="方正小标宋简体"/>
          <w:bCs/>
          <w:kern w:val="0"/>
          <w:sz w:val="44"/>
        </w:rPr>
      </w:pPr>
      <w:r>
        <w:rPr>
          <w:rFonts w:hint="eastAsia" w:eastAsia="方正小标宋简体"/>
          <w:bCs/>
          <w:kern w:val="0"/>
          <w:sz w:val="44"/>
        </w:rPr>
        <w:t>报名登记表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报名时间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lang w:eastAsia="zh-CN"/>
              </w:rPr>
              <w:t>报价</w:t>
            </w:r>
            <w:r>
              <w:rPr>
                <w:rFonts w:hint="eastAsia" w:ascii="方正小标宋简体" w:hAnsi="宋体" w:eastAsia="方正小标宋简体" w:cs="宋体"/>
                <w:bCs/>
                <w:kern w:val="0"/>
                <w:sz w:val="32"/>
                <w:szCs w:val="32"/>
              </w:rPr>
              <w:t>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rFonts w:hint="eastAsia"/>
          <w:sz w:val="28"/>
          <w:szCs w:val="28"/>
        </w:rPr>
        <w:t>供应商全称：（盖章）</w:t>
      </w:r>
    </w:p>
    <w:p>
      <w:pPr>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p>
    <w:p>
      <w:pPr>
        <w:jc w:val="center"/>
        <w:rPr>
          <w:rFonts w:eastAsia="方正小标宋简体"/>
          <w:bCs/>
          <w:sz w:val="44"/>
          <w:szCs w:val="44"/>
        </w:rPr>
      </w:pPr>
      <w:r>
        <w:rPr>
          <w:rFonts w:hint="eastAsia" w:eastAsia="方正小标宋简体"/>
          <w:bCs/>
          <w:sz w:val="44"/>
          <w:szCs w:val="44"/>
        </w:rPr>
        <w:t>法定代表人授权书</w:t>
      </w:r>
    </w:p>
    <w:p>
      <w:pPr>
        <w:autoSpaceDE w:val="0"/>
        <w:autoSpaceDN w:val="0"/>
        <w:spacing w:line="540" w:lineRule="exact"/>
        <w:ind w:firstLine="560" w:firstLineChars="20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4961" w:firstLineChars="1772"/>
        <w:rPr>
          <w:sz w:val="28"/>
          <w:szCs w:val="28"/>
        </w:rPr>
      </w:pPr>
    </w:p>
    <w:p>
      <w:pPr>
        <w:spacing w:line="560" w:lineRule="exact"/>
        <w:ind w:left="-2" w:leftChars="-1" w:firstLine="4961" w:firstLineChars="1772"/>
        <w:rPr>
          <w:sz w:val="28"/>
          <w:szCs w:val="28"/>
        </w:rPr>
      </w:pPr>
      <w:r>
        <w:rPr>
          <w:rFonts w:hint="eastAsia"/>
          <w:sz w:val="28"/>
          <w:szCs w:val="28"/>
        </w:rPr>
        <w:t>供应商全称：（盖章）</w:t>
      </w:r>
    </w:p>
    <w:p>
      <w:pPr>
        <w:spacing w:line="560" w:lineRule="exact"/>
        <w:ind w:left="6329" w:leftChars="2402" w:hanging="1285" w:hangingChars="459"/>
        <w:rPr>
          <w:sz w:val="28"/>
          <w:szCs w:val="28"/>
        </w:rPr>
      </w:pPr>
      <w:r>
        <w:rPr>
          <w:rFonts w:hint="eastAsia"/>
          <w:sz w:val="28"/>
          <w:szCs w:val="28"/>
        </w:rPr>
        <w:t>法定代表人：（签字或盖签名章）</w:t>
      </w:r>
    </w:p>
    <w:p>
      <w:pPr>
        <w:spacing w:line="560" w:lineRule="exact"/>
        <w:ind w:left="7481" w:leftChars="2344" w:hanging="2559" w:hangingChars="914"/>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ind w:firstLine="280" w:firstLineChars="100"/>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 w:val="24"/>
        </w:rPr>
        <w:pict>
          <v:shape id="文本框 12" o:spid="_x0000_s1029" o:spt="202" type="#_x0000_t202" style="position:absolute;left:0pt;margin-left:30.6pt;margin-top:9.2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 w:val="24"/>
        </w:rPr>
        <w:pict>
          <v:shape id="文本框 13" o:spid="_x0000_s1030" o:spt="202" type="#_x0000_t202" style="position:absolute;left:0pt;margin-left:226.45pt;margin-top:9.4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ind w:firstLine="3640" w:firstLineChars="1300"/>
        <w:rPr>
          <w:sz w:val="28"/>
          <w:szCs w:val="28"/>
        </w:rPr>
      </w:pPr>
      <w:r>
        <w:rPr>
          <w:rFonts w:hint="eastAsia"/>
          <w:sz w:val="28"/>
          <w:szCs w:val="28"/>
        </w:rPr>
        <w:t>供应商全称：（盖章）</w:t>
      </w:r>
    </w:p>
    <w:p>
      <w:pPr>
        <w:spacing w:line="560" w:lineRule="exact"/>
        <w:ind w:firstLine="3640" w:firstLineChars="130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ind w:firstLine="3640" w:firstLineChars="13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rFonts w:hint="eastAsia"/>
          <w:sz w:val="28"/>
          <w:szCs w:val="28"/>
          <w:lang w:val="zh-CN"/>
        </w:rPr>
        <w:t>供应商全称：（盖章）</w:t>
      </w:r>
    </w:p>
    <w:p>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Pr>
        <w:sectPr>
          <w:pgSz w:w="11906" w:h="16838"/>
          <w:pgMar w:top="1440" w:right="1304" w:bottom="1440" w:left="1304" w:header="851" w:footer="992" w:gutter="0"/>
          <w:cols w:space="720" w:num="1"/>
          <w:docGrid w:type="lines" w:linePitch="312" w:charSpace="0"/>
        </w:sectPr>
      </w:pPr>
    </w:p>
    <w:p>
      <w:pPr>
        <w:autoSpaceDE w:val="0"/>
        <w:autoSpaceDN w:val="0"/>
        <w:adjustRightInd w:val="0"/>
        <w:ind w:firstLine="2200" w:firstLineChars="500"/>
        <w:jc w:val="both"/>
        <w:rPr>
          <w:rFonts w:eastAsia="方正小标宋简体"/>
          <w:sz w:val="44"/>
          <w:szCs w:val="44"/>
          <w:lang w:val="zh-CN"/>
        </w:rPr>
      </w:pPr>
      <w:r>
        <w:rPr>
          <w:rFonts w:hint="eastAsia" w:eastAsia="方正小标宋简体"/>
          <w:sz w:val="44"/>
          <w:szCs w:val="44"/>
          <w:lang w:val="zh-CN" w:eastAsia="zh-CN"/>
        </w:rPr>
        <w:t>技术</w:t>
      </w:r>
      <w:r>
        <w:rPr>
          <w:rFonts w:hint="eastAsia" w:eastAsia="方正小标宋简体"/>
          <w:sz w:val="44"/>
          <w:szCs w:val="44"/>
          <w:lang w:val="zh-CN"/>
        </w:rPr>
        <w:t>要求响应偏离表</w:t>
      </w:r>
    </w:p>
    <w:p>
      <w:pPr>
        <w:spacing w:line="560" w:lineRule="exact"/>
        <w:rPr>
          <w:sz w:val="28"/>
          <w:szCs w:val="28"/>
        </w:rPr>
      </w:pPr>
      <w:r>
        <w:rPr>
          <w:rFonts w:hint="eastAsia" w:ascii="宋体" w:hAnsi="宋体"/>
          <w:color w:val="000000"/>
          <w:sz w:val="28"/>
          <w:szCs w:val="28"/>
        </w:rPr>
        <w:t>项目名称：               项目编号：</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835"/>
        <w:gridCol w:w="2375"/>
        <w:gridCol w:w="14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sz w:val="24"/>
                <w:lang w:eastAsia="zh-CN"/>
              </w:rPr>
            </w:pPr>
            <w:r>
              <w:rPr>
                <w:rFonts w:hint="eastAsia"/>
              </w:rPr>
              <w:t>技术</w:t>
            </w:r>
            <w:r>
              <w:rPr>
                <w:rFonts w:hint="eastAsia"/>
                <w:lang w:eastAsia="zh-CN"/>
              </w:rPr>
              <w:t>参数</w:t>
            </w:r>
          </w:p>
        </w:tc>
        <w:tc>
          <w:tcPr>
            <w:tcW w:w="2375"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技术响应</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rFonts w:hint="eastAsia"/>
              </w:rPr>
              <w:t>偏离</w:t>
            </w:r>
          </w:p>
        </w:tc>
        <w:tc>
          <w:tcPr>
            <w:tcW w:w="16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820" w:type="dxa"/>
            <w:tcBorders>
              <w:top w:val="single" w:color="auto" w:sz="4" w:space="0"/>
              <w:left w:val="single" w:color="auto" w:sz="4" w:space="0"/>
              <w:bottom w:val="single" w:color="auto" w:sz="4" w:space="0"/>
              <w:right w:val="single" w:color="auto" w:sz="4" w:space="0"/>
            </w:tcBorders>
          </w:tcPr>
          <w:p>
            <w:pPr>
              <w:rPr>
                <w:sz w:val="24"/>
              </w:rPr>
            </w:pPr>
          </w:p>
        </w:tc>
        <w:tc>
          <w:tcPr>
            <w:tcW w:w="2835" w:type="dxa"/>
            <w:tcBorders>
              <w:top w:val="single" w:color="auto" w:sz="4" w:space="0"/>
              <w:left w:val="single" w:color="auto" w:sz="4" w:space="0"/>
              <w:bottom w:val="single" w:color="auto" w:sz="4" w:space="0"/>
              <w:right w:val="single" w:color="auto" w:sz="4" w:space="0"/>
            </w:tcBorders>
          </w:tcPr>
          <w:p>
            <w:pPr>
              <w:rPr>
                <w:sz w:val="24"/>
              </w:rPr>
            </w:pPr>
          </w:p>
        </w:tc>
        <w:tc>
          <w:tcPr>
            <w:tcW w:w="2375" w:type="dxa"/>
            <w:tcBorders>
              <w:top w:val="single" w:color="auto" w:sz="4" w:space="0"/>
              <w:left w:val="single" w:color="auto" w:sz="4" w:space="0"/>
              <w:bottom w:val="single" w:color="auto" w:sz="4" w:space="0"/>
              <w:right w:val="single" w:color="auto" w:sz="4" w:space="0"/>
            </w:tcBorders>
          </w:tcPr>
          <w:p>
            <w:pPr>
              <w:rPr>
                <w:sz w:val="24"/>
              </w:rPr>
            </w:pPr>
          </w:p>
        </w:tc>
        <w:tc>
          <w:tcPr>
            <w:tcW w:w="1488" w:type="dxa"/>
            <w:tcBorders>
              <w:top w:val="single" w:color="auto" w:sz="4" w:space="0"/>
              <w:left w:val="single" w:color="auto" w:sz="4" w:space="0"/>
              <w:bottom w:val="single" w:color="auto" w:sz="4" w:space="0"/>
              <w:right w:val="single" w:color="auto" w:sz="4" w:space="0"/>
            </w:tcBorders>
          </w:tcPr>
          <w:p>
            <w:pPr>
              <w:rPr>
                <w:sz w:val="24"/>
              </w:rPr>
            </w:pPr>
          </w:p>
        </w:tc>
        <w:tc>
          <w:tcPr>
            <w:tcW w:w="1675" w:type="dxa"/>
            <w:tcBorders>
              <w:top w:val="single" w:color="auto" w:sz="4" w:space="0"/>
              <w:left w:val="single" w:color="auto" w:sz="4" w:space="0"/>
              <w:bottom w:val="single" w:color="auto" w:sz="4" w:space="0"/>
              <w:right w:val="single" w:color="auto" w:sz="4" w:space="0"/>
            </w:tcBorders>
          </w:tcPr>
          <w:p>
            <w:pPr>
              <w:rPr>
                <w:sz w:val="24"/>
              </w:rPr>
            </w:pPr>
          </w:p>
        </w:tc>
      </w:tr>
    </w:tbl>
    <w:p>
      <w:pPr>
        <w:ind w:firstLine="480" w:firstLineChars="200"/>
        <w:rPr>
          <w:rFonts w:ascii="宋体" w:hAnsi="宋体"/>
          <w:snapToGrid w:val="0"/>
          <w:sz w:val="24"/>
        </w:rPr>
      </w:pPr>
    </w:p>
    <w:p>
      <w:pPr>
        <w:spacing w:line="480" w:lineRule="exact"/>
        <w:ind w:firstLine="562" w:firstLineChars="200"/>
        <w:rPr>
          <w:szCs w:val="21"/>
        </w:rPr>
      </w:pPr>
      <w:r>
        <w:rPr>
          <w:rFonts w:hint="eastAsia" w:ascii="宋体" w:hAnsi="宋体"/>
          <w:b/>
          <w:sz w:val="28"/>
          <w:szCs w:val="28"/>
        </w:rPr>
        <w:t>1.</w:t>
      </w:r>
      <w:r>
        <w:rPr>
          <w:rFonts w:hint="eastAsia" w:ascii="宋体" w:hAnsi="宋体"/>
          <w:b/>
          <w:sz w:val="28"/>
          <w:szCs w:val="28"/>
          <w:lang w:eastAsia="zh-CN"/>
        </w:rPr>
        <w:t>技术参数</w:t>
      </w:r>
      <w:r>
        <w:rPr>
          <w:rFonts w:hint="eastAsia" w:ascii="宋体" w:hAnsi="宋体"/>
          <w:b/>
          <w:sz w:val="28"/>
          <w:szCs w:val="28"/>
        </w:rPr>
        <w:t>见附件</w:t>
      </w:r>
      <w:r>
        <w:rPr>
          <w:rFonts w:hint="eastAsia" w:ascii="宋体" w:hAnsi="宋体"/>
          <w:b/>
          <w:sz w:val="28"/>
          <w:szCs w:val="28"/>
          <w:lang w:val="en-US" w:eastAsia="zh-CN"/>
        </w:rPr>
        <w:t>1</w:t>
      </w:r>
      <w:r>
        <w:rPr>
          <w:rFonts w:hint="eastAsia"/>
          <w:sz w:val="28"/>
          <w:szCs w:val="28"/>
        </w:rPr>
        <w:t>，</w:t>
      </w:r>
      <w:r>
        <w:rPr>
          <w:rFonts w:hint="eastAsia" w:ascii="宋体" w:hAnsi="宋体"/>
          <w:sz w:val="28"/>
          <w:szCs w:val="28"/>
        </w:rPr>
        <w:t>有偏离的要具体说明。</w:t>
      </w:r>
      <w:r>
        <w:rPr>
          <w:rFonts w:hint="eastAsia"/>
          <w:bCs/>
          <w:sz w:val="28"/>
          <w:szCs w:val="28"/>
        </w:rPr>
        <w:t>有负偏离未如实注明的，将视为虚假投标。</w:t>
      </w:r>
    </w:p>
    <w:p>
      <w:pPr>
        <w:spacing w:line="480" w:lineRule="exact"/>
        <w:ind w:firstLine="554" w:firstLineChars="197"/>
        <w:rPr>
          <w:b/>
          <w:color w:val="FF0000"/>
          <w:sz w:val="28"/>
          <w:szCs w:val="28"/>
          <w:lang w:val="zh-CN"/>
        </w:rPr>
      </w:pPr>
      <w:r>
        <w:rPr>
          <w:b/>
          <w:color w:val="FF0000"/>
          <w:sz w:val="28"/>
          <w:szCs w:val="28"/>
          <w:lang w:val="zh-CN"/>
        </w:rPr>
        <w:t>2.</w:t>
      </w:r>
      <w:r>
        <w:rPr>
          <w:rFonts w:hint="eastAsia"/>
          <w:b/>
          <w:color w:val="FF0000"/>
          <w:sz w:val="28"/>
          <w:szCs w:val="28"/>
          <w:lang w:val="zh-CN"/>
        </w:rPr>
        <w:t>技术指标要求，必须全部响应。若有一项条款未响应或不满足，均视为非实质性响应，按无效报价处理。</w:t>
      </w:r>
    </w:p>
    <w:p>
      <w:pPr>
        <w:spacing w:line="560" w:lineRule="exact"/>
        <w:rPr>
          <w:sz w:val="24"/>
        </w:rPr>
      </w:pPr>
    </w:p>
    <w:p>
      <w:pPr>
        <w:spacing w:line="560" w:lineRule="exact"/>
        <w:jc w:val="center"/>
        <w:rPr>
          <w:sz w:val="28"/>
          <w:szCs w:val="28"/>
          <w:lang w:val="zh-CN"/>
        </w:rPr>
      </w:pPr>
      <w:r>
        <w:rPr>
          <w:rFonts w:hint="eastAsia"/>
          <w:color w:val="000000"/>
          <w:sz w:val="28"/>
          <w:szCs w:val="28"/>
        </w:rPr>
        <w:t>报价方全称</w:t>
      </w:r>
      <w:r>
        <w:rPr>
          <w:rFonts w:hint="eastAsia"/>
          <w:sz w:val="28"/>
          <w:szCs w:val="28"/>
          <w:lang w:val="zh-CN"/>
        </w:rPr>
        <w:t>：（盖章）</w:t>
      </w:r>
    </w:p>
    <w:p>
      <w:pPr>
        <w:spacing w:line="560" w:lineRule="exact"/>
        <w:jc w:val="center"/>
        <w:rPr>
          <w:sz w:val="28"/>
          <w:szCs w:val="28"/>
          <w:lang w:val="zh-CN"/>
        </w:rPr>
      </w:pPr>
      <w:r>
        <w:rPr>
          <w:rFonts w:hint="eastAsia"/>
          <w:sz w:val="28"/>
          <w:szCs w:val="28"/>
          <w:lang w:val="zh-CN"/>
        </w:rPr>
        <w:t>法定代表人（或授权代表）：（</w:t>
      </w:r>
      <w:r>
        <w:rPr>
          <w:rFonts w:hint="eastAsia"/>
          <w:sz w:val="28"/>
          <w:szCs w:val="28"/>
        </w:rPr>
        <w:t>签字或盖章</w:t>
      </w:r>
      <w:r>
        <w:rPr>
          <w:rFonts w:hint="eastAsia"/>
          <w:sz w:val="28"/>
          <w:szCs w:val="28"/>
          <w:lang w:val="zh-CN"/>
        </w:rPr>
        <w:t>）</w:t>
      </w:r>
    </w:p>
    <w:p>
      <w:pPr>
        <w:spacing w:line="560" w:lineRule="exact"/>
        <w:ind w:firstLine="4200" w:firstLineChars="15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autoSpaceDE w:val="0"/>
        <w:autoSpaceDN w:val="0"/>
        <w:adjustRightInd w:val="0"/>
        <w:rPr>
          <w:rFonts w:eastAsia="黑体"/>
          <w:sz w:val="28"/>
          <w:szCs w:val="28"/>
        </w:rPr>
      </w:pPr>
    </w:p>
    <w:p>
      <w:pPr>
        <w:rPr>
          <w:rFonts w:eastAsia="黑体"/>
          <w:sz w:val="28"/>
          <w:szCs w:val="28"/>
        </w:rPr>
        <w:sectPr>
          <w:pgSz w:w="11906" w:h="16838"/>
          <w:pgMar w:top="1440" w:right="1304" w:bottom="1440" w:left="1304" w:header="851" w:footer="992" w:gutter="0"/>
          <w:cols w:space="720" w:num="1"/>
          <w:docGrid w:type="lines" w:linePitch="312" w:charSpace="0"/>
        </w:sectPr>
      </w:pPr>
      <w:r>
        <w:rPr>
          <w:rFonts w:hint="eastAsia" w:eastAsia="黑体"/>
          <w:sz w:val="28"/>
          <w:szCs w:val="28"/>
        </w:rPr>
        <w:br w:type="page"/>
      </w:r>
    </w:p>
    <w:p>
      <w:pPr>
        <w:jc w:val="center"/>
        <w:outlineLvl w:val="1"/>
        <w:rPr>
          <w:rFonts w:eastAsia="方正小标宋简体"/>
          <w:color w:val="000000"/>
          <w:sz w:val="44"/>
          <w:szCs w:val="44"/>
        </w:rPr>
      </w:pPr>
      <w:r>
        <w:rPr>
          <w:rFonts w:hint="eastAsia" w:eastAsia="方正小标宋简体"/>
          <w:color w:val="000000"/>
          <w:sz w:val="44"/>
          <w:szCs w:val="44"/>
        </w:rPr>
        <w:t>服务承诺书</w:t>
      </w:r>
    </w:p>
    <w:p>
      <w:pPr>
        <w:autoSpaceDE w:val="0"/>
        <w:autoSpaceDN w:val="0"/>
        <w:spacing w:line="540" w:lineRule="exact"/>
        <w:ind w:firstLine="560" w:firstLineChars="200"/>
        <w:rPr>
          <w:sz w:val="28"/>
          <w:szCs w:val="28"/>
          <w:lang w:val="zh-CN"/>
        </w:rPr>
      </w:pPr>
      <w:r>
        <w:rPr>
          <w:rFonts w:hint="eastAsia" w:ascii="宋体" w:hAnsi="宋体" w:cs="宋体"/>
          <w:sz w:val="28"/>
          <w:szCs w:val="28"/>
          <w:lang w:val="zh-CN"/>
        </w:rPr>
        <w:t>我方参加贵方组织的</w:t>
      </w:r>
      <w:r>
        <w:rPr>
          <w:rFonts w:hint="eastAsia"/>
          <w:sz w:val="28"/>
          <w:szCs w:val="28"/>
        </w:rPr>
        <w:t>项目</w:t>
      </w:r>
      <w:r>
        <w:rPr>
          <w:rFonts w:hint="eastAsia" w:ascii="宋体" w:hAnsi="宋体" w:cs="宋体"/>
          <w:sz w:val="28"/>
          <w:szCs w:val="28"/>
          <w:lang w:val="zh-CN"/>
        </w:rPr>
        <w:t>编号为</w:t>
      </w:r>
      <w:r>
        <w:rPr>
          <w:rFonts w:hint="eastAsia" w:ascii="宋体" w:hAnsi="宋体" w:cs="宋体"/>
          <w:sz w:val="28"/>
          <w:szCs w:val="28"/>
          <w:u w:val="single"/>
          <w:lang w:val="zh-CN"/>
        </w:rPr>
        <w:t xml:space="preserve">          </w:t>
      </w:r>
      <w:r>
        <w:rPr>
          <w:rFonts w:hint="eastAsia" w:ascii="宋体" w:hAnsi="宋体" w:cs="宋体"/>
          <w:sz w:val="28"/>
          <w:szCs w:val="28"/>
          <w:lang w:val="zh-CN"/>
        </w:rPr>
        <w:t>的</w:t>
      </w:r>
      <w:r>
        <w:rPr>
          <w:rFonts w:hint="eastAsia" w:ascii="宋体" w:hAnsi="宋体" w:cs="宋体"/>
          <w:sz w:val="28"/>
          <w:szCs w:val="28"/>
          <w:u w:val="single"/>
          <w:lang w:val="zh-CN"/>
        </w:rPr>
        <w:t xml:space="preserve">     </w:t>
      </w:r>
      <w:r>
        <w:rPr>
          <w:rFonts w:hint="eastAsia" w:ascii="宋体" w:hAnsi="宋体" w:cs="宋体"/>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1</w:t>
      </w:r>
      <w:r>
        <w:rPr>
          <w:rFonts w:hint="eastAsia"/>
          <w:sz w:val="28"/>
          <w:szCs w:val="28"/>
          <w:lang w:val="zh-CN"/>
        </w:rPr>
        <w:t>.我公司承诺所供应的图书一律为正版图书，并提供详细的供货清单。</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2</w:t>
      </w:r>
      <w:r>
        <w:rPr>
          <w:rFonts w:hint="eastAsia"/>
          <w:sz w:val="28"/>
          <w:szCs w:val="28"/>
          <w:lang w:val="zh-CN"/>
        </w:rPr>
        <w:t>.质保期内，如我公司提供的图书出现质量问题，如错订、破损、缺页、污损等，负责无条件退换，由此产生的人工以及相关费用等由我公司全部负责。</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3</w:t>
      </w:r>
      <w:r>
        <w:rPr>
          <w:rFonts w:hint="eastAsia"/>
          <w:sz w:val="28"/>
          <w:szCs w:val="28"/>
          <w:lang w:val="zh-CN"/>
        </w:rPr>
        <w:t>.质保期内，如我公司提供的图书中出现有非买方订购的或买方误订的图书，我公司予以全部退货或更换，由此产生的人工及相关费用由我公司全部负责。</w:t>
      </w:r>
    </w:p>
    <w:p>
      <w:pPr>
        <w:autoSpaceDE w:val="0"/>
        <w:autoSpaceDN w:val="0"/>
        <w:spacing w:line="540" w:lineRule="exact"/>
        <w:ind w:firstLine="560" w:firstLineChars="200"/>
        <w:rPr>
          <w:rFonts w:hint="eastAsia"/>
          <w:sz w:val="28"/>
          <w:szCs w:val="28"/>
          <w:lang w:val="zh-CN"/>
        </w:rPr>
      </w:pPr>
      <w:r>
        <w:rPr>
          <w:rFonts w:hint="eastAsia"/>
          <w:sz w:val="28"/>
          <w:szCs w:val="28"/>
          <w:lang w:val="zh-CN" w:eastAsia="zh-CN"/>
        </w:rPr>
        <w:t>4</w:t>
      </w:r>
      <w:r>
        <w:rPr>
          <w:rFonts w:hint="eastAsia"/>
          <w:sz w:val="28"/>
          <w:szCs w:val="28"/>
          <w:lang w:val="zh-CN"/>
        </w:rPr>
        <w:t>.质保期</w:t>
      </w:r>
      <w:r>
        <w:rPr>
          <w:rFonts w:hint="eastAsia"/>
          <w:sz w:val="28"/>
          <w:szCs w:val="28"/>
          <w:lang w:val="zh-CN" w:eastAsia="zh-CN"/>
        </w:rPr>
        <w:t>1</w:t>
      </w:r>
      <w:r>
        <w:rPr>
          <w:rFonts w:hint="eastAsia"/>
          <w:sz w:val="28"/>
          <w:szCs w:val="28"/>
          <w:lang w:val="zh-CN"/>
        </w:rPr>
        <w:t>年。</w:t>
      </w:r>
    </w:p>
    <w:p>
      <w:pPr>
        <w:autoSpaceDE w:val="0"/>
        <w:autoSpaceDN w:val="0"/>
        <w:spacing w:line="540" w:lineRule="exact"/>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5600" w:firstLineChars="2000"/>
        <w:rPr>
          <w:sz w:val="28"/>
          <w:szCs w:val="28"/>
          <w:lang w:val="zh-CN"/>
        </w:rPr>
      </w:pPr>
      <w:r>
        <w:rPr>
          <w:rFonts w:hint="eastAsia"/>
          <w:sz w:val="28"/>
          <w:szCs w:val="28"/>
          <w:lang w:val="zh-CN"/>
        </w:rPr>
        <w:t>供应商全称：（盖章）</w:t>
      </w:r>
    </w:p>
    <w:p>
      <w:pPr>
        <w:spacing w:line="360" w:lineRule="auto"/>
        <w:ind w:firstLine="3920" w:firstLineChars="14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autoSpaceDE w:val="0"/>
        <w:autoSpaceDN w:val="0"/>
        <w:adjustRightInd w:val="0"/>
        <w:ind w:firstLine="5600" w:firstLineChars="2000"/>
        <w:rPr>
          <w:sz w:val="24"/>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rPr>
          <w:rFonts w:eastAsia="黑体"/>
          <w:sz w:val="28"/>
          <w:szCs w:val="28"/>
        </w:rPr>
      </w:pPr>
    </w:p>
    <w:p>
      <w:pPr>
        <w:rPr>
          <w:rFonts w:eastAsia="黑体"/>
          <w:sz w:val="28"/>
          <w:szCs w:val="28"/>
        </w:rPr>
      </w:pPr>
      <w:r>
        <w:rPr>
          <w:rFonts w:hint="eastAsia" w:eastAsia="黑体"/>
          <w:sz w:val="28"/>
          <w:szCs w:val="28"/>
        </w:rPr>
        <w:br w:type="page"/>
      </w:r>
    </w:p>
    <w:p>
      <w:pPr>
        <w:jc w:val="center"/>
        <w:outlineLvl w:val="1"/>
        <w:rPr>
          <w:rFonts w:hint="eastAsia" w:eastAsia="方正小标宋简体"/>
          <w:color w:val="000000"/>
          <w:sz w:val="44"/>
          <w:szCs w:val="44"/>
          <w:lang w:eastAsia="zh-CN"/>
        </w:rPr>
      </w:pPr>
      <w:r>
        <w:rPr>
          <w:rFonts w:hint="eastAsia" w:eastAsia="方正小标宋简体"/>
          <w:color w:val="000000"/>
          <w:sz w:val="44"/>
          <w:szCs w:val="44"/>
        </w:rPr>
        <w:t>报价</w:t>
      </w:r>
      <w:r>
        <w:rPr>
          <w:rFonts w:hint="eastAsia" w:eastAsia="方正小标宋简体"/>
          <w:color w:val="000000"/>
          <w:sz w:val="44"/>
          <w:szCs w:val="44"/>
          <w:lang w:eastAsia="zh-CN"/>
        </w:rPr>
        <w:t>单</w:t>
      </w:r>
    </w:p>
    <w:tbl>
      <w:tblPr>
        <w:tblStyle w:val="4"/>
        <w:tblW w:w="96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Ansi="宋体"/>
                <w:b/>
                <w:sz w:val="28"/>
                <w:szCs w:val="28"/>
              </w:rPr>
            </w:pPr>
            <w:r>
              <w:rPr>
                <w:rFonts w:hint="eastAsia" w:hAnsi="宋体"/>
                <w:b/>
                <w:sz w:val="28"/>
                <w:szCs w:val="28"/>
              </w:rPr>
              <w:t>投标</w:t>
            </w:r>
          </w:p>
          <w:p>
            <w:pPr>
              <w:spacing w:line="560" w:lineRule="exact"/>
              <w:jc w:val="center"/>
              <w:rPr>
                <w:rFonts w:hAnsi="宋体"/>
                <w:b/>
                <w:sz w:val="28"/>
                <w:szCs w:val="28"/>
              </w:rPr>
            </w:pPr>
            <w:r>
              <w:rPr>
                <w:rFonts w:hint="eastAsia" w:hAnsi="宋体"/>
                <w:b/>
                <w:sz w:val="28"/>
                <w:szCs w:val="28"/>
              </w:rPr>
              <w:t>总价</w:t>
            </w:r>
          </w:p>
        </w:tc>
        <w:tc>
          <w:tcPr>
            <w:tcW w:w="8363"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8"/>
                <w:szCs w:val="28"/>
              </w:rPr>
            </w:pPr>
            <w:r>
              <w:rPr>
                <w:rFonts w:hint="eastAsia" w:hAnsi="宋体"/>
                <w:sz w:val="28"/>
                <w:szCs w:val="28"/>
              </w:rPr>
              <w:t>大写：</w:t>
            </w:r>
            <w:bookmarkStart w:id="0" w:name="_GoBack"/>
            <w:bookmarkEnd w:id="0"/>
          </w:p>
          <w:p>
            <w:pPr>
              <w:spacing w:line="560" w:lineRule="exact"/>
              <w:jc w:val="left"/>
              <w:rPr>
                <w:rFonts w:hAnsi="宋体"/>
                <w:sz w:val="28"/>
                <w:szCs w:val="28"/>
              </w:rPr>
            </w:pPr>
            <w:r>
              <w:rPr>
                <w:rFonts w:hint="eastAsia" w:hAnsi="宋体"/>
                <w:sz w:val="28"/>
                <w:szCs w:val="28"/>
              </w:rPr>
              <w:t>小写：</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2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
                <w:sz w:val="28"/>
                <w:szCs w:val="28"/>
              </w:rPr>
            </w:pPr>
            <w:r>
              <w:rPr>
                <w:rFonts w:hint="eastAsia"/>
                <w:b/>
                <w:sz w:val="28"/>
                <w:szCs w:val="28"/>
              </w:rPr>
              <w:t>说明</w:t>
            </w:r>
          </w:p>
        </w:tc>
        <w:tc>
          <w:tcPr>
            <w:tcW w:w="8363" w:type="dxa"/>
            <w:tcBorders>
              <w:top w:val="single" w:color="auto" w:sz="4" w:space="0"/>
              <w:left w:val="single" w:color="auto" w:sz="4" w:space="0"/>
              <w:bottom w:val="single" w:color="auto" w:sz="4" w:space="0"/>
              <w:right w:val="single" w:color="auto" w:sz="4" w:space="0"/>
            </w:tcBorders>
            <w:vAlign w:val="center"/>
          </w:tcPr>
          <w:p>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pPr>
              <w:rPr>
                <w:rFonts w:ascii="宋体" w:hAnsi="宋体" w:cs="宋体"/>
                <w:snapToGrid w:val="0"/>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tc>
      </w:tr>
    </w:tbl>
    <w:p>
      <w:pPr>
        <w:ind w:firstLine="6440" w:firstLineChars="2300"/>
        <w:rPr>
          <w:color w:val="000000"/>
          <w:sz w:val="28"/>
          <w:szCs w:val="28"/>
        </w:rPr>
      </w:pPr>
    </w:p>
    <w:p>
      <w:pPr>
        <w:ind w:firstLine="3360" w:firstLineChars="1200"/>
        <w:rPr>
          <w:color w:val="000000"/>
          <w:sz w:val="28"/>
          <w:szCs w:val="28"/>
          <w:lang w:val="zh-CN"/>
        </w:rPr>
      </w:pPr>
      <w:r>
        <w:rPr>
          <w:rFonts w:hint="eastAsia"/>
          <w:color w:val="000000"/>
          <w:sz w:val="28"/>
          <w:szCs w:val="28"/>
        </w:rPr>
        <w:t>报价方全称：（盖章）</w:t>
      </w:r>
    </w:p>
    <w:p>
      <w:pPr>
        <w:ind w:firstLine="3360" w:firstLineChars="1200"/>
        <w:rPr>
          <w:color w:val="000000"/>
          <w:sz w:val="28"/>
          <w:szCs w:val="28"/>
        </w:rPr>
      </w:pPr>
      <w:r>
        <w:rPr>
          <w:rFonts w:hint="eastAsia"/>
          <w:color w:val="000000"/>
          <w:sz w:val="28"/>
          <w:szCs w:val="28"/>
        </w:rPr>
        <w:t>法定代表人（或授权代表）：（签字或盖章）</w:t>
      </w:r>
    </w:p>
    <w:p>
      <w:pPr>
        <w:ind w:firstLine="3360" w:firstLineChars="12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rPr>
          <w:rFonts w:ascii="宋体" w:hAnsi="宋体"/>
          <w:color w:val="000000"/>
          <w:sz w:val="28"/>
          <w:szCs w:val="28"/>
        </w:rPr>
      </w:pPr>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734"/>
    <w:rsid w:val="001B3A9E"/>
    <w:rsid w:val="0044778A"/>
    <w:rsid w:val="005D2531"/>
    <w:rsid w:val="006F673F"/>
    <w:rsid w:val="007E54A2"/>
    <w:rsid w:val="00980928"/>
    <w:rsid w:val="009E1734"/>
    <w:rsid w:val="00B8260F"/>
    <w:rsid w:val="00DD7F8F"/>
    <w:rsid w:val="00E40C9C"/>
    <w:rsid w:val="00FF29D8"/>
    <w:rsid w:val="052A6287"/>
    <w:rsid w:val="0D905C73"/>
    <w:rsid w:val="13E677C3"/>
    <w:rsid w:val="1524795E"/>
    <w:rsid w:val="268F7CBC"/>
    <w:rsid w:val="28FA5860"/>
    <w:rsid w:val="2C405DF8"/>
    <w:rsid w:val="37F016CC"/>
    <w:rsid w:val="3F8E3733"/>
    <w:rsid w:val="47466AE2"/>
    <w:rsid w:val="487C54BE"/>
    <w:rsid w:val="4B5775E2"/>
    <w:rsid w:val="572F1911"/>
    <w:rsid w:val="5AF24693"/>
    <w:rsid w:val="5B51149A"/>
    <w:rsid w:val="5C2827F0"/>
    <w:rsid w:val="5C897E7D"/>
    <w:rsid w:val="78982F42"/>
    <w:rsid w:val="79EC216C"/>
    <w:rsid w:val="7F79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0"/>
    <w:rPr>
      <w:sz w:val="18"/>
      <w:szCs w:val="18"/>
    </w:rPr>
  </w:style>
  <w:style w:type="character" w:customStyle="1" w:styleId="7">
    <w:name w:val="页脚 Char"/>
    <w:link w:val="2"/>
    <w:qFormat/>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268</Words>
  <Characters>1531</Characters>
  <Lines>12</Lines>
  <Paragraphs>3</Paragraphs>
  <TotalTime>5</TotalTime>
  <ScaleCrop>false</ScaleCrop>
  <LinksUpToDate>false</LinksUpToDate>
  <CharactersWithSpaces>1796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2023-06-02T09:36:00Z</dcterms:created>
  <dc:creator>temp</dc:creator>
  <cp:lastModifiedBy>Administrator</cp:lastModifiedBy>
  <dcterms:modified xsi:type="dcterms:W3CDTF">2023-07-27T10:23:26Z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