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themeColor="text1"/>
          <w:sz w:val="44"/>
          <w:szCs w:val="44"/>
          <w:u w:val="none"/>
          <w:lang w:eastAsia="zh-CN"/>
          <w14:textFill>
            <w14:solidFill>
              <w14:schemeClr w14:val="tx1"/>
            </w14:solidFill>
          </w14:textFill>
        </w:rPr>
      </w:pPr>
      <w:r>
        <w:rPr>
          <w:rFonts w:hint="eastAsia" w:ascii="方正小标宋简体" w:hAnsi="华文中宋" w:eastAsia="方正小标宋简体"/>
          <w:color w:val="000000" w:themeColor="text1"/>
          <w:sz w:val="44"/>
          <w:szCs w:val="44"/>
          <w:u w:val="none"/>
          <w:lang w:eastAsia="zh-CN"/>
          <w14:textFill>
            <w14:solidFill>
              <w14:schemeClr w14:val="tx1"/>
            </w14:solidFill>
          </w14:textFill>
        </w:rPr>
        <w:t>兰州</w:t>
      </w:r>
      <w:r>
        <w:rPr>
          <w:rFonts w:hint="eastAsia" w:ascii="方正小标宋简体" w:hAnsi="华文中宋" w:eastAsia="方正小标宋简体"/>
          <w:color w:val="000000" w:themeColor="text1"/>
          <w:sz w:val="44"/>
          <w:szCs w:val="44"/>
          <w:u w:val="none"/>
          <w:lang w:val="en-US" w:eastAsia="zh-CN"/>
          <w14:textFill>
            <w14:solidFill>
              <w14:schemeClr w14:val="tx1"/>
            </w14:solidFill>
          </w14:textFill>
        </w:rPr>
        <w:t>新区医养投资建设发展</w:t>
      </w:r>
      <w:r>
        <w:rPr>
          <w:rFonts w:hint="eastAsia" w:ascii="方正小标宋简体" w:hAnsi="华文中宋" w:eastAsia="方正小标宋简体"/>
          <w:color w:val="000000" w:themeColor="text1"/>
          <w:sz w:val="44"/>
          <w:szCs w:val="44"/>
          <w:u w:val="none"/>
          <w:lang w:eastAsia="zh-CN"/>
          <w14:textFill>
            <w14:solidFill>
              <w14:schemeClr w14:val="tx1"/>
            </w14:solidFill>
          </w14:textFill>
        </w:rPr>
        <w:t>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themeColor="text1"/>
          <w:sz w:val="44"/>
          <w:szCs w:val="44"/>
          <w:u w:val="none"/>
          <w:lang w:val="en-US" w:eastAsia="zh-CN"/>
          <w14:textFill>
            <w14:solidFill>
              <w14:schemeClr w14:val="tx1"/>
            </w14:solidFill>
          </w14:textFill>
        </w:rPr>
      </w:pPr>
      <w:r>
        <w:rPr>
          <w:rFonts w:hint="eastAsia" w:ascii="方正小标宋简体" w:hAnsi="华文中宋" w:eastAsia="方正小标宋简体"/>
          <w:color w:val="000000" w:themeColor="text1"/>
          <w:sz w:val="44"/>
          <w:szCs w:val="44"/>
          <w:u w:val="none"/>
          <w:lang w:eastAsia="zh-CN"/>
          <w14:textFill>
            <w14:solidFill>
              <w14:schemeClr w14:val="tx1"/>
            </w14:solidFill>
          </w14:textFill>
        </w:rPr>
        <w:t>关于</w:t>
      </w:r>
      <w:r>
        <w:rPr>
          <w:rFonts w:hint="eastAsia" w:ascii="方正小标宋简体" w:hAnsi="华文中宋" w:eastAsia="方正小标宋简体"/>
          <w:color w:val="000000" w:themeColor="text1"/>
          <w:sz w:val="44"/>
          <w:szCs w:val="44"/>
          <w:u w:val="none"/>
          <w:lang w:val="en-US" w:eastAsia="zh-CN"/>
          <w14:textFill>
            <w14:solidFill>
              <w14:schemeClr w14:val="tx1"/>
            </w14:solidFill>
          </w14:textFill>
        </w:rPr>
        <w:t>兰州辅仁医院东侧科研教学楼、后勤办公楼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themeColor="text1"/>
          <w:sz w:val="44"/>
          <w:szCs w:val="44"/>
          <w:u w:val="none"/>
          <w:lang w:eastAsia="zh-CN"/>
          <w14:textFill>
            <w14:solidFill>
              <w14:schemeClr w14:val="tx1"/>
            </w14:solidFill>
          </w14:textFill>
        </w:rPr>
      </w:pPr>
      <w:r>
        <w:rPr>
          <w:rFonts w:hint="eastAsia" w:ascii="方正小标宋简体" w:hAnsi="华文中宋" w:eastAsia="方正小标宋简体"/>
          <w:color w:val="000000" w:themeColor="text1"/>
          <w:sz w:val="44"/>
          <w:szCs w:val="44"/>
          <w:u w:val="none"/>
          <w:lang w:val="en-US" w:eastAsia="zh-CN"/>
          <w14:textFill>
            <w14:solidFill>
              <w14:schemeClr w14:val="tx1"/>
            </w14:solidFill>
          </w14:textFill>
        </w:rPr>
        <w:t>工程造价审计服务的</w:t>
      </w:r>
      <w:r>
        <w:rPr>
          <w:rFonts w:hint="eastAsia" w:ascii="方正小标宋简体" w:hAnsi="华文中宋" w:eastAsia="方正小标宋简体"/>
          <w:color w:val="000000" w:themeColor="text1"/>
          <w:sz w:val="44"/>
          <w:szCs w:val="44"/>
          <w:u w:val="none"/>
          <w:lang w:eastAsia="zh-CN"/>
          <w14:textFill>
            <w14:solidFill>
              <w14:schemeClr w14:val="tx1"/>
            </w14:solidFill>
          </w14:textFill>
        </w:rPr>
        <w:t>询价函</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兰州</w:t>
      </w: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新区医养投资建设发展</w:t>
      </w: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有限公司</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现对</w:t>
      </w: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兰州辅仁医院东侧科研教学楼、后勤综合楼造价审计</w:t>
      </w: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服务费用</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进行</w:t>
      </w: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公开</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询价，请</w:t>
      </w: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各报价单位</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按以下要求报价：</w:t>
      </w:r>
    </w:p>
    <w:p>
      <w:pPr>
        <w:pStyle w:val="3"/>
        <w:pageBreakBefore w:val="0"/>
        <w:kinsoku/>
        <w:wordWrap/>
        <w:overflowPunct/>
        <w:topLinePunct w:val="0"/>
        <w:autoSpaceDE/>
        <w:autoSpaceDN/>
        <w:bidi w:val="0"/>
        <w:adjustRightInd/>
        <w:snapToGrid/>
        <w:spacing w:before="0" w:after="0" w:line="54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一、项目概况与采购范围</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default" w:asciiTheme="minorEastAsia" w:hAnsiTheme="minorEastAsia" w:eastAsiaTheme="minorEastAsia" w:cstheme="minorEastAsia"/>
          <w:color w:val="000000" w:themeColor="text1"/>
          <w:sz w:val="21"/>
          <w:szCs w:val="21"/>
          <w:u w:val="singl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1.项目名称：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兰州辅仁医院科研教学楼、后勤综合楼</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项目          </w:t>
      </w:r>
    </w:p>
    <w:p>
      <w:pPr>
        <w:pageBreakBefore w:val="0"/>
        <w:kinsoku/>
        <w:wordWrap/>
        <w:overflowPunct/>
        <w:topLinePunct w:val="0"/>
        <w:autoSpaceDE/>
        <w:autoSpaceDN/>
        <w:bidi w:val="0"/>
        <w:adjustRightInd/>
        <w:snapToGrid/>
        <w:spacing w:line="540" w:lineRule="exact"/>
        <w:ind w:firstLine="420" w:firstLineChars="200"/>
        <w:jc w:val="both"/>
        <w:textAlignment w:val="auto"/>
        <w:outlineLvl w:val="0"/>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2.项目编号：</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KWLZC-</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YY</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-202</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3001</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bookmarkStart w:id="0" w:name="_GoBack"/>
      <w:bookmarkEnd w:id="0"/>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3.项目建设地点：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兰州新区</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通天河街</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999号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cstheme="minorEastAsia"/>
          <w:color w:val="000000" w:themeColor="text1"/>
          <w:sz w:val="21"/>
          <w:szCs w:val="21"/>
          <w:lang w:val="en-US" w:eastAsia="zh-CN"/>
          <w14:textFill>
            <w14:solidFill>
              <w14:schemeClr w14:val="tx1"/>
            </w14:solidFill>
          </w14:textFill>
        </w:rPr>
        <w:t>建设规模</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科研教学楼建筑面积10,403.84平方米，后勤办公楼建筑面积9734.96平方米</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合计20138.8平方米，现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已完成主体施工</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兰州新区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期：</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30日历天</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p>
    <w:p>
      <w:pPr>
        <w:pStyle w:val="3"/>
        <w:pageBreakBefore w:val="0"/>
        <w:kinsoku/>
        <w:wordWrap/>
        <w:overflowPunct/>
        <w:topLinePunct w:val="0"/>
        <w:autoSpaceDE/>
        <w:autoSpaceDN/>
        <w:bidi w:val="0"/>
        <w:adjustRightInd/>
        <w:snapToGrid/>
        <w:spacing w:before="0" w:after="0" w:line="54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二、报价人资格要求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1.必须符合《中华人民共和国招标投标法》规定，且在中华人民共和国境内依法注册、合法存续的企业法人，具体包括：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1.1 具有独立承担民事责任的能力；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1.2 具有良好的商业信誉和健全的财务会计制度；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1.3 具有履行合同所必需的设备和专业技术能力；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1.4 有依法缴纳税收和社会保障资金的良好记录；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1.5 参加工程造价咨询项目三年内在经营活动中没有重大违法记录。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2、具备工程造价咨询甲级资质；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3、具备甘肃省工程造价咨询企业执业诚信评价信用类型为合格及以上；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4、必须连续正常执业三年以上；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5、近三年没有因违反有关法律法规或发生工作质量事故受到行业协会或建设主管部门的处罚；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6、技术档案管理制度、质量控制制度、财务管理制度齐全；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7、外省工程造价咨询企业，必须在兰州市设立分支机构,有固定的经营场所，具备正常开展工作的办公条件。</w:t>
      </w:r>
    </w:p>
    <w:p>
      <w:pPr>
        <w:pStyle w:val="3"/>
        <w:pageBreakBefore w:val="0"/>
        <w:kinsoku/>
        <w:wordWrap/>
        <w:overflowPunct/>
        <w:topLinePunct w:val="0"/>
        <w:autoSpaceDE/>
        <w:autoSpaceDN/>
        <w:bidi w:val="0"/>
        <w:adjustRightInd/>
        <w:snapToGrid/>
        <w:spacing w:before="0" w:after="0" w:line="54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三、报价说明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本次报价不作为最终采购成交价格。</w:t>
      </w:r>
    </w:p>
    <w:p>
      <w:pPr>
        <w:pStyle w:val="3"/>
        <w:pageBreakBefore w:val="0"/>
        <w:kinsoku/>
        <w:wordWrap/>
        <w:overflowPunct/>
        <w:topLinePunct w:val="0"/>
        <w:autoSpaceDE/>
        <w:autoSpaceDN/>
        <w:bidi w:val="0"/>
        <w:adjustRightInd/>
        <w:snapToGrid/>
        <w:spacing w:before="0" w:after="0" w:line="54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、报价文件递交</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1.报价文件递交截止时间为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202</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1"/>
          <w:szCs w:val="21"/>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逾期送达的或者未送达指定地点的报价文件，采购人不予受理。</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2.报价文件递交地点：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甘肃省兰州市兰州新区</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嵩山路北段</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1139</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西部药谷产业园</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层</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室</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3"/>
        <w:pageBreakBefore w:val="0"/>
        <w:kinsoku/>
        <w:wordWrap/>
        <w:overflowPunct/>
        <w:topLinePunct w:val="0"/>
        <w:autoSpaceDE/>
        <w:autoSpaceDN/>
        <w:bidi w:val="0"/>
        <w:adjustRightInd/>
        <w:snapToGrid/>
        <w:spacing w:before="0" w:after="0" w:line="54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五、公告发布媒介</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本次询价公告在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甘肃经济信息网</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https://www.gsei.com.cn/</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上发布。</w:t>
      </w:r>
    </w:p>
    <w:p>
      <w:pPr>
        <w:pStyle w:val="3"/>
        <w:pageBreakBefore w:val="0"/>
        <w:kinsoku/>
        <w:wordWrap/>
        <w:overflowPunct/>
        <w:topLinePunct w:val="0"/>
        <w:autoSpaceDE/>
        <w:autoSpaceDN/>
        <w:bidi w:val="0"/>
        <w:adjustRightInd/>
        <w:snapToGrid/>
        <w:spacing w:before="0" w:after="0" w:line="54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六、联系方式</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 系 人：</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魏世超</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default"/>
          <w:lang w:val="en-US"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15349316671</w:t>
      </w:r>
    </w:p>
    <w:p>
      <w:pPr>
        <w:pageBreakBefore w:val="0"/>
        <w:kinsoku/>
        <w:wordWrap/>
        <w:overflowPunct/>
        <w:topLinePunct w:val="0"/>
        <w:autoSpaceDE/>
        <w:autoSpaceDN/>
        <w:bidi w:val="0"/>
        <w:adjustRightInd/>
        <w:snapToGrid/>
        <w:spacing w:line="540" w:lineRule="exact"/>
        <w:ind w:firstLine="420" w:firstLineChars="200"/>
        <w:jc w:val="left"/>
        <w:textAlignment w:val="auto"/>
        <w:rPr>
          <w:rFonts w:hint="default" w:asciiTheme="minorEastAsia" w:hAnsiTheme="minorEastAsia" w:cstheme="minorEastAsia"/>
          <w:color w:val="000000" w:themeColor="text1"/>
          <w:sz w:val="21"/>
          <w:szCs w:val="21"/>
          <w:u w:val="single"/>
          <w:lang w:val="en-US" w:eastAsia="zh-CN"/>
          <w14:textFill>
            <w14:solidFill>
              <w14:schemeClr w14:val="tx1"/>
            </w14:solidFill>
          </w14:textFill>
        </w:rPr>
      </w:pP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邮  箱：</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lxyt163@163.com</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特此函告。</w:t>
      </w:r>
    </w:p>
    <w:p>
      <w:pPr>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报价函</w:t>
      </w:r>
    </w:p>
    <w:p>
      <w:pPr>
        <w:pageBreakBefore w:val="0"/>
        <w:kinsoku/>
        <w:wordWrap/>
        <w:overflowPunct/>
        <w:topLinePunct w:val="0"/>
        <w:autoSpaceDE/>
        <w:autoSpaceDN/>
        <w:bidi w:val="0"/>
        <w:adjustRightInd/>
        <w:snapToGrid/>
        <w:spacing w:line="540" w:lineRule="exact"/>
        <w:ind w:firstLine="1050" w:firstLineChars="5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法定代表人身份证明</w:t>
      </w:r>
    </w:p>
    <w:p>
      <w:pPr>
        <w:pageBreakBefore w:val="0"/>
        <w:kinsoku/>
        <w:wordWrap/>
        <w:overflowPunct/>
        <w:topLinePunct w:val="0"/>
        <w:autoSpaceDE/>
        <w:autoSpaceDN/>
        <w:bidi w:val="0"/>
        <w:adjustRightInd/>
        <w:snapToGrid/>
        <w:spacing w:line="540" w:lineRule="exact"/>
        <w:ind w:firstLine="1050" w:firstLineChars="5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法定代表人授权委托书</w:t>
      </w:r>
    </w:p>
    <w:p>
      <w:pPr>
        <w:pageBreakBefore w:val="0"/>
        <w:kinsoku/>
        <w:wordWrap/>
        <w:overflowPunct/>
        <w:topLinePunct w:val="0"/>
        <w:autoSpaceDE/>
        <w:autoSpaceDN/>
        <w:bidi w:val="0"/>
        <w:adjustRightInd/>
        <w:snapToGrid/>
        <w:spacing w:line="540" w:lineRule="exact"/>
        <w:ind w:firstLine="1050" w:firstLineChars="5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w:t>
      </w:r>
    </w:p>
    <w:p>
      <w:pPr>
        <w:pageBreakBefore w:val="0"/>
        <w:kinsoku/>
        <w:wordWrap/>
        <w:overflowPunct/>
        <w:topLinePunct w:val="0"/>
        <w:autoSpaceDE/>
        <w:autoSpaceDN/>
        <w:bidi w:val="0"/>
        <w:adjustRightInd/>
        <w:snapToGrid/>
        <w:spacing w:line="540" w:lineRule="exact"/>
        <w:ind w:firstLine="1050" w:firstLineChars="5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具有的相关资质</w:t>
      </w:r>
    </w:p>
    <w:p>
      <w:pPr>
        <w:pageBreakBefore w:val="0"/>
        <w:kinsoku/>
        <w:wordWrap/>
        <w:overflowPunct/>
        <w:topLinePunct w:val="0"/>
        <w:autoSpaceDE/>
        <w:autoSpaceDN/>
        <w:bidi w:val="0"/>
        <w:adjustRightInd/>
        <w:snapToGrid/>
        <w:spacing w:line="540" w:lineRule="exact"/>
        <w:ind w:firstLine="1050" w:firstLineChars="5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其他证明资料</w:t>
      </w:r>
    </w:p>
    <w:p>
      <w:pPr>
        <w:pStyle w:val="2"/>
        <w:jc w:val="left"/>
        <w:rPr>
          <w:rFonts w:hint="default"/>
          <w:lang w:val="en-US" w:eastAsia="zh-CN"/>
        </w:rPr>
      </w:pPr>
    </w:p>
    <w:p>
      <w:pPr>
        <w:pageBreakBefore w:val="0"/>
        <w:kinsoku/>
        <w:overflowPunct/>
        <w:topLinePunct w:val="0"/>
        <w:autoSpaceDE/>
        <w:autoSpaceDN/>
        <w:bidi w:val="0"/>
        <w:adjustRightInd/>
        <w:spacing w:line="560" w:lineRule="exact"/>
        <w:ind w:firstLine="420" w:firstLineChars="200"/>
        <w:jc w:val="right"/>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兰州新区医养投资建设发展有限公司</w:t>
      </w:r>
    </w:p>
    <w:p>
      <w:pPr>
        <w:pageBreakBefore w:val="0"/>
        <w:kinsoku/>
        <w:wordWrap w:val="0"/>
        <w:overflowPunct/>
        <w:topLinePunct w:val="0"/>
        <w:autoSpaceDE/>
        <w:autoSpaceDN/>
        <w:bidi w:val="0"/>
        <w:adjustRightInd/>
        <w:spacing w:line="560" w:lineRule="exact"/>
        <w:ind w:firstLine="420" w:firstLineChars="200"/>
        <w:jc w:val="right"/>
        <w:textAlignment w:val="auto"/>
        <w:rPr>
          <w:rFonts w:hint="default"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202</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年</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 xml:space="preserve"> 9</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月</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 xml:space="preserve"> 6</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日</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 xml:space="preserve">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br w:type="page"/>
      </w:r>
    </w:p>
    <w:p>
      <w:pPr>
        <w:widowControl/>
        <w:jc w:val="left"/>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附件</w:t>
      </w:r>
      <w:r>
        <w:rPr>
          <w:rFonts w:hint="eastAsia" w:asciiTheme="minorEastAsia" w:hAnsiTheme="minorEastAsia"/>
          <w:color w:val="000000" w:themeColor="text1"/>
          <w:szCs w:val="21"/>
          <w:lang w:val="en-US" w:eastAsia="zh-CN"/>
          <w14:textFill>
            <w14:solidFill>
              <w14:schemeClr w14:val="tx1"/>
            </w14:solidFill>
          </w14:textFill>
        </w:rPr>
        <w:t>1</w:t>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报价函</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（采购人名称）      </w:t>
      </w:r>
      <w:r>
        <w:rPr>
          <w:rFonts w:hint="eastAsia" w:asciiTheme="minorEastAsia" w:hAnsiTheme="minorEastAsia"/>
          <w:color w:val="000000" w:themeColor="text1"/>
          <w:szCs w:val="21"/>
          <w14:textFill>
            <w14:solidFill>
              <w14:schemeClr w14:val="tx1"/>
            </w14:solidFill>
          </w14:textFill>
        </w:rPr>
        <w:t>：</w:t>
      </w:r>
    </w:p>
    <w:p>
      <w:pPr>
        <w:wordWrap w:val="0"/>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我方已仔细研究了</w:t>
      </w:r>
      <w:r>
        <w:rPr>
          <w:rFonts w:hint="eastAsia" w:asciiTheme="minorEastAsia" w:hAnsiTheme="minorEastAsia"/>
          <w:color w:val="000000" w:themeColor="text1"/>
          <w:szCs w:val="21"/>
          <w:u w:val="single"/>
          <w14:textFill>
            <w14:solidFill>
              <w14:schemeClr w14:val="tx1"/>
            </w14:solidFill>
          </w14:textFill>
        </w:rPr>
        <w:t xml:space="preserve">           （项目名称）（项目编号：）</w:t>
      </w:r>
      <w:r>
        <w:rPr>
          <w:rFonts w:hint="eastAsia" w:asciiTheme="minorEastAsia" w:hAnsiTheme="minorEastAsia"/>
          <w:color w:val="000000" w:themeColor="text1"/>
          <w:szCs w:val="21"/>
          <w14:textFill>
            <w14:solidFill>
              <w14:schemeClr w14:val="tx1"/>
            </w14:solidFill>
          </w14:textFill>
        </w:rPr>
        <w:t>询价文件的全部内容，愿意以含税价</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元，（大写：人民币</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元整）</w:t>
      </w:r>
      <w:r>
        <w:rPr>
          <w:rFonts w:hint="eastAsia" w:asciiTheme="minorEastAsia" w:hAnsiTheme="minorEastAsia"/>
          <w:color w:val="000000" w:themeColor="text1"/>
          <w:szCs w:val="21"/>
          <w:lang w:eastAsia="zh-CN"/>
          <w14:textFill>
            <w14:solidFill>
              <w14:schemeClr w14:val="tx1"/>
            </w14:solidFill>
          </w14:textFill>
        </w:rPr>
        <w:t>进行</w:t>
      </w:r>
      <w:r>
        <w:rPr>
          <w:rFonts w:hint="eastAsia" w:asciiTheme="minorEastAsia" w:hAnsiTheme="minorEastAsia"/>
          <w:color w:val="000000" w:themeColor="text1"/>
          <w:szCs w:val="21"/>
          <w14:textFill>
            <w14:solidFill>
              <w14:schemeClr w14:val="tx1"/>
            </w14:solidFill>
          </w14:textFill>
        </w:rPr>
        <w:t>报价</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完成本项目，并按合同约定履行义务。</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1.我方承诺，我方响应询价文件的全部要求。</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2.我方承诺，在询价文件有效期内不撤销报价文件。</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3.如我方成交，我方承诺：</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（1）在收到通知书之后，在成交通知书规定的期限内与你签订合同。</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（2）在签订合同时不向你方提出附加条件。</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（3）在合同期限内完成合同规定的全部义务。</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4.我方再次声明，所递交的报价文件及有关资料内容完整、真实和准确，且不存在询价公告/询价邀请函中报价人不得存在的情形。</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（其他补充说明）。</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rPr>
          <w:rFonts w:asciiTheme="minorEastAsia" w:hAnsiTheme="minorEastAsia"/>
          <w:color w:val="000000" w:themeColor="text1"/>
          <w:szCs w:val="21"/>
          <w14:textFill>
            <w14:solidFill>
              <w14:schemeClr w14:val="tx1"/>
            </w14:solidFill>
          </w14:textFill>
        </w:rPr>
      </w:pPr>
    </w:p>
    <w:p>
      <w:pPr>
        <w:wordWrap w:val="0"/>
        <w:spacing w:line="800" w:lineRule="exact"/>
        <w:ind w:firstLine="420" w:firstLineChars="200"/>
        <w:jc w:val="right"/>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报价人名称（公章）：</w:t>
      </w:r>
      <w:r>
        <w:rPr>
          <w:rFonts w:hint="eastAsia" w:asciiTheme="minorEastAsia" w:hAnsiTheme="minorEastAsia"/>
          <w:color w:val="000000" w:themeColor="text1"/>
          <w:szCs w:val="21"/>
          <w:u w:val="single"/>
          <w14:textFill>
            <w14:solidFill>
              <w14:schemeClr w14:val="tx1"/>
            </w14:solidFill>
          </w14:textFill>
        </w:rPr>
        <w:t xml:space="preserve">                            </w:t>
      </w:r>
    </w:p>
    <w:p>
      <w:pPr>
        <w:wordWrap w:val="0"/>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（签字）</w:t>
      </w:r>
    </w:p>
    <w:p>
      <w:pPr>
        <w:spacing w:line="56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附件</w:t>
      </w:r>
      <w:r>
        <w:rPr>
          <w:rFonts w:hint="eastAsia" w:asciiTheme="minorEastAsia" w:hAnsiTheme="minorEastAsia"/>
          <w:color w:val="000000" w:themeColor="text1"/>
          <w:szCs w:val="21"/>
          <w:lang w:val="en-US" w:eastAsia="zh-CN"/>
          <w14:textFill>
            <w14:solidFill>
              <w14:schemeClr w14:val="tx1"/>
            </w14:solidFill>
          </w14:textFill>
        </w:rPr>
        <w:t>2</w:t>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法定代表人身份证明书</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报价人名称：</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单位性质：</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地址：</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成立时间：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经营期限：</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姓名：</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xml:space="preserve">  性别：</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年龄：</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职务：</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身份证号码：</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系</w:t>
      </w:r>
      <w:r>
        <w:rPr>
          <w:rFonts w:hint="eastAsia" w:asciiTheme="minorEastAsia" w:hAnsiTheme="minorEastAsia"/>
          <w:color w:val="000000" w:themeColor="text1"/>
          <w:szCs w:val="21"/>
          <w:u w:val="single"/>
          <w14:textFill>
            <w14:solidFill>
              <w14:schemeClr w14:val="tx1"/>
            </w14:solidFill>
          </w14:textFill>
        </w:rPr>
        <w:t>　　　　　　（报价人名称）　　     　</w:t>
      </w:r>
      <w:r>
        <w:rPr>
          <w:rFonts w:hint="eastAsia" w:asciiTheme="minorEastAsia" w:hAnsiTheme="minorEastAsia"/>
          <w:color w:val="000000" w:themeColor="text1"/>
          <w:szCs w:val="21"/>
          <w14:textFill>
            <w14:solidFill>
              <w14:schemeClr w14:val="tx1"/>
            </w14:solidFill>
          </w14:textFill>
        </w:rPr>
        <w:t>的法定代表人。</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特此证明。</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w:t>
      </w:r>
    </w:p>
    <w:p>
      <w:pPr>
        <w:wordWrap w:val="0"/>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报价人（公章）：</w:t>
      </w:r>
      <w:r>
        <w:rPr>
          <w:rFonts w:hint="eastAsia" w:asciiTheme="minorEastAsia" w:hAnsiTheme="minorEastAsia"/>
          <w:color w:val="000000" w:themeColor="text1"/>
          <w:szCs w:val="21"/>
          <w:u w:val="single"/>
          <w14:textFill>
            <w14:solidFill>
              <w14:schemeClr w14:val="tx1"/>
            </w14:solidFill>
          </w14:textFill>
        </w:rPr>
        <w:t>　　　　       　　　　　</w:t>
      </w:r>
    </w:p>
    <w:p>
      <w:pPr>
        <w:wordWrap w:val="0"/>
        <w:spacing w:line="80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法定代表人身份证复印件：</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3132455</wp:posOffset>
                </wp:positionH>
                <wp:positionV relativeFrom="paragraph">
                  <wp:posOffset>2540</wp:posOffset>
                </wp:positionV>
                <wp:extent cx="2743200" cy="1897380"/>
                <wp:effectExtent l="0" t="0" r="19050" b="26670"/>
                <wp:wrapNone/>
                <wp:docPr id="3" name="圆角矩形 3"/>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6.65pt;margin-top:0.2pt;height:149.4pt;width:216pt;z-index:251660288;v-text-anchor:middle;mso-width-relative:page;mso-height-relative:page;" filled="f" stroked="t" coordsize="21600,21600" arcsize="0.166666666666667" o:gfxdata="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5AtLh2AAAAAgBAAAPAAAAAAAAAAEAIAAA&#10;ACIAAABkcnMvZG93bnJldi54bWxQSwECFAAUAAAACACHTuJAxiPA2X4CAADhBAAADgAAAAAAAAAB&#10;ACAAAAAnAQAAZHJzL2Uyb0RvYy54bWxQSwUGAAAAAAYABgBZAQAAFwYAAAAA&#10;">
                <v:fill on="f" focussize="0,0"/>
                <v:stroke weight="2pt" color="#385D8A [3204]" joinstyle="round"/>
                <v:imagedata o:title=""/>
                <o:lock v:ext="edit" aspectratio="f"/>
              </v:roundrect>
            </w:pict>
          </mc:Fallback>
        </mc:AlternateContent>
      </w:r>
      <w:r>
        <w:rPr>
          <w:rFonts w:hint="eastAsia"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13335</wp:posOffset>
                </wp:positionV>
                <wp:extent cx="2743200" cy="1898015"/>
                <wp:effectExtent l="0" t="0" r="19050" b="26670"/>
                <wp:wrapNone/>
                <wp:docPr id="2" name="圆角矩形 2"/>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55pt;margin-top:1.05pt;height:149.45pt;width:216pt;z-index:251659264;v-text-anchor:middle;mso-width-relative:page;mso-height-relative:page;" filled="f" stroked="t" coordsize="21600,21600" arcsize="0.166666666666667" o:gfxdata="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83lyXXAAAACAEAAA8AAAAAAAAAAQAgAAAA&#10;IgAAAGRycy9kb3ducmV2LnhtbFBLAQIUABQAAAAIAIdO4kBsLceafgIAAOEEAAAOAAAAAAAAAAEA&#10;IAAAACYBAABkcnMvZTJvRG9jLnhtbFBLBQYAAAAABgAGAFkBAAAWBgAAAAA=&#10;">
                <v:fill on="f" focussize="0,0"/>
                <v:stroke weight="2pt" color="#385D8A [3204]" joinstyle="round"/>
                <v:imagedata o:title=""/>
                <o:lock v:ext="edit" aspectratio="f"/>
              </v:roundrect>
            </w:pict>
          </mc:Fallback>
        </mc:AlternateContent>
      </w:r>
      <w:r>
        <w:rPr>
          <w:rFonts w:asciiTheme="minorEastAsia" w:hAnsiTheme="minorEastAsia"/>
          <w:color w:val="000000" w:themeColor="text1"/>
          <w:szCs w:val="21"/>
          <w14:textFill>
            <w14:solidFill>
              <w14:schemeClr w14:val="tx1"/>
            </w14:solidFill>
          </w14:textFill>
        </w:rPr>
        <w:br w:type="page"/>
      </w:r>
    </w:p>
    <w:p>
      <w:pPr>
        <w:spacing w:line="56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附件</w:t>
      </w:r>
      <w:r>
        <w:rPr>
          <w:rFonts w:hint="eastAsia" w:asciiTheme="minorEastAsia" w:hAnsiTheme="minorEastAsia"/>
          <w:color w:val="000000" w:themeColor="text1"/>
          <w:szCs w:val="21"/>
          <w:lang w:val="en-US" w:eastAsia="zh-CN"/>
          <w14:textFill>
            <w14:solidFill>
              <w14:schemeClr w14:val="tx1"/>
            </w14:solidFill>
          </w14:textFill>
        </w:rPr>
        <w:t>3</w:t>
      </w:r>
    </w:p>
    <w:p>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法定代表人授权委托书</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本人</w:t>
      </w:r>
      <w:r>
        <w:rPr>
          <w:rFonts w:hint="eastAsia" w:asciiTheme="minorEastAsia" w:hAnsiTheme="minorEastAsia"/>
          <w:color w:val="000000" w:themeColor="text1"/>
          <w:szCs w:val="21"/>
          <w:u w:val="single"/>
          <w14:textFill>
            <w14:solidFill>
              <w14:schemeClr w14:val="tx1"/>
            </w14:solidFill>
          </w14:textFill>
        </w:rPr>
        <w:t>　　　（姓名）　　　</w:t>
      </w:r>
      <w:r>
        <w:rPr>
          <w:rFonts w:hint="eastAsia" w:asciiTheme="minorEastAsia" w:hAnsiTheme="minorEastAsia"/>
          <w:color w:val="000000" w:themeColor="text1"/>
          <w:szCs w:val="21"/>
          <w14:textFill>
            <w14:solidFill>
              <w14:schemeClr w14:val="tx1"/>
            </w14:solidFill>
          </w14:textFill>
        </w:rPr>
        <w:t>系</w:t>
      </w:r>
      <w:r>
        <w:rPr>
          <w:rFonts w:hint="eastAsia" w:asciiTheme="minorEastAsia" w:hAnsiTheme="minorEastAsia"/>
          <w:color w:val="000000" w:themeColor="text1"/>
          <w:szCs w:val="21"/>
          <w:u w:val="single"/>
          <w14:textFill>
            <w14:solidFill>
              <w14:schemeClr w14:val="tx1"/>
            </w14:solidFill>
          </w14:textFill>
        </w:rPr>
        <w:t>          （报价人名称）         </w:t>
      </w:r>
      <w:r>
        <w:rPr>
          <w:rFonts w:hint="eastAsia" w:asciiTheme="minorEastAsia" w:hAnsiTheme="minorEastAsia"/>
          <w:color w:val="000000" w:themeColor="text1"/>
          <w:szCs w:val="21"/>
          <w14:textFill>
            <w14:solidFill>
              <w14:schemeClr w14:val="tx1"/>
            </w14:solidFill>
          </w14:textFill>
        </w:rPr>
        <w:t>的法定代表人，现委托</w:t>
      </w:r>
      <w:r>
        <w:rPr>
          <w:rFonts w:hint="eastAsia" w:asciiTheme="minorEastAsia" w:hAnsiTheme="minorEastAsia"/>
          <w:color w:val="000000" w:themeColor="text1"/>
          <w:szCs w:val="21"/>
          <w:u w:val="single"/>
          <w14:textFill>
            <w14:solidFill>
              <w14:schemeClr w14:val="tx1"/>
            </w14:solidFill>
          </w14:textFill>
        </w:rPr>
        <w:t xml:space="preserve">　　　　  　　（姓名）   </w:t>
      </w:r>
      <w:r>
        <w:rPr>
          <w:rFonts w:hint="eastAsia" w:asciiTheme="minorEastAsia" w:hAnsiTheme="minorEastAsia"/>
          <w:color w:val="000000" w:themeColor="text1"/>
          <w:szCs w:val="21"/>
          <w14:textFill>
            <w14:solidFill>
              <w14:schemeClr w14:val="tx1"/>
            </w14:solidFill>
          </w14:textFill>
        </w:rPr>
        <w:t>为我方代理人。代理人根据授权，以我方名义签署、澄清、说明、补正、递交、撤回、修改</w:t>
      </w:r>
      <w:r>
        <w:rPr>
          <w:rFonts w:hint="eastAsia" w:asciiTheme="minorEastAsia" w:hAnsiTheme="minorEastAsia"/>
          <w:color w:val="000000" w:themeColor="text1"/>
          <w:szCs w:val="21"/>
          <w:u w:val="single"/>
          <w14:textFill>
            <w14:solidFill>
              <w14:schemeClr w14:val="tx1"/>
            </w14:solidFill>
          </w14:textFill>
        </w:rPr>
        <w:t>    （项目名称）            </w:t>
      </w:r>
      <w:r>
        <w:rPr>
          <w:rFonts w:hint="eastAsia" w:asciiTheme="minorEastAsia" w:hAnsiTheme="minorEastAsia"/>
          <w:color w:val="000000" w:themeColor="text1"/>
          <w:szCs w:val="21"/>
          <w14:textFill>
            <w14:solidFill>
              <w14:schemeClr w14:val="tx1"/>
            </w14:solidFill>
          </w14:textFill>
        </w:rPr>
        <w:t>报价文件、签订合同和处理有关事宜，其法律后果由我方承担。</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委托期限：</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代理人无转委托权。</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w:t>
      </w:r>
    </w:p>
    <w:p>
      <w:pPr>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（盖单位章）</w:t>
      </w:r>
    </w:p>
    <w:p>
      <w:pPr>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（签字或盖章）</w:t>
      </w:r>
    </w:p>
    <w:p>
      <w:pPr>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委托代理人：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（签字或盖章）</w:t>
      </w:r>
    </w:p>
    <w:p>
      <w:pPr>
        <w:spacing w:line="800" w:lineRule="exact"/>
        <w:ind w:right="105"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身份证号码：</w:t>
      </w:r>
      <w:r>
        <w:rPr>
          <w:rFonts w:hint="eastAsia" w:asciiTheme="minorEastAsia" w:hAnsiTheme="minorEastAsia"/>
          <w:color w:val="000000" w:themeColor="text1"/>
          <w:szCs w:val="21"/>
          <w:u w:val="single"/>
          <w14:textFill>
            <w14:solidFill>
              <w14:schemeClr w14:val="tx1"/>
            </w14:solidFill>
          </w14:textFill>
        </w:rPr>
        <w:t>　　　　　　        </w:t>
      </w:r>
    </w:p>
    <w:p>
      <w:pPr>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委托代理人身份证复印件：</w:t>
      </w:r>
    </w:p>
    <w:p>
      <w:pPr>
        <w:spacing w:line="560"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198755</wp:posOffset>
                </wp:positionV>
                <wp:extent cx="2751455" cy="1759585"/>
                <wp:effectExtent l="0" t="0" r="10795" b="12065"/>
                <wp:wrapNone/>
                <wp:docPr id="10" name="圆角矩形 10"/>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3hdjHZAAAACgEAAA8AAAAAAAAAAQAg&#10;AAAAIgAAAGRycy9kb3ducmV2LnhtbFBLAQIUABQAAAAIAIdO4kAzFi+BfwIAAOMEAAAOAAAAAAAA&#10;AAEAIAAAACgBAABkcnMvZTJvRG9jLnhtbFBLBQYAAAAABgAGAFkBAAAZBgAAAAA=&#10;">
                <v:fill on="f" focussize="0,0"/>
                <v:stroke weight="2pt" color="#385D8A [3204]" joinstyle="round"/>
                <v:imagedata o:title=""/>
                <o:lock v:ext="edit" aspectratio="f"/>
              </v:roundrect>
            </w:pict>
          </mc:Fallback>
        </mc:AlternateContent>
      </w:r>
      <w:r>
        <w:rPr>
          <w:rFonts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201930</wp:posOffset>
                </wp:positionV>
                <wp:extent cx="2752090" cy="1759585"/>
                <wp:effectExtent l="0" t="0" r="10795" b="12065"/>
                <wp:wrapNone/>
                <wp:docPr id="9" name="圆角矩形 9"/>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I39urYAAAACAEAAA8AAAAAAAAAAQAg&#10;AAAAIgAAAGRycy9kb3ducmV2LnhtbFBLAQIUABQAAAAIAIdO4kDE/CpHgAIAAOEEAAAOAAAAAAAA&#10;AAEAIAAAACcBAABkcnMvZTJvRG9jLnhtbFBLBQYAAAAABgAGAFkBAAAZBgAAAAA=&#10;">
                <v:fill on="f" focussize="0,0"/>
                <v:stroke weight="2pt" color="#385D8A [3204]" joinstyle="round"/>
                <v:imagedata o:title=""/>
                <o:lock v:ext="edit" aspectratio="f"/>
              </v:roundrect>
            </w:pict>
          </mc:Fallback>
        </mc:AlternateContent>
      </w:r>
    </w:p>
    <w:p>
      <w:pPr>
        <w:widowControl/>
        <w:jc w:val="left"/>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eastAsia="zh-CN"/>
          <w14:textFill>
            <w14:solidFill>
              <w14:schemeClr w14:val="tx1"/>
            </w14:solidFill>
          </w14:textFill>
        </w:rPr>
        <w:t>附加</w:t>
      </w:r>
      <w:r>
        <w:rPr>
          <w:rFonts w:hint="eastAsia" w:asciiTheme="minorEastAsia" w:hAnsiTheme="minorEastAsia"/>
          <w:b w:val="0"/>
          <w:bCs w:val="0"/>
          <w:color w:val="000000" w:themeColor="text1"/>
          <w:szCs w:val="21"/>
          <w:lang w:val="en-US" w:eastAsia="zh-CN"/>
          <w14:textFill>
            <w14:solidFill>
              <w14:schemeClr w14:val="tx1"/>
            </w14:solidFill>
          </w14:textFill>
        </w:rPr>
        <w:t>4</w:t>
      </w: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val="en-US" w:eastAsia="zh-CN"/>
          <w14:textFill>
            <w14:solidFill>
              <w14:schemeClr w14:val="tx1"/>
            </w14:solidFill>
          </w14:textFill>
        </w:rPr>
        <w:t>营业执照</w:t>
      </w: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default"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val="en-US" w:eastAsia="zh-CN"/>
          <w14:textFill>
            <w14:solidFill>
              <w14:schemeClr w14:val="tx1"/>
            </w14:solidFill>
          </w14:textFill>
        </w:rPr>
        <w:t>附加5</w:t>
      </w: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val="en-US" w:eastAsia="zh-CN"/>
          <w14:textFill>
            <w14:solidFill>
              <w14:schemeClr w14:val="tx1"/>
            </w14:solidFill>
          </w14:textFill>
        </w:rPr>
        <w:t>具有的相关资质</w:t>
      </w: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spacing w:line="560" w:lineRule="exact"/>
        <w:ind w:firstLine="420" w:firstLineChars="200"/>
        <w:rPr>
          <w:rFonts w:hint="eastAsia"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附件6</w:t>
      </w:r>
    </w:p>
    <w:p>
      <w:pPr>
        <w:spacing w:line="560" w:lineRule="exact"/>
        <w:ind w:firstLine="420" w:firstLineChars="200"/>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其他证明资料</w:t>
      </w:r>
    </w:p>
    <w:p>
      <w:pPr>
        <w:pStyle w:val="2"/>
        <w:ind w:firstLine="240" w:firstLineChars="100"/>
        <w:rPr>
          <w:rFonts w:hint="default"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val="en-US" w:eastAsia="zh-CN"/>
          <w14:textFill>
            <w14:solidFill>
              <w14:schemeClr w14:val="tx1"/>
            </w14:solidFill>
          </w14:textFill>
        </w:rPr>
        <w:t>（格式自拟）</w:t>
      </w: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789459"/>
      <w:docPartObj>
        <w:docPartGallery w:val="autotext"/>
      </w:docPartObj>
    </w:sdtPr>
    <w:sdtEndPr>
      <w:rPr>
        <w:rFonts w:asciiTheme="minorEastAsia" w:hAnsiTheme="minorEastAsia"/>
        <w:sz w:val="21"/>
        <w:szCs w:val="21"/>
      </w:rPr>
    </w:sdtEndPr>
    <w:sdtContent>
      <w:p>
        <w:pPr>
          <w:pStyle w:val="4"/>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2</w:t>
        </w:r>
        <w:r>
          <w:rPr>
            <w:rFonts w:asciiTheme="minorEastAsia" w:hAnsiTheme="minorEastAsia"/>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mNjYjM4MjA2NmYxYjBiZDRjZTgxZmFmN2RhYjgifQ=="/>
  </w:docVars>
  <w:rsids>
    <w:rsidRoot w:val="001E220F"/>
    <w:rsid w:val="00005C21"/>
    <w:rsid w:val="00110B1A"/>
    <w:rsid w:val="001A5010"/>
    <w:rsid w:val="001B1231"/>
    <w:rsid w:val="001E220F"/>
    <w:rsid w:val="002172FA"/>
    <w:rsid w:val="0025274A"/>
    <w:rsid w:val="00297646"/>
    <w:rsid w:val="002C57E9"/>
    <w:rsid w:val="00313DD5"/>
    <w:rsid w:val="00337DCC"/>
    <w:rsid w:val="00366411"/>
    <w:rsid w:val="0048334F"/>
    <w:rsid w:val="004A1103"/>
    <w:rsid w:val="005B06A8"/>
    <w:rsid w:val="005D0A28"/>
    <w:rsid w:val="00614621"/>
    <w:rsid w:val="006A711C"/>
    <w:rsid w:val="0074743E"/>
    <w:rsid w:val="0077210E"/>
    <w:rsid w:val="009F0F1C"/>
    <w:rsid w:val="00A50CCF"/>
    <w:rsid w:val="00A713FA"/>
    <w:rsid w:val="00AA57A8"/>
    <w:rsid w:val="00AA5D64"/>
    <w:rsid w:val="00B0182E"/>
    <w:rsid w:val="00BC7382"/>
    <w:rsid w:val="00BD0124"/>
    <w:rsid w:val="00CB0AF1"/>
    <w:rsid w:val="00CE0B38"/>
    <w:rsid w:val="00DB0137"/>
    <w:rsid w:val="00E3631A"/>
    <w:rsid w:val="00EE3C43"/>
    <w:rsid w:val="0470235F"/>
    <w:rsid w:val="05563078"/>
    <w:rsid w:val="10EA0585"/>
    <w:rsid w:val="116C3017"/>
    <w:rsid w:val="11B147AE"/>
    <w:rsid w:val="1604058E"/>
    <w:rsid w:val="1BAF7FB0"/>
    <w:rsid w:val="27A111E4"/>
    <w:rsid w:val="311741D6"/>
    <w:rsid w:val="35D97CAC"/>
    <w:rsid w:val="432F53AF"/>
    <w:rsid w:val="5EFD415C"/>
    <w:rsid w:val="64DE67DD"/>
    <w:rsid w:val="6BC457F0"/>
    <w:rsid w:val="70D0347E"/>
    <w:rsid w:val="756B5E6B"/>
    <w:rsid w:val="769726E3"/>
    <w:rsid w:val="79CB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b/>
      <w:bCs/>
      <w:sz w:val="24"/>
      <w:szCs w:val="22"/>
      <w:lang w:val="zh-CN" w:eastAsia="zh-TW"/>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semiHidden/>
    <w:unhideWhenUsed/>
    <w:uiPriority w:val="99"/>
    <w:rPr>
      <w:color w:val="0000FF"/>
      <w:u w:val="single"/>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2D5CC-81C8-4A45-AF85-47D82760EF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2509</Words>
  <Characters>2754</Characters>
  <Lines>29</Lines>
  <Paragraphs>8</Paragraphs>
  <TotalTime>15</TotalTime>
  <ScaleCrop>false</ScaleCrop>
  <LinksUpToDate>false</LinksUpToDate>
  <CharactersWithSpaces>3710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2022-02-28T02:12:00Z</dcterms:created>
  <dc:creator>PC</dc:creator>
  <cp:lastModifiedBy>辛东山</cp:lastModifiedBy>
  <cp:lastPrinted>2023-09-06T02:37:12Z</cp:lastPrinted>
  <dcterms:modified xsi:type="dcterms:W3CDTF">2023-09-06T09:38:08Z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F4995CAF707C4C1985F4BFB003FE32D8_13</vt:lpwstr>
  </property>
</Properties>
</file>