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附件2：</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7"/>
        <w:gridCol w:w="693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937"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937"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937"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937"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3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编号为的采购项目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920" w:firstLineChars="14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rFonts w:hint="eastAsia"/>
          <w:sz w:val="28"/>
          <w:szCs w:val="28"/>
        </w:rPr>
        <w:sectPr>
          <w:pgSz w:w="11906" w:h="16838"/>
          <w:pgMar w:top="1440" w:right="1304" w:bottom="1440" w:left="1304" w:header="851" w:footer="992" w:gutter="0"/>
          <w:cols w:space="720" w:num="1"/>
          <w:docGrid w:type="lines" w:linePitch="312" w:charSpace="0"/>
        </w:sect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jc w:val="center"/>
        <w:rPr>
          <w:rFonts w:hint="eastAsia" w:ascii="方正小标宋简体" w:hAnsi="宋体" w:eastAsia="方正小标宋简体"/>
          <w:sz w:val="44"/>
          <w:szCs w:val="44"/>
        </w:rPr>
        <w:sectPr>
          <w:pgSz w:w="11906" w:h="16838"/>
          <w:pgMar w:top="1440" w:right="1304" w:bottom="1440" w:left="1304" w:header="851" w:footer="992" w:gutter="0"/>
          <w:cols w:space="720" w:num="1"/>
          <w:docGrid w:type="lines" w:linePitch="312" w:charSpace="0"/>
        </w:sectPr>
      </w:pPr>
      <w:r>
        <w:rPr>
          <w:rFonts w:hint="eastAsia" w:ascii="方正小标宋简体" w:hAnsi="宋体" w:eastAsia="方正小标宋简体"/>
          <w:sz w:val="44"/>
          <w:szCs w:val="44"/>
          <w:lang w:val="zh-CN" w:eastAsia="zh-CN"/>
        </w:rPr>
        <w:t>与投标人相关服务网点营业执照或租赁合同或合作协议的相关证明材料</w:t>
      </w:r>
    </w:p>
    <w:p>
      <w:pPr>
        <w:autoSpaceDE w:val="0"/>
        <w:autoSpaceDN w:val="0"/>
        <w:adjustRightInd w:val="0"/>
        <w:ind w:firstLine="2200" w:firstLineChars="500"/>
        <w:rPr>
          <w:rFonts w:eastAsia="方正小标宋简体"/>
          <w:sz w:val="44"/>
          <w:szCs w:val="44"/>
          <w:lang w:val="zh-CN"/>
        </w:rPr>
      </w:pPr>
      <w:bookmarkStart w:id="0" w:name="_GoBack"/>
      <w:bookmarkEnd w:id="0"/>
      <w:r>
        <w:rPr>
          <w:rFonts w:hint="eastAsia" w:eastAsia="方正小标宋简体"/>
          <w:sz w:val="44"/>
          <w:szCs w:val="44"/>
          <w:lang w:val="zh-CN"/>
        </w:rPr>
        <w:t>技术要求响应偏离表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技术参数</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1.技术参数见附件</w:t>
      </w:r>
      <w:r>
        <w:rPr>
          <w:rFonts w:hint="eastAsia" w:ascii="宋体" w:hAnsi="宋体"/>
          <w:b/>
          <w:sz w:val="28"/>
          <w:szCs w:val="28"/>
          <w:lang w:val="en-US" w:eastAsia="zh-CN"/>
        </w:rPr>
        <w:t>1</w:t>
      </w:r>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sz w:val="28"/>
          <w:szCs w:val="28"/>
          <w:lang w:val="zh-CN"/>
        </w:rPr>
        <w:t>供应商全称：（盖章）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1.质保期：提供1年质保，以及相关售后服务。</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2.投标人或产品制造商在当地应有长期稳定的服务机构，能够提供与投标人相关服务网点营业执照或租赁合同或合作协议的相关证明材料。质保期内应保证7x24小时故障响应，做到随时全程跟踪故障的处理和解决。</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3.投标人对提供的货物在质保期内，因产品质量而导致的缺陷，必须免费提供维修、更换等服务。</w:t>
      </w:r>
    </w:p>
    <w:p>
      <w:pPr>
        <w:autoSpaceDE w:val="0"/>
        <w:autoSpaceDN w:val="0"/>
        <w:spacing w:line="540" w:lineRule="exact"/>
        <w:ind w:firstLine="560" w:firstLineChars="200"/>
        <w:rPr>
          <w:rFonts w:hint="eastAsia"/>
          <w:sz w:val="28"/>
          <w:szCs w:val="28"/>
          <w:lang w:val="zh-CN"/>
        </w:rPr>
      </w:pPr>
      <w:r>
        <w:rPr>
          <w:rFonts w:hint="eastAsia"/>
          <w:sz w:val="28"/>
          <w:szCs w:val="28"/>
          <w:lang w:val="zh-CN"/>
        </w:rPr>
        <w:t>4.投标人须在“三包”范围内无偿提供该货物的技术支持。</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报价单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sz w:val="28"/>
          <w:szCs w:val="28"/>
          <w:lang w:val="zh-CN"/>
        </w:rPr>
        <w:t>供应商全称</w:t>
      </w:r>
      <w:r>
        <w:rPr>
          <w:rFonts w:hint="eastAsia"/>
          <w:color w:val="000000"/>
          <w:sz w:val="28"/>
          <w:szCs w:val="28"/>
        </w:rPr>
        <w:t>：（盖章）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294382"/>
    <w:rsid w:val="0044778A"/>
    <w:rsid w:val="005D2531"/>
    <w:rsid w:val="006F673F"/>
    <w:rsid w:val="007E54A2"/>
    <w:rsid w:val="00980928"/>
    <w:rsid w:val="009C562A"/>
    <w:rsid w:val="009E1734"/>
    <w:rsid w:val="00B8260F"/>
    <w:rsid w:val="00DD7F8F"/>
    <w:rsid w:val="00E40C9C"/>
    <w:rsid w:val="00FF29D8"/>
    <w:rsid w:val="06ED228C"/>
    <w:rsid w:val="0AE32EBE"/>
    <w:rsid w:val="10E06D01"/>
    <w:rsid w:val="113569B8"/>
    <w:rsid w:val="1ADE3ED4"/>
    <w:rsid w:val="1F610698"/>
    <w:rsid w:val="268F7CBC"/>
    <w:rsid w:val="28FA5860"/>
    <w:rsid w:val="2C405DF8"/>
    <w:rsid w:val="37F016CC"/>
    <w:rsid w:val="3A24270F"/>
    <w:rsid w:val="408D6218"/>
    <w:rsid w:val="4A77392C"/>
    <w:rsid w:val="58B7545C"/>
    <w:rsid w:val="59CA1168"/>
    <w:rsid w:val="5AF24693"/>
    <w:rsid w:val="5C2827F0"/>
    <w:rsid w:val="715C1516"/>
    <w:rsid w:val="7E193752"/>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260</Words>
  <Characters>1487</Characters>
  <Lines>12</Lines>
  <Paragraphs>3</Paragraphs>
  <TotalTime>1</TotalTime>
  <ScaleCrop>false</ScaleCrop>
  <LinksUpToDate>false</LinksUpToDate>
  <CharactersWithSpaces>1744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cp:lastPrinted>2023-07-07T06:50:00Z</cp:lastPrinted>
  <dcterms:modified xsi:type="dcterms:W3CDTF">2023-08-22T03:14:23Z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