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p>
    <w:p>
      <w:pPr>
        <w:jc w:val="center"/>
        <w:rPr>
          <w:rFonts w:ascii="方正小标宋简体" w:eastAsia="方正小标宋简体"/>
          <w:sz w:val="44"/>
          <w:szCs w:val="44"/>
          <w:u w:val="single"/>
        </w:rPr>
      </w:pPr>
      <w:r>
        <w:rPr>
          <w:rFonts w:hint="eastAsia" w:ascii="方正小标宋简体" w:eastAsia="方正小标宋简体"/>
          <w:color w:val="auto"/>
          <w:sz w:val="44"/>
          <w:szCs w:val="44"/>
          <w:u w:val="none"/>
          <w:lang w:val="en-US" w:eastAsia="zh-CN"/>
        </w:rPr>
        <w:t>兰州新区酒店餐饮管理有限公司瑞岭国际酒店财产保险服务采购项目</w:t>
      </w:r>
    </w:p>
    <w:p>
      <w:pPr>
        <w:jc w:val="center"/>
        <w:rPr>
          <w:rFonts w:ascii="方正小标宋简体" w:eastAsia="方正小标宋简体"/>
          <w:sz w:val="44"/>
          <w:szCs w:val="44"/>
          <w:u w:val="single"/>
        </w:rPr>
      </w:pPr>
    </w:p>
    <w:p>
      <w:pPr>
        <w:pStyle w:val="2"/>
      </w:pPr>
    </w:p>
    <w:p>
      <w:pPr>
        <w:spacing w:line="360" w:lineRule="auto"/>
        <w:jc w:val="center"/>
        <w:rPr>
          <w:rFonts w:ascii="方正小标宋简体" w:eastAsia="方正小标宋简体"/>
          <w:spacing w:val="200"/>
          <w:sz w:val="72"/>
          <w:szCs w:val="72"/>
        </w:rPr>
      </w:pPr>
      <w:r>
        <w:rPr>
          <w:rFonts w:hint="eastAsia" w:ascii="方正小标宋简体" w:eastAsia="方正小标宋简体"/>
          <w:spacing w:val="200"/>
          <w:sz w:val="72"/>
          <w:szCs w:val="72"/>
          <w:lang w:val="en-US" w:eastAsia="zh-CN"/>
        </w:rPr>
        <w:t>竞争性磋商</w:t>
      </w:r>
      <w:r>
        <w:rPr>
          <w:rFonts w:hint="eastAsia" w:ascii="方正小标宋简体" w:eastAsia="方正小标宋简体"/>
          <w:spacing w:val="200"/>
          <w:sz w:val="72"/>
          <w:szCs w:val="72"/>
        </w:rPr>
        <w:t>文件</w:t>
      </w:r>
    </w:p>
    <w:p>
      <w:pPr>
        <w:jc w:val="center"/>
        <w:rPr>
          <w:rFonts w:ascii="方正小标宋简体" w:eastAsia="方正小标宋简体"/>
          <w:sz w:val="44"/>
          <w:szCs w:val="44"/>
        </w:rPr>
      </w:pPr>
    </w:p>
    <w:p>
      <w:pPr>
        <w:jc w:val="center"/>
        <w:rPr>
          <w:rFonts w:ascii="方正小标宋简体" w:eastAsia="方正小标宋简体"/>
          <w:sz w:val="44"/>
          <w:szCs w:val="44"/>
        </w:rPr>
      </w:pPr>
    </w:p>
    <w:p>
      <w:pPr>
        <w:spacing w:line="1100" w:lineRule="exact"/>
        <w:ind w:firstLine="720" w:firstLineChars="200"/>
        <w:rPr>
          <w:rFonts w:hint="default" w:ascii="方正小标宋简体" w:eastAsia="方正小标宋简体"/>
          <w:sz w:val="36"/>
          <w:szCs w:val="36"/>
          <w:lang w:val="en-US" w:eastAsia="zh-CN"/>
        </w:rPr>
      </w:pPr>
      <w:r>
        <w:rPr>
          <w:rFonts w:hint="eastAsia" w:ascii="方正小标宋简体" w:eastAsia="方正小标宋简体"/>
          <w:sz w:val="36"/>
          <w:szCs w:val="36"/>
        </w:rPr>
        <w:t>项目编号：</w:t>
      </w:r>
      <w:r>
        <w:rPr>
          <w:rFonts w:ascii="方正小标宋简体" w:eastAsia="方正小标宋简体"/>
          <w:sz w:val="36"/>
          <w:szCs w:val="36"/>
        </w:rPr>
        <w:t>KWLZC-J</w:t>
      </w:r>
      <w:r>
        <w:rPr>
          <w:rFonts w:hint="eastAsia" w:ascii="方正小标宋简体" w:eastAsia="方正小标宋简体"/>
          <w:sz w:val="36"/>
          <w:szCs w:val="36"/>
          <w:lang w:val="en-US" w:eastAsia="zh-CN"/>
        </w:rPr>
        <w:t>G</w:t>
      </w:r>
      <w:r>
        <w:rPr>
          <w:rFonts w:ascii="方正小标宋简体" w:eastAsia="方正小标宋简体"/>
          <w:sz w:val="36"/>
          <w:szCs w:val="36"/>
        </w:rPr>
        <w:t>-202</w:t>
      </w:r>
      <w:r>
        <w:rPr>
          <w:rFonts w:hint="eastAsia" w:ascii="方正小标宋简体" w:eastAsia="方正小标宋简体"/>
          <w:sz w:val="36"/>
          <w:szCs w:val="36"/>
          <w:lang w:val="en-US" w:eastAsia="zh-CN"/>
        </w:rPr>
        <w:t>3011</w:t>
      </w:r>
    </w:p>
    <w:p>
      <w:pPr>
        <w:spacing w:line="1100" w:lineRule="exact"/>
        <w:ind w:firstLine="720" w:firstLineChars="200"/>
        <w:rPr>
          <w:rFonts w:ascii="方正小标宋简体" w:eastAsia="方正小标宋简体"/>
          <w:sz w:val="36"/>
          <w:szCs w:val="36"/>
        </w:rPr>
      </w:pPr>
      <w:r>
        <w:rPr>
          <w:rFonts w:hint="eastAsia" w:ascii="方正小标宋简体" w:eastAsia="方正小标宋简体"/>
          <w:sz w:val="36"/>
          <w:szCs w:val="36"/>
        </w:rPr>
        <w:t>招 标 人：兰州新区</w:t>
      </w:r>
      <w:r>
        <w:rPr>
          <w:rFonts w:hint="eastAsia" w:ascii="方正小标宋简体" w:eastAsia="方正小标宋简体"/>
          <w:sz w:val="36"/>
          <w:szCs w:val="36"/>
          <w:lang w:val="en-US" w:eastAsia="zh-CN"/>
        </w:rPr>
        <w:t>酒店餐饮管理有限公司</w:t>
      </w:r>
    </w:p>
    <w:p>
      <w:pPr>
        <w:spacing w:line="1100" w:lineRule="exact"/>
        <w:jc w:val="center"/>
        <w:rPr>
          <w:rFonts w:ascii="方正小标宋简体" w:eastAsia="方正小标宋简体"/>
          <w:sz w:val="36"/>
          <w:szCs w:val="36"/>
          <w:u w:val="single"/>
        </w:rPr>
      </w:pPr>
      <w:r>
        <w:rPr>
          <w:rFonts w:hint="eastAsia" w:ascii="方正小标宋简体" w:eastAsia="方正小标宋简体"/>
          <w:sz w:val="36"/>
          <w:szCs w:val="36"/>
        </w:rPr>
        <w:t>二〇二三年</w:t>
      </w:r>
      <w:r>
        <w:rPr>
          <w:rFonts w:hint="eastAsia" w:ascii="方正小标宋简体" w:eastAsia="方正小标宋简体"/>
          <w:sz w:val="36"/>
          <w:szCs w:val="36"/>
          <w:u w:val="none"/>
          <w:lang w:val="en-US" w:eastAsia="zh-CN"/>
        </w:rPr>
        <w:t>九</w:t>
      </w:r>
      <w:r>
        <w:rPr>
          <w:rFonts w:hint="eastAsia" w:ascii="方正小标宋简体" w:eastAsia="方正小标宋简体"/>
          <w:sz w:val="36"/>
          <w:szCs w:val="36"/>
        </w:rPr>
        <w:t>月</w:t>
      </w:r>
      <w:r>
        <w:rPr>
          <w:rFonts w:hint="eastAsia" w:ascii="方正小标宋简体" w:eastAsia="方正小标宋简体"/>
          <w:sz w:val="36"/>
          <w:szCs w:val="36"/>
          <w:lang w:val="en-US" w:eastAsia="zh-CN"/>
        </w:rPr>
        <w:t>七</w:t>
      </w:r>
      <w:r>
        <w:rPr>
          <w:rFonts w:hint="eastAsia" w:ascii="方正小标宋简体" w:eastAsia="方正小标宋简体"/>
          <w:sz w:val="36"/>
          <w:szCs w:val="36"/>
        </w:rPr>
        <w:t>日</w:t>
      </w:r>
    </w:p>
    <w:p>
      <w:pPr>
        <w:widowControl/>
        <w:jc w:val="left"/>
        <w:rPr>
          <w:rFonts w:ascii="方正小标宋简体" w:eastAsia="方正小标宋简体"/>
          <w:sz w:val="44"/>
          <w:szCs w:val="44"/>
        </w:rPr>
      </w:pPr>
      <w:r>
        <w:rPr>
          <w:rFonts w:ascii="方正小标宋简体" w:eastAsia="方正小标宋简体"/>
          <w:sz w:val="44"/>
          <w:szCs w:val="44"/>
        </w:rPr>
        <w:br w:type="page"/>
      </w:r>
    </w:p>
    <w:p>
      <w:pPr>
        <w:jc w:val="center"/>
        <w:rPr>
          <w:rFonts w:ascii="方正小标宋简体" w:eastAsia="方正小标宋简体"/>
          <w:sz w:val="44"/>
          <w:szCs w:val="44"/>
        </w:rPr>
      </w:pPr>
      <w:r>
        <w:rPr>
          <w:rFonts w:hint="eastAsia" w:ascii="方正小标宋简体" w:eastAsia="方正小标宋简体"/>
          <w:sz w:val="44"/>
          <w:szCs w:val="44"/>
        </w:rPr>
        <w:t>目   录</w:t>
      </w:r>
    </w:p>
    <w:p>
      <w:pPr>
        <w:pStyle w:val="15"/>
        <w:tabs>
          <w:tab w:val="right" w:leader="dot" w:pos="8834"/>
        </w:tabs>
        <w:spacing w:line="400" w:lineRule="exact"/>
      </w:pPr>
      <w:r>
        <w:rPr>
          <w:rFonts w:asciiTheme="minorEastAsia" w:hAnsiTheme="minorEastAsia"/>
          <w:szCs w:val="21"/>
        </w:rPr>
        <w:fldChar w:fldCharType="begin"/>
      </w:r>
      <w:r>
        <w:rPr>
          <w:rFonts w:asciiTheme="minorEastAsia" w:hAnsiTheme="minorEastAsia"/>
          <w:szCs w:val="21"/>
        </w:rPr>
        <w:instrText xml:space="preserve"> TOC \o "1-3" \h \z \u </w:instrText>
      </w:r>
      <w:r>
        <w:rPr>
          <w:rFonts w:asciiTheme="minorEastAsia" w:hAnsiTheme="minorEastAsia"/>
          <w:szCs w:val="21"/>
        </w:rPr>
        <w:fldChar w:fldCharType="separate"/>
      </w:r>
      <w:r>
        <w:fldChar w:fldCharType="begin"/>
      </w:r>
      <w:r>
        <w:instrText xml:space="preserve"> HYPERLINK \l "_Toc141974369" </w:instrText>
      </w:r>
      <w:r>
        <w:fldChar w:fldCharType="separate"/>
      </w:r>
      <w:r>
        <w:rPr>
          <w:rStyle w:val="23"/>
          <w:rFonts w:hint="eastAsia" w:ascii="方正小标宋简体" w:eastAsia="方正小标宋简体"/>
          <w:color w:val="auto"/>
        </w:rPr>
        <w:t>第一章</w:t>
      </w:r>
      <w:r>
        <w:rPr>
          <w:rStyle w:val="23"/>
          <w:rFonts w:ascii="方正小标宋简体" w:eastAsia="方正小标宋简体"/>
          <w:color w:val="auto"/>
        </w:rPr>
        <w:t xml:space="preserve">  </w:t>
      </w:r>
      <w:r>
        <w:rPr>
          <w:rStyle w:val="23"/>
          <w:rFonts w:hint="eastAsia" w:ascii="方正小标宋简体" w:eastAsia="方正小标宋简体"/>
          <w:color w:val="auto"/>
        </w:rPr>
        <w:t>招标公告</w:t>
      </w:r>
      <w:r>
        <w:tab/>
      </w:r>
      <w:r>
        <w:fldChar w:fldCharType="begin"/>
      </w:r>
      <w:r>
        <w:instrText xml:space="preserve"> PAGEREF _Toc141974369 \h </w:instrText>
      </w:r>
      <w:r>
        <w:fldChar w:fldCharType="separate"/>
      </w:r>
      <w:r>
        <w:t>3</w:t>
      </w:r>
      <w:r>
        <w:fldChar w:fldCharType="end"/>
      </w:r>
      <w:r>
        <w:fldChar w:fldCharType="end"/>
      </w:r>
    </w:p>
    <w:p>
      <w:pPr>
        <w:pStyle w:val="15"/>
        <w:tabs>
          <w:tab w:val="right" w:leader="dot" w:pos="8834"/>
        </w:tabs>
        <w:spacing w:line="400" w:lineRule="exact"/>
      </w:pPr>
      <w:r>
        <w:fldChar w:fldCharType="begin"/>
      </w:r>
      <w:r>
        <w:instrText xml:space="preserve"> HYPERLINK \l "_Toc141974370" </w:instrText>
      </w:r>
      <w:r>
        <w:fldChar w:fldCharType="separate"/>
      </w:r>
      <w:r>
        <w:rPr>
          <w:rStyle w:val="23"/>
          <w:rFonts w:hint="eastAsia" w:ascii="方正小标宋简体" w:eastAsia="方正小标宋简体" w:hAnsiTheme="minorEastAsia"/>
          <w:color w:val="auto"/>
        </w:rPr>
        <w:t>第二章</w:t>
      </w:r>
      <w:r>
        <w:rPr>
          <w:rStyle w:val="23"/>
          <w:rFonts w:ascii="方正小标宋简体" w:eastAsia="方正小标宋简体" w:hAnsiTheme="minorEastAsia"/>
          <w:color w:val="auto"/>
        </w:rPr>
        <w:t xml:space="preserve">  </w:t>
      </w:r>
      <w:r>
        <w:rPr>
          <w:rStyle w:val="23"/>
          <w:rFonts w:hint="eastAsia" w:ascii="方正小标宋简体" w:eastAsia="方正小标宋简体" w:hAnsiTheme="minorEastAsia"/>
          <w:color w:val="auto"/>
        </w:rPr>
        <w:t>投标须知</w:t>
      </w:r>
      <w:r>
        <w:tab/>
      </w:r>
      <w:r>
        <w:fldChar w:fldCharType="begin"/>
      </w:r>
      <w:r>
        <w:instrText xml:space="preserve"> PAGEREF _Toc141974370 \h </w:instrText>
      </w:r>
      <w:r>
        <w:fldChar w:fldCharType="separate"/>
      </w:r>
      <w:r>
        <w:t>6</w:t>
      </w:r>
      <w:r>
        <w:fldChar w:fldCharType="end"/>
      </w:r>
      <w:r>
        <w:fldChar w:fldCharType="end"/>
      </w:r>
    </w:p>
    <w:p>
      <w:pPr>
        <w:pStyle w:val="16"/>
        <w:tabs>
          <w:tab w:val="right" w:leader="dot" w:pos="8834"/>
        </w:tabs>
        <w:spacing w:line="400" w:lineRule="exact"/>
      </w:pPr>
      <w:r>
        <w:fldChar w:fldCharType="begin"/>
      </w:r>
      <w:r>
        <w:instrText xml:space="preserve"> HYPERLINK \l "_Toc141974371" </w:instrText>
      </w:r>
      <w:r>
        <w:fldChar w:fldCharType="separate"/>
      </w:r>
      <w:r>
        <w:rPr>
          <w:rStyle w:val="23"/>
          <w:rFonts w:hint="eastAsia" w:asciiTheme="minorEastAsia" w:hAnsiTheme="minorEastAsia"/>
          <w:color w:val="auto"/>
        </w:rPr>
        <w:t>一、投标须知前附表</w:t>
      </w:r>
      <w:r>
        <w:tab/>
      </w:r>
      <w:r>
        <w:fldChar w:fldCharType="begin"/>
      </w:r>
      <w:r>
        <w:instrText xml:space="preserve"> PAGEREF _Toc141974371 \h </w:instrText>
      </w:r>
      <w:r>
        <w:fldChar w:fldCharType="separate"/>
      </w:r>
      <w:r>
        <w:t>6</w:t>
      </w:r>
      <w:r>
        <w:fldChar w:fldCharType="end"/>
      </w:r>
      <w:r>
        <w:fldChar w:fldCharType="end"/>
      </w:r>
    </w:p>
    <w:p>
      <w:pPr>
        <w:pStyle w:val="16"/>
        <w:tabs>
          <w:tab w:val="right" w:leader="dot" w:pos="8834"/>
        </w:tabs>
        <w:spacing w:line="400" w:lineRule="exact"/>
      </w:pPr>
      <w:r>
        <w:fldChar w:fldCharType="begin"/>
      </w:r>
      <w:r>
        <w:instrText xml:space="preserve"> HYPERLINK \l "_Toc141974372" </w:instrText>
      </w:r>
      <w:r>
        <w:fldChar w:fldCharType="separate"/>
      </w:r>
      <w:r>
        <w:rPr>
          <w:rStyle w:val="23"/>
          <w:rFonts w:hint="eastAsia" w:asciiTheme="minorEastAsia" w:hAnsiTheme="minorEastAsia"/>
          <w:color w:val="auto"/>
        </w:rPr>
        <w:t>二、投标须知</w:t>
      </w:r>
      <w:r>
        <w:tab/>
      </w:r>
      <w:r>
        <w:fldChar w:fldCharType="begin"/>
      </w:r>
      <w:r>
        <w:instrText xml:space="preserve"> PAGEREF _Toc141974372 \h </w:instrText>
      </w:r>
      <w:r>
        <w:fldChar w:fldCharType="separate"/>
      </w:r>
      <w:r>
        <w:t>7</w:t>
      </w:r>
      <w:r>
        <w:fldChar w:fldCharType="end"/>
      </w:r>
      <w:r>
        <w:fldChar w:fldCharType="end"/>
      </w:r>
    </w:p>
    <w:p>
      <w:pPr>
        <w:pStyle w:val="9"/>
        <w:tabs>
          <w:tab w:val="right" w:leader="dot" w:pos="8834"/>
        </w:tabs>
        <w:spacing w:line="400" w:lineRule="exact"/>
      </w:pPr>
      <w:r>
        <w:fldChar w:fldCharType="begin"/>
      </w:r>
      <w:r>
        <w:instrText xml:space="preserve"> HYPERLINK \l "_Toc141974373" </w:instrText>
      </w:r>
      <w:r>
        <w:fldChar w:fldCharType="separate"/>
      </w:r>
      <w:r>
        <w:rPr>
          <w:rStyle w:val="23"/>
          <w:rFonts w:hint="eastAsia" w:asciiTheme="minorEastAsia" w:hAnsiTheme="minorEastAsia"/>
          <w:color w:val="auto"/>
        </w:rPr>
        <w:t>（一）总则</w:t>
      </w:r>
      <w:r>
        <w:tab/>
      </w:r>
      <w:r>
        <w:fldChar w:fldCharType="begin"/>
      </w:r>
      <w:r>
        <w:instrText xml:space="preserve"> PAGEREF _Toc141974373 \h </w:instrText>
      </w:r>
      <w:r>
        <w:fldChar w:fldCharType="separate"/>
      </w:r>
      <w:r>
        <w:t>7</w:t>
      </w:r>
      <w:r>
        <w:fldChar w:fldCharType="end"/>
      </w:r>
      <w:r>
        <w:fldChar w:fldCharType="end"/>
      </w:r>
    </w:p>
    <w:p>
      <w:pPr>
        <w:pStyle w:val="9"/>
        <w:tabs>
          <w:tab w:val="right" w:leader="dot" w:pos="8834"/>
        </w:tabs>
        <w:spacing w:line="400" w:lineRule="exact"/>
      </w:pPr>
      <w:r>
        <w:fldChar w:fldCharType="begin"/>
      </w:r>
      <w:r>
        <w:instrText xml:space="preserve"> HYPERLINK \l "_Toc141974374" </w:instrText>
      </w:r>
      <w:r>
        <w:fldChar w:fldCharType="separate"/>
      </w:r>
      <w:r>
        <w:rPr>
          <w:rStyle w:val="23"/>
          <w:rFonts w:hint="eastAsia" w:asciiTheme="minorEastAsia" w:hAnsiTheme="minorEastAsia"/>
          <w:color w:val="auto"/>
        </w:rPr>
        <w:t>（二）</w:t>
      </w:r>
      <w:r>
        <w:rPr>
          <w:rStyle w:val="23"/>
          <w:rFonts w:hint="eastAsia" w:asciiTheme="minorEastAsia" w:hAnsiTheme="minorEastAsia"/>
          <w:color w:val="auto"/>
          <w:lang w:eastAsia="zh-CN"/>
        </w:rPr>
        <w:t>磋商文件</w:t>
      </w:r>
      <w:r>
        <w:tab/>
      </w:r>
      <w:r>
        <w:fldChar w:fldCharType="begin"/>
      </w:r>
      <w:r>
        <w:instrText xml:space="preserve"> PAGEREF _Toc141974374 \h </w:instrText>
      </w:r>
      <w:r>
        <w:fldChar w:fldCharType="separate"/>
      </w:r>
      <w:r>
        <w:t>8</w:t>
      </w:r>
      <w:r>
        <w:fldChar w:fldCharType="end"/>
      </w:r>
      <w:r>
        <w:fldChar w:fldCharType="end"/>
      </w:r>
    </w:p>
    <w:p>
      <w:pPr>
        <w:pStyle w:val="9"/>
        <w:tabs>
          <w:tab w:val="right" w:leader="dot" w:pos="8834"/>
        </w:tabs>
        <w:spacing w:line="400" w:lineRule="exact"/>
      </w:pPr>
      <w:r>
        <w:fldChar w:fldCharType="begin"/>
      </w:r>
      <w:r>
        <w:instrText xml:space="preserve"> HYPERLINK \l "_Toc141974375" </w:instrText>
      </w:r>
      <w:r>
        <w:fldChar w:fldCharType="separate"/>
      </w:r>
      <w:r>
        <w:rPr>
          <w:rStyle w:val="23"/>
          <w:rFonts w:hint="eastAsia" w:asciiTheme="minorEastAsia" w:hAnsiTheme="minorEastAsia"/>
          <w:color w:val="auto"/>
        </w:rPr>
        <w:t>（三）</w:t>
      </w:r>
      <w:r>
        <w:rPr>
          <w:rStyle w:val="23"/>
          <w:rFonts w:hint="eastAsia" w:asciiTheme="minorEastAsia" w:hAnsiTheme="minorEastAsia"/>
          <w:color w:val="auto"/>
          <w:lang w:eastAsia="zh-CN"/>
        </w:rPr>
        <w:t>磋商文件</w:t>
      </w:r>
      <w:r>
        <w:rPr>
          <w:rStyle w:val="23"/>
          <w:rFonts w:hint="eastAsia" w:asciiTheme="minorEastAsia" w:hAnsiTheme="minorEastAsia"/>
          <w:color w:val="auto"/>
        </w:rPr>
        <w:t>的编制</w:t>
      </w:r>
      <w:r>
        <w:tab/>
      </w:r>
      <w:r>
        <w:fldChar w:fldCharType="begin"/>
      </w:r>
      <w:r>
        <w:instrText xml:space="preserve"> PAGEREF _Toc141974375 \h </w:instrText>
      </w:r>
      <w:r>
        <w:fldChar w:fldCharType="separate"/>
      </w:r>
      <w:r>
        <w:t>9</w:t>
      </w:r>
      <w:r>
        <w:fldChar w:fldCharType="end"/>
      </w:r>
      <w:r>
        <w:fldChar w:fldCharType="end"/>
      </w:r>
    </w:p>
    <w:p>
      <w:pPr>
        <w:pStyle w:val="9"/>
        <w:tabs>
          <w:tab w:val="right" w:leader="dot" w:pos="8834"/>
        </w:tabs>
        <w:spacing w:line="400" w:lineRule="exact"/>
      </w:pPr>
      <w:r>
        <w:fldChar w:fldCharType="begin"/>
      </w:r>
      <w:r>
        <w:instrText xml:space="preserve"> HYPERLINK \l "_Toc141974376" </w:instrText>
      </w:r>
      <w:r>
        <w:fldChar w:fldCharType="separate"/>
      </w:r>
      <w:r>
        <w:rPr>
          <w:rStyle w:val="23"/>
          <w:rFonts w:hint="eastAsia" w:asciiTheme="minorEastAsia" w:hAnsiTheme="minorEastAsia"/>
          <w:color w:val="auto"/>
        </w:rPr>
        <w:t>（四）</w:t>
      </w:r>
      <w:r>
        <w:rPr>
          <w:rStyle w:val="23"/>
          <w:rFonts w:asciiTheme="minorEastAsia" w:hAnsiTheme="minorEastAsia"/>
          <w:color w:val="auto"/>
        </w:rPr>
        <w:t xml:space="preserve"> </w:t>
      </w:r>
      <w:r>
        <w:rPr>
          <w:rStyle w:val="23"/>
          <w:rFonts w:hint="eastAsia" w:asciiTheme="minorEastAsia" w:hAnsiTheme="minorEastAsia"/>
          <w:color w:val="auto"/>
          <w:lang w:eastAsia="zh-CN"/>
        </w:rPr>
        <w:t>磋商文件</w:t>
      </w:r>
      <w:r>
        <w:rPr>
          <w:rStyle w:val="23"/>
          <w:rFonts w:hint="eastAsia" w:asciiTheme="minorEastAsia" w:hAnsiTheme="minorEastAsia"/>
          <w:color w:val="auto"/>
        </w:rPr>
        <w:t>的递交</w:t>
      </w:r>
      <w:r>
        <w:tab/>
      </w:r>
      <w:r>
        <w:fldChar w:fldCharType="begin"/>
      </w:r>
      <w:r>
        <w:instrText xml:space="preserve"> PAGEREF _Toc141974376 \h </w:instrText>
      </w:r>
      <w:r>
        <w:fldChar w:fldCharType="separate"/>
      </w:r>
      <w:r>
        <w:t>10</w:t>
      </w:r>
      <w:r>
        <w:fldChar w:fldCharType="end"/>
      </w:r>
      <w:r>
        <w:fldChar w:fldCharType="end"/>
      </w:r>
    </w:p>
    <w:p>
      <w:pPr>
        <w:pStyle w:val="9"/>
        <w:tabs>
          <w:tab w:val="right" w:leader="dot" w:pos="8834"/>
        </w:tabs>
        <w:spacing w:line="400" w:lineRule="exact"/>
      </w:pPr>
      <w:r>
        <w:fldChar w:fldCharType="begin"/>
      </w:r>
      <w:r>
        <w:instrText xml:space="preserve"> HYPERLINK \l "_Toc141974377" </w:instrText>
      </w:r>
      <w:r>
        <w:fldChar w:fldCharType="separate"/>
      </w:r>
      <w:r>
        <w:rPr>
          <w:rStyle w:val="23"/>
          <w:rFonts w:hint="eastAsia" w:ascii="宋体" w:hAnsi="宋体" w:cs="Arial"/>
          <w:color w:val="auto"/>
        </w:rPr>
        <w:t>（五）</w:t>
      </w:r>
      <w:r>
        <w:rPr>
          <w:rStyle w:val="23"/>
          <w:rFonts w:ascii="宋体" w:hAnsi="宋体" w:cs="Arial"/>
          <w:color w:val="auto"/>
        </w:rPr>
        <w:t xml:space="preserve"> </w:t>
      </w:r>
      <w:r>
        <w:rPr>
          <w:rStyle w:val="23"/>
          <w:rFonts w:hint="eastAsia" w:ascii="宋体" w:hAnsi="宋体" w:cs="Arial"/>
          <w:color w:val="auto"/>
        </w:rPr>
        <w:t>开标</w:t>
      </w:r>
      <w:r>
        <w:tab/>
      </w:r>
      <w:r>
        <w:fldChar w:fldCharType="begin"/>
      </w:r>
      <w:r>
        <w:instrText xml:space="preserve"> PAGEREF _Toc141974377 \h </w:instrText>
      </w:r>
      <w:r>
        <w:fldChar w:fldCharType="separate"/>
      </w:r>
      <w:r>
        <w:t>11</w:t>
      </w:r>
      <w:r>
        <w:fldChar w:fldCharType="end"/>
      </w:r>
      <w:r>
        <w:fldChar w:fldCharType="end"/>
      </w:r>
    </w:p>
    <w:p>
      <w:pPr>
        <w:pStyle w:val="9"/>
        <w:tabs>
          <w:tab w:val="right" w:leader="dot" w:pos="8834"/>
        </w:tabs>
        <w:spacing w:line="400" w:lineRule="exact"/>
      </w:pPr>
      <w:r>
        <w:fldChar w:fldCharType="begin"/>
      </w:r>
      <w:r>
        <w:instrText xml:space="preserve"> HYPERLINK \l "_Toc141974378" </w:instrText>
      </w:r>
      <w:r>
        <w:fldChar w:fldCharType="separate"/>
      </w:r>
      <w:r>
        <w:rPr>
          <w:rStyle w:val="23"/>
          <w:rFonts w:hint="eastAsia" w:ascii="宋体" w:hAnsi="宋体" w:cs="Arial"/>
          <w:color w:val="auto"/>
        </w:rPr>
        <w:t>（六）评审</w:t>
      </w:r>
      <w:r>
        <w:tab/>
      </w:r>
      <w:r>
        <w:fldChar w:fldCharType="begin"/>
      </w:r>
      <w:r>
        <w:instrText xml:space="preserve"> PAGEREF _Toc141974378 \h </w:instrText>
      </w:r>
      <w:r>
        <w:fldChar w:fldCharType="separate"/>
      </w:r>
      <w:r>
        <w:t>12</w:t>
      </w:r>
      <w:r>
        <w:fldChar w:fldCharType="end"/>
      </w:r>
      <w:r>
        <w:fldChar w:fldCharType="end"/>
      </w:r>
    </w:p>
    <w:p>
      <w:pPr>
        <w:pStyle w:val="9"/>
        <w:tabs>
          <w:tab w:val="right" w:leader="dot" w:pos="8834"/>
        </w:tabs>
        <w:spacing w:line="400" w:lineRule="exact"/>
      </w:pPr>
      <w:r>
        <w:fldChar w:fldCharType="begin"/>
      </w:r>
      <w:r>
        <w:instrText xml:space="preserve"> HYPERLINK \l "_Toc141974379" </w:instrText>
      </w:r>
      <w:r>
        <w:fldChar w:fldCharType="separate"/>
      </w:r>
      <w:r>
        <w:rPr>
          <w:rStyle w:val="23"/>
          <w:rFonts w:hint="eastAsia" w:ascii="宋体" w:hAnsi="宋体" w:cs="Arial"/>
          <w:color w:val="auto"/>
        </w:rPr>
        <w:t>（七）</w:t>
      </w:r>
      <w:r>
        <w:rPr>
          <w:rStyle w:val="23"/>
          <w:rFonts w:ascii="宋体" w:hAnsi="宋体" w:cs="Arial"/>
          <w:color w:val="auto"/>
        </w:rPr>
        <w:t xml:space="preserve"> </w:t>
      </w:r>
      <w:r>
        <w:rPr>
          <w:rStyle w:val="23"/>
          <w:rFonts w:hint="eastAsia" w:ascii="宋体" w:hAnsi="宋体" w:cs="Arial"/>
          <w:color w:val="auto"/>
        </w:rPr>
        <w:t>授予合同</w:t>
      </w:r>
      <w:r>
        <w:tab/>
      </w:r>
      <w:r>
        <w:fldChar w:fldCharType="begin"/>
      </w:r>
      <w:r>
        <w:instrText xml:space="preserve"> PAGEREF _Toc141974379 \h </w:instrText>
      </w:r>
      <w:r>
        <w:fldChar w:fldCharType="separate"/>
      </w:r>
      <w:r>
        <w:t>13</w:t>
      </w:r>
      <w:r>
        <w:fldChar w:fldCharType="end"/>
      </w:r>
      <w:r>
        <w:fldChar w:fldCharType="end"/>
      </w:r>
    </w:p>
    <w:p>
      <w:pPr>
        <w:pStyle w:val="9"/>
        <w:tabs>
          <w:tab w:val="right" w:leader="dot" w:pos="8834"/>
        </w:tabs>
        <w:spacing w:line="400" w:lineRule="exact"/>
      </w:pPr>
      <w:r>
        <w:fldChar w:fldCharType="begin"/>
      </w:r>
      <w:r>
        <w:instrText xml:space="preserve"> HYPERLINK \l "_Toc141974380" </w:instrText>
      </w:r>
      <w:r>
        <w:fldChar w:fldCharType="separate"/>
      </w:r>
      <w:r>
        <w:rPr>
          <w:rStyle w:val="23"/>
          <w:rFonts w:hint="eastAsia" w:ascii="宋体" w:hAnsi="宋体" w:cs="Arial"/>
          <w:color w:val="auto"/>
        </w:rPr>
        <w:t>（八）其他事项</w:t>
      </w:r>
      <w:r>
        <w:tab/>
      </w:r>
      <w:r>
        <w:fldChar w:fldCharType="begin"/>
      </w:r>
      <w:r>
        <w:instrText xml:space="preserve"> PAGEREF _Toc141974380 \h </w:instrText>
      </w:r>
      <w:r>
        <w:fldChar w:fldCharType="separate"/>
      </w:r>
      <w:r>
        <w:t>14</w:t>
      </w:r>
      <w:r>
        <w:fldChar w:fldCharType="end"/>
      </w:r>
      <w:r>
        <w:fldChar w:fldCharType="end"/>
      </w:r>
    </w:p>
    <w:p>
      <w:pPr>
        <w:pStyle w:val="15"/>
        <w:tabs>
          <w:tab w:val="right" w:leader="dot" w:pos="8834"/>
        </w:tabs>
        <w:spacing w:line="400" w:lineRule="exact"/>
      </w:pPr>
      <w:r>
        <w:fldChar w:fldCharType="begin"/>
      </w:r>
      <w:r>
        <w:instrText xml:space="preserve"> HYPERLINK \l "_Toc141974381" </w:instrText>
      </w:r>
      <w:r>
        <w:fldChar w:fldCharType="separate"/>
      </w:r>
      <w:r>
        <w:rPr>
          <w:rStyle w:val="23"/>
          <w:rFonts w:hint="eastAsia" w:ascii="方正小标宋简体" w:eastAsia="方正小标宋简体" w:hAnsiTheme="minorEastAsia"/>
          <w:color w:val="auto"/>
        </w:rPr>
        <w:t>第三章</w:t>
      </w:r>
      <w:r>
        <w:rPr>
          <w:rStyle w:val="23"/>
          <w:rFonts w:ascii="方正小标宋简体" w:eastAsia="方正小标宋简体" w:hAnsiTheme="minorEastAsia"/>
          <w:color w:val="auto"/>
        </w:rPr>
        <w:t xml:space="preserve"> </w:t>
      </w:r>
      <w:r>
        <w:rPr>
          <w:rStyle w:val="23"/>
          <w:rFonts w:hint="eastAsia" w:ascii="方正小标宋简体" w:eastAsia="方正小标宋简体" w:hAnsiTheme="minorEastAsia"/>
          <w:color w:val="auto"/>
        </w:rPr>
        <w:t>招标范围及要求</w:t>
      </w:r>
      <w:r>
        <w:tab/>
      </w:r>
      <w:r>
        <w:fldChar w:fldCharType="begin"/>
      </w:r>
      <w:r>
        <w:instrText xml:space="preserve"> PAGEREF _Toc141974381 \h </w:instrText>
      </w:r>
      <w:r>
        <w:fldChar w:fldCharType="separate"/>
      </w:r>
      <w:r>
        <w:t>15</w:t>
      </w:r>
      <w:r>
        <w:fldChar w:fldCharType="end"/>
      </w:r>
      <w:r>
        <w:fldChar w:fldCharType="end"/>
      </w:r>
    </w:p>
    <w:p>
      <w:pPr>
        <w:pStyle w:val="16"/>
        <w:tabs>
          <w:tab w:val="right" w:leader="dot" w:pos="8834"/>
        </w:tabs>
        <w:spacing w:line="400" w:lineRule="exact"/>
      </w:pPr>
      <w:r>
        <w:fldChar w:fldCharType="begin"/>
      </w:r>
      <w:r>
        <w:instrText xml:space="preserve"> HYPERLINK \l "_Toc141974382" </w:instrText>
      </w:r>
      <w:r>
        <w:fldChar w:fldCharType="separate"/>
      </w:r>
      <w:r>
        <w:rPr>
          <w:rStyle w:val="23"/>
          <w:rFonts w:hint="eastAsia" w:asciiTheme="minorEastAsia" w:hAnsiTheme="minorEastAsia"/>
          <w:color w:val="auto"/>
        </w:rPr>
        <w:t>一、项目概况与招标范围</w:t>
      </w:r>
      <w:r>
        <w:tab/>
      </w:r>
      <w:r>
        <w:fldChar w:fldCharType="begin"/>
      </w:r>
      <w:r>
        <w:instrText xml:space="preserve"> PAGEREF _Toc141974382 \h </w:instrText>
      </w:r>
      <w:r>
        <w:fldChar w:fldCharType="separate"/>
      </w:r>
      <w:r>
        <w:t>15</w:t>
      </w:r>
      <w:r>
        <w:fldChar w:fldCharType="end"/>
      </w:r>
      <w:r>
        <w:fldChar w:fldCharType="end"/>
      </w:r>
    </w:p>
    <w:p>
      <w:pPr>
        <w:pStyle w:val="16"/>
        <w:tabs>
          <w:tab w:val="right" w:leader="dot" w:pos="8834"/>
        </w:tabs>
        <w:spacing w:line="400" w:lineRule="exact"/>
      </w:pPr>
      <w:r>
        <w:fldChar w:fldCharType="begin"/>
      </w:r>
      <w:r>
        <w:instrText xml:space="preserve"> HYPERLINK \l "_Toc141974383" </w:instrText>
      </w:r>
      <w:r>
        <w:fldChar w:fldCharType="separate"/>
      </w:r>
      <w:r>
        <w:rPr>
          <w:rStyle w:val="23"/>
          <w:rFonts w:hint="eastAsia" w:asciiTheme="minorEastAsia" w:hAnsiTheme="minorEastAsia"/>
          <w:color w:val="auto"/>
        </w:rPr>
        <w:t>二、招标要求</w:t>
      </w:r>
      <w:r>
        <w:tab/>
      </w:r>
      <w:r>
        <w:fldChar w:fldCharType="begin"/>
      </w:r>
      <w:r>
        <w:instrText xml:space="preserve"> PAGEREF _Toc141974383 \h </w:instrText>
      </w:r>
      <w:r>
        <w:fldChar w:fldCharType="separate"/>
      </w:r>
      <w:r>
        <w:t>15</w:t>
      </w:r>
      <w:r>
        <w:fldChar w:fldCharType="end"/>
      </w:r>
      <w:r>
        <w:fldChar w:fldCharType="end"/>
      </w:r>
    </w:p>
    <w:p>
      <w:pPr>
        <w:pStyle w:val="9"/>
        <w:tabs>
          <w:tab w:val="right" w:leader="dot" w:pos="8834"/>
        </w:tabs>
        <w:spacing w:line="400" w:lineRule="exact"/>
      </w:pPr>
      <w:r>
        <w:fldChar w:fldCharType="begin"/>
      </w:r>
      <w:r>
        <w:instrText xml:space="preserve"> HYPERLINK \l "_Toc141974384" </w:instrText>
      </w:r>
      <w:r>
        <w:fldChar w:fldCharType="separate"/>
      </w:r>
      <w:r>
        <w:rPr>
          <w:rStyle w:val="23"/>
          <w:rFonts w:hint="eastAsia" w:ascii="宋体" w:hAnsi="宋体" w:cs="Arial"/>
          <w:color w:val="auto"/>
        </w:rPr>
        <w:t>（一）目标任务</w:t>
      </w:r>
      <w:r>
        <w:tab/>
      </w:r>
      <w:r>
        <w:fldChar w:fldCharType="begin"/>
      </w:r>
      <w:r>
        <w:instrText xml:space="preserve"> PAGEREF _Toc141974384 \h </w:instrText>
      </w:r>
      <w:r>
        <w:fldChar w:fldCharType="separate"/>
      </w:r>
      <w:r>
        <w:t>15</w:t>
      </w:r>
      <w:r>
        <w:fldChar w:fldCharType="end"/>
      </w:r>
      <w:r>
        <w:fldChar w:fldCharType="end"/>
      </w:r>
    </w:p>
    <w:p>
      <w:pPr>
        <w:pStyle w:val="9"/>
        <w:tabs>
          <w:tab w:val="right" w:leader="dot" w:pos="8834"/>
        </w:tabs>
        <w:spacing w:line="400" w:lineRule="exact"/>
      </w:pPr>
      <w:r>
        <w:fldChar w:fldCharType="begin"/>
      </w:r>
      <w:r>
        <w:instrText xml:space="preserve"> HYPERLINK \l "_Toc141974385" </w:instrText>
      </w:r>
      <w:r>
        <w:fldChar w:fldCharType="separate"/>
      </w:r>
      <w:r>
        <w:rPr>
          <w:rStyle w:val="23"/>
          <w:rFonts w:hint="eastAsia" w:ascii="宋体" w:hAnsi="宋体" w:cs="Arial"/>
          <w:color w:val="auto"/>
        </w:rPr>
        <w:t>（二）具体服务内容</w:t>
      </w:r>
      <w:r>
        <w:tab/>
      </w:r>
      <w:r>
        <w:fldChar w:fldCharType="begin"/>
      </w:r>
      <w:r>
        <w:instrText xml:space="preserve"> PAGEREF _Toc141974385 \h </w:instrText>
      </w:r>
      <w:r>
        <w:fldChar w:fldCharType="separate"/>
      </w:r>
      <w:r>
        <w:t>15</w:t>
      </w:r>
      <w:r>
        <w:fldChar w:fldCharType="end"/>
      </w:r>
      <w:r>
        <w:fldChar w:fldCharType="end"/>
      </w:r>
    </w:p>
    <w:p>
      <w:pPr>
        <w:pStyle w:val="9"/>
        <w:tabs>
          <w:tab w:val="right" w:leader="dot" w:pos="8834"/>
        </w:tabs>
        <w:spacing w:line="400" w:lineRule="exact"/>
      </w:pPr>
      <w:r>
        <w:fldChar w:fldCharType="begin"/>
      </w:r>
      <w:r>
        <w:instrText xml:space="preserve"> HYPERLINK \l "_Toc141974386" </w:instrText>
      </w:r>
      <w:r>
        <w:fldChar w:fldCharType="separate"/>
      </w:r>
      <w:r>
        <w:rPr>
          <w:rStyle w:val="23"/>
          <w:rFonts w:hint="eastAsia" w:ascii="宋体" w:hAnsi="宋体" w:cs="Arial"/>
          <w:color w:val="auto"/>
        </w:rPr>
        <w:t>（三）服务要求</w:t>
      </w:r>
      <w:r>
        <w:tab/>
      </w:r>
      <w:r>
        <w:fldChar w:fldCharType="begin"/>
      </w:r>
      <w:r>
        <w:instrText xml:space="preserve"> PAGEREF _Toc141974386 \h </w:instrText>
      </w:r>
      <w:r>
        <w:fldChar w:fldCharType="separate"/>
      </w:r>
      <w:r>
        <w:t>16</w:t>
      </w:r>
      <w:r>
        <w:fldChar w:fldCharType="end"/>
      </w:r>
      <w:r>
        <w:fldChar w:fldCharType="end"/>
      </w:r>
    </w:p>
    <w:p>
      <w:pPr>
        <w:pStyle w:val="9"/>
        <w:tabs>
          <w:tab w:val="right" w:leader="dot" w:pos="8834"/>
        </w:tabs>
        <w:spacing w:line="400" w:lineRule="exact"/>
      </w:pPr>
      <w:r>
        <w:fldChar w:fldCharType="begin"/>
      </w:r>
      <w:r>
        <w:instrText xml:space="preserve"> HYPERLINK \l "_Toc141974387" </w:instrText>
      </w:r>
      <w:r>
        <w:fldChar w:fldCharType="separate"/>
      </w:r>
      <w:r>
        <w:rPr>
          <w:rStyle w:val="23"/>
          <w:rFonts w:hint="eastAsia" w:ascii="宋体" w:hAnsi="宋体" w:cs="Arial"/>
          <w:color w:val="auto"/>
        </w:rPr>
        <w:t>（四）服务区域</w:t>
      </w:r>
      <w:r>
        <w:tab/>
      </w:r>
      <w:r>
        <w:fldChar w:fldCharType="begin"/>
      </w:r>
      <w:r>
        <w:instrText xml:space="preserve"> PAGEREF _Toc141974387 \h </w:instrText>
      </w:r>
      <w:r>
        <w:fldChar w:fldCharType="separate"/>
      </w:r>
      <w:r>
        <w:t>16</w:t>
      </w:r>
      <w:r>
        <w:fldChar w:fldCharType="end"/>
      </w:r>
      <w:r>
        <w:fldChar w:fldCharType="end"/>
      </w:r>
    </w:p>
    <w:p>
      <w:pPr>
        <w:pStyle w:val="9"/>
        <w:tabs>
          <w:tab w:val="right" w:leader="dot" w:pos="8834"/>
        </w:tabs>
        <w:spacing w:line="400" w:lineRule="exact"/>
      </w:pPr>
      <w:r>
        <w:fldChar w:fldCharType="begin"/>
      </w:r>
      <w:r>
        <w:instrText xml:space="preserve"> HYPERLINK \l "_Toc141974388" </w:instrText>
      </w:r>
      <w:r>
        <w:fldChar w:fldCharType="separate"/>
      </w:r>
      <w:r>
        <w:rPr>
          <w:rStyle w:val="23"/>
          <w:rFonts w:hint="eastAsia" w:ascii="宋体" w:hAnsi="宋体" w:cs="Arial"/>
          <w:color w:val="auto"/>
        </w:rPr>
        <w:t>（五）履约管理</w:t>
      </w:r>
      <w:r>
        <w:tab/>
      </w:r>
      <w:r>
        <w:fldChar w:fldCharType="begin"/>
      </w:r>
      <w:r>
        <w:instrText xml:space="preserve"> PAGEREF _Toc141974388 \h </w:instrText>
      </w:r>
      <w:r>
        <w:fldChar w:fldCharType="separate"/>
      </w:r>
      <w:r>
        <w:t>16</w:t>
      </w:r>
      <w:r>
        <w:fldChar w:fldCharType="end"/>
      </w:r>
      <w:r>
        <w:fldChar w:fldCharType="end"/>
      </w:r>
    </w:p>
    <w:p>
      <w:pPr>
        <w:pStyle w:val="15"/>
        <w:tabs>
          <w:tab w:val="right" w:leader="dot" w:pos="8834"/>
        </w:tabs>
        <w:spacing w:line="400" w:lineRule="exact"/>
      </w:pPr>
      <w:r>
        <w:fldChar w:fldCharType="begin"/>
      </w:r>
      <w:r>
        <w:instrText xml:space="preserve"> HYPERLINK \l "_Toc141974389" </w:instrText>
      </w:r>
      <w:r>
        <w:fldChar w:fldCharType="separate"/>
      </w:r>
      <w:r>
        <w:rPr>
          <w:rStyle w:val="23"/>
          <w:rFonts w:hint="eastAsia" w:ascii="方正小标宋简体" w:eastAsia="方正小标宋简体" w:hAnsiTheme="minorEastAsia"/>
          <w:color w:val="auto"/>
        </w:rPr>
        <w:t>第四章</w:t>
      </w:r>
      <w:r>
        <w:rPr>
          <w:rStyle w:val="23"/>
          <w:rFonts w:ascii="方正小标宋简体" w:eastAsia="方正小标宋简体" w:hAnsiTheme="minorEastAsia"/>
          <w:color w:val="auto"/>
        </w:rPr>
        <w:t xml:space="preserve">  </w:t>
      </w:r>
      <w:r>
        <w:rPr>
          <w:rStyle w:val="23"/>
          <w:rFonts w:hint="eastAsia" w:ascii="方正小标宋简体" w:eastAsia="方正小标宋简体" w:hAnsiTheme="minorEastAsia"/>
          <w:color w:val="auto"/>
          <w:lang w:eastAsia="zh-CN"/>
        </w:rPr>
        <w:t>磋商文件</w:t>
      </w:r>
      <w:r>
        <w:rPr>
          <w:rStyle w:val="23"/>
          <w:rFonts w:hint="eastAsia" w:ascii="方正小标宋简体" w:eastAsia="方正小标宋简体" w:hAnsiTheme="minorEastAsia"/>
          <w:color w:val="auto"/>
        </w:rPr>
        <w:t>格式</w:t>
      </w:r>
      <w:r>
        <w:tab/>
      </w:r>
      <w:r>
        <w:fldChar w:fldCharType="begin"/>
      </w:r>
      <w:r>
        <w:instrText xml:space="preserve"> PAGEREF _Toc141974389 \h </w:instrText>
      </w:r>
      <w:r>
        <w:fldChar w:fldCharType="separate"/>
      </w:r>
      <w:r>
        <w:t>17</w:t>
      </w:r>
      <w:r>
        <w:fldChar w:fldCharType="end"/>
      </w:r>
      <w:r>
        <w:fldChar w:fldCharType="end"/>
      </w:r>
    </w:p>
    <w:p>
      <w:pPr>
        <w:pStyle w:val="15"/>
        <w:tabs>
          <w:tab w:val="right" w:leader="dot" w:pos="8834"/>
        </w:tabs>
        <w:spacing w:line="400" w:lineRule="exact"/>
      </w:pPr>
      <w:r>
        <w:fldChar w:fldCharType="begin"/>
      </w:r>
      <w:r>
        <w:instrText xml:space="preserve"> HYPERLINK \l "_Toc141974390" </w:instrText>
      </w:r>
      <w:r>
        <w:fldChar w:fldCharType="separate"/>
      </w:r>
      <w:r>
        <w:rPr>
          <w:rStyle w:val="23"/>
          <w:rFonts w:hint="eastAsia" w:ascii="方正小标宋简体" w:eastAsia="方正小标宋简体" w:hAnsiTheme="minorEastAsia"/>
          <w:color w:val="auto"/>
        </w:rPr>
        <w:t>第五章</w:t>
      </w:r>
      <w:r>
        <w:rPr>
          <w:rStyle w:val="23"/>
          <w:rFonts w:ascii="方正小标宋简体" w:eastAsia="方正小标宋简体" w:hAnsiTheme="minorEastAsia"/>
          <w:color w:val="auto"/>
        </w:rPr>
        <w:t xml:space="preserve">  </w:t>
      </w:r>
      <w:r>
        <w:rPr>
          <w:rStyle w:val="23"/>
          <w:rFonts w:hint="eastAsia" w:ascii="方正小标宋简体" w:eastAsia="方正小标宋简体" w:hAnsiTheme="minorEastAsia"/>
          <w:color w:val="auto"/>
        </w:rPr>
        <w:t>评审办法</w:t>
      </w:r>
      <w:r>
        <w:tab/>
      </w:r>
      <w:r>
        <w:fldChar w:fldCharType="begin"/>
      </w:r>
      <w:r>
        <w:instrText xml:space="preserve"> PAGEREF _Toc141974390 \h </w:instrText>
      </w:r>
      <w:r>
        <w:fldChar w:fldCharType="separate"/>
      </w:r>
      <w:r>
        <w:t>24</w:t>
      </w:r>
      <w:r>
        <w:fldChar w:fldCharType="end"/>
      </w:r>
      <w:r>
        <w:fldChar w:fldCharType="end"/>
      </w:r>
    </w:p>
    <w:p>
      <w:pPr>
        <w:pStyle w:val="9"/>
        <w:tabs>
          <w:tab w:val="right" w:leader="dot" w:pos="8834"/>
        </w:tabs>
        <w:spacing w:line="400" w:lineRule="exact"/>
      </w:pPr>
      <w:r>
        <w:fldChar w:fldCharType="begin"/>
      </w:r>
      <w:r>
        <w:instrText xml:space="preserve"> HYPERLINK \l "_Toc141974391" </w:instrText>
      </w:r>
      <w:r>
        <w:fldChar w:fldCharType="separate"/>
      </w:r>
      <w:r>
        <w:rPr>
          <w:rStyle w:val="23"/>
          <w:rFonts w:hint="eastAsia" w:ascii="宋体" w:hAnsi="宋体" w:cs="Arial"/>
          <w:color w:val="auto"/>
        </w:rPr>
        <w:t>（一）</w:t>
      </w:r>
      <w:r>
        <w:rPr>
          <w:rStyle w:val="23"/>
          <w:rFonts w:ascii="宋体" w:hAnsi="宋体" w:cs="Arial"/>
          <w:color w:val="auto"/>
        </w:rPr>
        <w:t xml:space="preserve"> </w:t>
      </w:r>
      <w:r>
        <w:rPr>
          <w:rStyle w:val="23"/>
          <w:rFonts w:hint="eastAsia" w:ascii="宋体" w:hAnsi="宋体" w:cs="Arial"/>
          <w:color w:val="auto"/>
        </w:rPr>
        <w:t>磋商工作中的原则及组织</w:t>
      </w:r>
      <w:r>
        <w:tab/>
      </w:r>
      <w:r>
        <w:fldChar w:fldCharType="begin"/>
      </w:r>
      <w:r>
        <w:instrText xml:space="preserve"> PAGEREF _Toc141974391 \h </w:instrText>
      </w:r>
      <w:r>
        <w:fldChar w:fldCharType="separate"/>
      </w:r>
      <w:r>
        <w:t>24</w:t>
      </w:r>
      <w:r>
        <w:fldChar w:fldCharType="end"/>
      </w:r>
      <w:r>
        <w:fldChar w:fldCharType="end"/>
      </w:r>
    </w:p>
    <w:p>
      <w:pPr>
        <w:pStyle w:val="9"/>
        <w:tabs>
          <w:tab w:val="right" w:leader="dot" w:pos="8834"/>
        </w:tabs>
        <w:spacing w:line="400" w:lineRule="exact"/>
      </w:pPr>
      <w:r>
        <w:fldChar w:fldCharType="begin"/>
      </w:r>
      <w:r>
        <w:instrText xml:space="preserve"> HYPERLINK \l "_Toc141974392" </w:instrText>
      </w:r>
      <w:r>
        <w:fldChar w:fldCharType="separate"/>
      </w:r>
      <w:r>
        <w:rPr>
          <w:rStyle w:val="23"/>
          <w:rFonts w:hint="eastAsia" w:ascii="宋体" w:hAnsi="宋体" w:cs="Arial"/>
          <w:color w:val="auto"/>
        </w:rPr>
        <w:t>（二）评审委员会的职责</w:t>
      </w:r>
      <w:r>
        <w:tab/>
      </w:r>
      <w:r>
        <w:fldChar w:fldCharType="begin"/>
      </w:r>
      <w:r>
        <w:instrText xml:space="preserve"> PAGEREF _Toc141974392 \h </w:instrText>
      </w:r>
      <w:r>
        <w:fldChar w:fldCharType="separate"/>
      </w:r>
      <w:r>
        <w:t>24</w:t>
      </w:r>
      <w:r>
        <w:fldChar w:fldCharType="end"/>
      </w:r>
      <w:r>
        <w:fldChar w:fldCharType="end"/>
      </w:r>
    </w:p>
    <w:p>
      <w:pPr>
        <w:pStyle w:val="9"/>
        <w:tabs>
          <w:tab w:val="right" w:leader="dot" w:pos="8834"/>
        </w:tabs>
        <w:spacing w:line="400" w:lineRule="exact"/>
      </w:pPr>
      <w:r>
        <w:fldChar w:fldCharType="begin"/>
      </w:r>
      <w:r>
        <w:instrText xml:space="preserve"> HYPERLINK \l "_Toc141974393" </w:instrText>
      </w:r>
      <w:r>
        <w:fldChar w:fldCharType="separate"/>
      </w:r>
      <w:r>
        <w:rPr>
          <w:rStyle w:val="23"/>
          <w:rFonts w:hint="eastAsia" w:ascii="宋体" w:hAnsi="宋体" w:cs="Arial"/>
          <w:color w:val="auto"/>
        </w:rPr>
        <w:t>（三）评审内容及标准</w:t>
      </w:r>
      <w:r>
        <w:tab/>
      </w:r>
      <w:r>
        <w:fldChar w:fldCharType="begin"/>
      </w:r>
      <w:r>
        <w:instrText xml:space="preserve"> PAGEREF _Toc141974393 \h </w:instrText>
      </w:r>
      <w:r>
        <w:fldChar w:fldCharType="separate"/>
      </w:r>
      <w:r>
        <w:t>25</w:t>
      </w:r>
      <w:r>
        <w:fldChar w:fldCharType="end"/>
      </w:r>
      <w:r>
        <w:fldChar w:fldCharType="end"/>
      </w:r>
    </w:p>
    <w:p>
      <w:pPr>
        <w:pStyle w:val="9"/>
        <w:tabs>
          <w:tab w:val="right" w:leader="dot" w:pos="8834"/>
        </w:tabs>
        <w:spacing w:line="400" w:lineRule="exact"/>
      </w:pPr>
      <w:r>
        <w:fldChar w:fldCharType="begin"/>
      </w:r>
      <w:r>
        <w:instrText xml:space="preserve"> HYPERLINK \l "_Toc141974394" </w:instrText>
      </w:r>
      <w:r>
        <w:fldChar w:fldCharType="separate"/>
      </w:r>
      <w:r>
        <w:rPr>
          <w:rStyle w:val="23"/>
          <w:rFonts w:hint="eastAsia" w:ascii="宋体" w:hAnsi="宋体" w:cs="Arial"/>
          <w:color w:val="auto"/>
        </w:rPr>
        <w:t>（四）评审程序及方法</w:t>
      </w:r>
      <w:r>
        <w:tab/>
      </w:r>
      <w:r>
        <w:fldChar w:fldCharType="begin"/>
      </w:r>
      <w:r>
        <w:instrText xml:space="preserve"> PAGEREF _Toc141974394 \h </w:instrText>
      </w:r>
      <w:r>
        <w:fldChar w:fldCharType="separate"/>
      </w:r>
      <w:r>
        <w:t>25</w:t>
      </w:r>
      <w:r>
        <w:fldChar w:fldCharType="end"/>
      </w:r>
      <w:r>
        <w:fldChar w:fldCharType="end"/>
      </w:r>
    </w:p>
    <w:p>
      <w:pPr>
        <w:pStyle w:val="9"/>
        <w:tabs>
          <w:tab w:val="right" w:leader="dot" w:pos="8834"/>
        </w:tabs>
        <w:spacing w:line="400" w:lineRule="exact"/>
      </w:pPr>
      <w:r>
        <w:fldChar w:fldCharType="begin"/>
      </w:r>
      <w:r>
        <w:instrText xml:space="preserve"> HYPERLINK \l "_Toc141974395" </w:instrText>
      </w:r>
      <w:r>
        <w:fldChar w:fldCharType="separate"/>
      </w:r>
      <w:r>
        <w:rPr>
          <w:rStyle w:val="23"/>
          <w:rFonts w:hint="eastAsia" w:ascii="宋体" w:hAnsi="宋体" w:cs="Arial"/>
          <w:color w:val="auto"/>
        </w:rPr>
        <w:t>（五）合同授予</w:t>
      </w:r>
      <w:r>
        <w:tab/>
      </w:r>
      <w:r>
        <w:fldChar w:fldCharType="begin"/>
      </w:r>
      <w:r>
        <w:instrText xml:space="preserve"> PAGEREF _Toc141974395 \h </w:instrText>
      </w:r>
      <w:r>
        <w:fldChar w:fldCharType="separate"/>
      </w:r>
      <w:r>
        <w:t>28</w:t>
      </w:r>
      <w:r>
        <w:fldChar w:fldCharType="end"/>
      </w:r>
      <w:r>
        <w:fldChar w:fldCharType="end"/>
      </w:r>
    </w:p>
    <w:p>
      <w:pPr>
        <w:spacing w:line="400" w:lineRule="exact"/>
        <w:rPr>
          <w:rFonts w:ascii="方正小标宋简体" w:eastAsia="方正小标宋简体"/>
          <w:sz w:val="44"/>
          <w:szCs w:val="44"/>
        </w:rPr>
      </w:pPr>
      <w:r>
        <w:rPr>
          <w:rFonts w:asciiTheme="minorEastAsia" w:hAnsiTheme="minorEastAsia"/>
          <w:szCs w:val="21"/>
        </w:rPr>
        <w:fldChar w:fldCharType="end"/>
      </w:r>
    </w:p>
    <w:p>
      <w:pPr>
        <w:jc w:val="center"/>
        <w:rPr>
          <w:rFonts w:ascii="方正小标宋简体" w:eastAsia="方正小标宋简体"/>
          <w:sz w:val="44"/>
          <w:szCs w:val="44"/>
        </w:rPr>
        <w:sectPr>
          <w:footerReference r:id="rId3" w:type="default"/>
          <w:pgSz w:w="11906" w:h="16838"/>
          <w:pgMar w:top="2098" w:right="1474" w:bottom="1985" w:left="1588" w:header="851" w:footer="992" w:gutter="0"/>
          <w:cols w:space="425" w:num="1"/>
          <w:docGrid w:type="lines" w:linePitch="312" w:charSpace="0"/>
        </w:sectPr>
      </w:pPr>
    </w:p>
    <w:p>
      <w:pPr>
        <w:pStyle w:val="3"/>
        <w:spacing w:line="560" w:lineRule="exact"/>
        <w:jc w:val="center"/>
        <w:rPr>
          <w:rFonts w:ascii="方正小标宋简体" w:eastAsia="方正小标宋简体"/>
          <w:b w:val="0"/>
        </w:rPr>
      </w:pPr>
      <w:bookmarkStart w:id="0" w:name="_Toc141974369"/>
      <w:r>
        <w:rPr>
          <w:rFonts w:hint="eastAsia" w:ascii="方正小标宋简体" w:eastAsia="方正小标宋简体"/>
          <w:b w:val="0"/>
        </w:rPr>
        <w:t xml:space="preserve">第一章  </w:t>
      </w:r>
      <w:r>
        <w:rPr>
          <w:rFonts w:hint="eastAsia" w:ascii="方正小标宋简体" w:eastAsia="方正小标宋简体"/>
          <w:b w:val="0"/>
          <w:lang w:val="en-US" w:eastAsia="zh-CN"/>
        </w:rPr>
        <w:t>性磋商</w:t>
      </w:r>
      <w:r>
        <w:rPr>
          <w:rFonts w:hint="eastAsia" w:ascii="方正小标宋简体" w:eastAsia="方正小标宋简体"/>
          <w:b w:val="0"/>
        </w:rPr>
        <w:t>公告</w:t>
      </w:r>
      <w:bookmarkEnd w:id="0"/>
    </w:p>
    <w:p>
      <w:pPr>
        <w:spacing w:line="560" w:lineRule="exact"/>
        <w:ind w:firstLine="880" w:firstLineChars="200"/>
        <w:jc w:val="center"/>
        <w:rPr>
          <w:rFonts w:hint="eastAsia" w:ascii="方正小标宋简体" w:eastAsia="方正小标宋简体"/>
          <w:color w:val="auto"/>
          <w:sz w:val="44"/>
          <w:szCs w:val="44"/>
          <w:u w:val="none"/>
          <w:lang w:val="en-US" w:eastAsia="zh-CN"/>
        </w:rPr>
      </w:pPr>
      <w:bookmarkStart w:id="1" w:name="OLE_LINK1"/>
      <w:r>
        <w:rPr>
          <w:rFonts w:hint="eastAsia" w:ascii="方正小标宋简体" w:eastAsia="方正小标宋简体"/>
          <w:color w:val="auto"/>
          <w:sz w:val="44"/>
          <w:szCs w:val="44"/>
          <w:u w:val="none"/>
          <w:lang w:val="en-US" w:eastAsia="zh-CN"/>
        </w:rPr>
        <w:t>兰州新区酒店餐饮管理有限公司瑞岭国</w:t>
      </w:r>
    </w:p>
    <w:p>
      <w:pPr>
        <w:spacing w:line="560" w:lineRule="exact"/>
        <w:ind w:firstLine="880" w:firstLineChars="200"/>
        <w:jc w:val="center"/>
        <w:rPr>
          <w:rFonts w:hint="eastAsia" w:ascii="方正小标宋简体" w:eastAsia="方正小标宋简体"/>
          <w:sz w:val="36"/>
          <w:szCs w:val="36"/>
        </w:rPr>
      </w:pPr>
      <w:r>
        <w:rPr>
          <w:rFonts w:hint="eastAsia" w:ascii="方正小标宋简体" w:eastAsia="方正小标宋简体"/>
          <w:color w:val="auto"/>
          <w:sz w:val="44"/>
          <w:szCs w:val="44"/>
          <w:u w:val="none"/>
          <w:lang w:val="en-US" w:eastAsia="zh-CN"/>
        </w:rPr>
        <w:t>酒店财产保险服务采购项目</w:t>
      </w:r>
      <w:r>
        <w:rPr>
          <w:rFonts w:hint="eastAsia" w:ascii="方正小标宋简体" w:eastAsia="方正小标宋简体"/>
          <w:sz w:val="44"/>
          <w:szCs w:val="44"/>
          <w:lang w:val="en-US" w:eastAsia="zh-CN"/>
        </w:rPr>
        <w:t>磋商</w:t>
      </w:r>
      <w:r>
        <w:rPr>
          <w:rFonts w:hint="eastAsia" w:ascii="方正小标宋简体" w:eastAsia="方正小标宋简体"/>
          <w:sz w:val="44"/>
          <w:szCs w:val="44"/>
        </w:rPr>
        <w:t>公告</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szCs w:val="21"/>
        </w:rPr>
      </w:pP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Theme="minorEastAsia" w:hAnsiTheme="minorEastAsia"/>
          <w:szCs w:val="21"/>
        </w:rPr>
      </w:pPr>
      <w:r>
        <w:rPr>
          <w:rFonts w:hint="eastAsia" w:asciiTheme="minorEastAsia" w:hAnsiTheme="minorEastAsia"/>
          <w:szCs w:val="21"/>
        </w:rPr>
        <w:t>本招标项目</w:t>
      </w:r>
      <w:r>
        <w:rPr>
          <w:rFonts w:hint="eastAsia" w:asciiTheme="minorEastAsia" w:hAnsiTheme="minorEastAsia"/>
          <w:bCs/>
          <w:szCs w:val="21"/>
          <w:u w:val="single"/>
        </w:rPr>
        <w:t>兰州新区</w:t>
      </w:r>
      <w:r>
        <w:rPr>
          <w:rFonts w:hint="eastAsia" w:asciiTheme="minorEastAsia" w:hAnsiTheme="minorEastAsia"/>
          <w:bCs/>
          <w:szCs w:val="21"/>
          <w:u w:val="single"/>
          <w:lang w:val="en-US" w:eastAsia="zh-CN"/>
        </w:rPr>
        <w:t>酒店餐饮管理有限公司瑞岭国际酒店财产保险服务采购</w:t>
      </w:r>
      <w:r>
        <w:rPr>
          <w:rFonts w:hint="eastAsia" w:asciiTheme="minorEastAsia" w:hAnsiTheme="minorEastAsia"/>
          <w:bCs/>
          <w:szCs w:val="21"/>
          <w:u w:val="single"/>
        </w:rPr>
        <w:t>项目</w:t>
      </w:r>
      <w:r>
        <w:rPr>
          <w:rFonts w:hint="eastAsia" w:asciiTheme="minorEastAsia" w:hAnsiTheme="minorEastAsia"/>
          <w:szCs w:val="21"/>
        </w:rPr>
        <w:t>，已具备招标条件，特邀请有意向的且具有提供标的物能力的潜在投标人（以下简称投标人）参加</w:t>
      </w:r>
      <w:r>
        <w:rPr>
          <w:rFonts w:hint="eastAsia" w:asciiTheme="minorEastAsia" w:hAnsiTheme="minorEastAsia"/>
          <w:szCs w:val="21"/>
          <w:lang w:val="en-US" w:eastAsia="zh-CN"/>
        </w:rPr>
        <w:t>磋商</w:t>
      </w:r>
      <w:r>
        <w:rPr>
          <w:rFonts w:hint="eastAsia" w:asciiTheme="minorEastAsia" w:hAnsiTheme="minorEastAsia"/>
          <w:szCs w:val="21"/>
        </w:rPr>
        <w:t>。</w:t>
      </w:r>
    </w:p>
    <w:p>
      <w:pPr>
        <w:keepNext w:val="0"/>
        <w:keepLines w:val="0"/>
        <w:pageBreakBefore w:val="0"/>
        <w:numPr>
          <w:ilvl w:val="0"/>
          <w:numId w:val="1"/>
        </w:numPr>
        <w:kinsoku/>
        <w:wordWrap/>
        <w:overflowPunct/>
        <w:topLinePunct w:val="0"/>
        <w:autoSpaceDE/>
        <w:autoSpaceDN/>
        <w:bidi w:val="0"/>
        <w:adjustRightInd/>
        <w:snapToGrid/>
        <w:spacing w:line="500" w:lineRule="exact"/>
        <w:ind w:firstLine="422" w:firstLineChars="200"/>
        <w:textAlignment w:val="auto"/>
        <w:rPr>
          <w:rFonts w:hint="eastAsia" w:asciiTheme="minorEastAsia" w:hAnsiTheme="minorEastAsia"/>
          <w:szCs w:val="21"/>
          <w:u w:val="single"/>
          <w:lang w:val="en-US" w:eastAsia="zh-CN"/>
        </w:rPr>
      </w:pPr>
      <w:r>
        <w:rPr>
          <w:rFonts w:hint="eastAsia" w:asciiTheme="minorEastAsia" w:hAnsiTheme="minorEastAsia"/>
          <w:b/>
          <w:szCs w:val="21"/>
        </w:rPr>
        <w:t>项目编号</w:t>
      </w:r>
      <w:r>
        <w:rPr>
          <w:rFonts w:hint="eastAsia" w:asciiTheme="minorEastAsia" w:hAnsiTheme="minorEastAsia"/>
          <w:szCs w:val="21"/>
        </w:rPr>
        <w:t>：</w:t>
      </w:r>
      <w:r>
        <w:rPr>
          <w:rFonts w:asciiTheme="minorEastAsia" w:hAnsiTheme="minorEastAsia"/>
          <w:szCs w:val="21"/>
          <w:u w:val="single"/>
        </w:rPr>
        <w:t>KWLZC-J</w:t>
      </w:r>
      <w:r>
        <w:rPr>
          <w:rFonts w:hint="eastAsia" w:asciiTheme="minorEastAsia" w:hAnsiTheme="minorEastAsia"/>
          <w:szCs w:val="21"/>
          <w:u w:val="single"/>
          <w:lang w:val="en-US" w:eastAsia="zh-CN"/>
        </w:rPr>
        <w:t>G</w:t>
      </w:r>
      <w:r>
        <w:rPr>
          <w:rFonts w:asciiTheme="minorEastAsia" w:hAnsiTheme="minorEastAsia"/>
          <w:szCs w:val="21"/>
          <w:u w:val="single"/>
        </w:rPr>
        <w:t>-20230</w:t>
      </w:r>
      <w:r>
        <w:rPr>
          <w:rFonts w:hint="eastAsia" w:asciiTheme="minorEastAsia" w:hAnsiTheme="minorEastAsia"/>
          <w:szCs w:val="21"/>
          <w:u w:val="single"/>
          <w:lang w:val="en-US" w:eastAsia="zh-CN"/>
        </w:rPr>
        <w:t>11</w:t>
      </w:r>
    </w:p>
    <w:p>
      <w:pPr>
        <w:keepNext w:val="0"/>
        <w:keepLines w:val="0"/>
        <w:pageBreakBefore w:val="0"/>
        <w:numPr>
          <w:ilvl w:val="0"/>
          <w:numId w:val="1"/>
        </w:numPr>
        <w:kinsoku/>
        <w:wordWrap/>
        <w:overflowPunct/>
        <w:topLinePunct w:val="0"/>
        <w:autoSpaceDE/>
        <w:autoSpaceDN/>
        <w:bidi w:val="0"/>
        <w:adjustRightInd/>
        <w:snapToGrid/>
        <w:spacing w:line="500" w:lineRule="exact"/>
        <w:ind w:firstLine="422" w:firstLineChars="200"/>
        <w:textAlignment w:val="auto"/>
        <w:rPr>
          <w:rFonts w:asciiTheme="minorEastAsia" w:hAnsiTheme="minorEastAsia"/>
          <w:b/>
          <w:szCs w:val="21"/>
        </w:rPr>
      </w:pPr>
      <w:r>
        <w:rPr>
          <w:rFonts w:hint="eastAsia" w:asciiTheme="minorEastAsia" w:hAnsiTheme="minorEastAsia"/>
          <w:b/>
          <w:szCs w:val="21"/>
        </w:rPr>
        <w:t>项目概况</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为有效转移经营活动过程中存在的风险，结合酒店实际情况，为瑞岭国际酒店购买保险，保险种类主要为财产一切险、财产综合险、公众财产险（主要指经营业务中导致的意外事故）以及其他扩展条款，酒店资产总额5039万元，保险期限为1年，具体内容详见附件。</w:t>
      </w:r>
    </w:p>
    <w:p>
      <w:pPr>
        <w:keepNext w:val="0"/>
        <w:keepLines w:val="0"/>
        <w:pageBreakBefore w:val="0"/>
        <w:numPr>
          <w:ilvl w:val="0"/>
          <w:numId w:val="2"/>
        </w:numPr>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bCs/>
          <w:szCs w:val="21"/>
          <w:u w:val="single"/>
          <w:lang w:val="en-US" w:eastAsia="zh-CN"/>
        </w:rPr>
      </w:pPr>
      <w:r>
        <w:rPr>
          <w:rFonts w:hint="eastAsia" w:asciiTheme="minorEastAsia" w:hAnsiTheme="minorEastAsia"/>
          <w:szCs w:val="21"/>
        </w:rPr>
        <w:t>项目名称：</w:t>
      </w:r>
      <w:r>
        <w:rPr>
          <w:rFonts w:hint="eastAsia" w:asciiTheme="minorEastAsia" w:hAnsiTheme="minorEastAsia"/>
          <w:bCs/>
          <w:szCs w:val="21"/>
          <w:u w:val="single"/>
          <w:lang w:val="en-US" w:eastAsia="zh-CN"/>
        </w:rPr>
        <w:t>酒店餐饮管理有限公司瑞岭国际酒店财产保险服务采购项目</w:t>
      </w:r>
    </w:p>
    <w:p>
      <w:pPr>
        <w:keepNext w:val="0"/>
        <w:keepLines w:val="0"/>
        <w:pageBreakBefore w:val="0"/>
        <w:numPr>
          <w:ilvl w:val="0"/>
          <w:numId w:val="2"/>
        </w:numPr>
        <w:kinsoku/>
        <w:wordWrap/>
        <w:overflowPunct/>
        <w:topLinePunct w:val="0"/>
        <w:autoSpaceDE/>
        <w:autoSpaceDN/>
        <w:bidi w:val="0"/>
        <w:adjustRightInd/>
        <w:snapToGrid/>
        <w:spacing w:line="500" w:lineRule="exact"/>
        <w:ind w:firstLine="420" w:firstLineChars="200"/>
        <w:textAlignment w:val="auto"/>
        <w:rPr>
          <w:rFonts w:asciiTheme="minorEastAsia" w:hAnsiTheme="minorEastAsia"/>
          <w:szCs w:val="21"/>
        </w:rPr>
      </w:pPr>
      <w:r>
        <w:rPr>
          <w:rFonts w:hint="eastAsia" w:asciiTheme="minorEastAsia" w:hAnsiTheme="minorEastAsia"/>
          <w:szCs w:val="21"/>
        </w:rPr>
        <w:t>项目地点：</w:t>
      </w:r>
      <w:r>
        <w:rPr>
          <w:rFonts w:hint="eastAsia" w:asciiTheme="minorEastAsia" w:hAnsiTheme="minorEastAsia"/>
          <w:szCs w:val="21"/>
          <w:u w:val="single"/>
        </w:rPr>
        <w:t>兰州新区</w:t>
      </w:r>
      <w:r>
        <w:rPr>
          <w:rFonts w:hint="eastAsia" w:asciiTheme="minorEastAsia" w:hAnsiTheme="minorEastAsia"/>
          <w:szCs w:val="21"/>
          <w:u w:val="single"/>
          <w:lang w:val="en-US" w:eastAsia="zh-CN"/>
        </w:rPr>
        <w:t>瑞岭国际酒店</w:t>
      </w:r>
      <w:r>
        <w:rPr>
          <w:rFonts w:hint="eastAsia" w:asciiTheme="minorEastAsia" w:hAnsiTheme="minorEastAsia"/>
          <w:szCs w:val="21"/>
        </w:rPr>
        <w:t>。</w:t>
      </w:r>
    </w:p>
    <w:p>
      <w:pPr>
        <w:keepNext w:val="0"/>
        <w:keepLines w:val="0"/>
        <w:pageBreakBefore w:val="0"/>
        <w:numPr>
          <w:ilvl w:val="0"/>
          <w:numId w:val="2"/>
        </w:numPr>
        <w:kinsoku/>
        <w:wordWrap/>
        <w:overflowPunct/>
        <w:topLinePunct w:val="0"/>
        <w:autoSpaceDE/>
        <w:autoSpaceDN/>
        <w:bidi w:val="0"/>
        <w:adjustRightInd/>
        <w:snapToGrid/>
        <w:spacing w:line="500" w:lineRule="exact"/>
        <w:ind w:firstLine="420" w:firstLineChars="200"/>
        <w:textAlignment w:val="auto"/>
        <w:rPr>
          <w:rFonts w:asciiTheme="minorEastAsia" w:hAnsiTheme="minorEastAsia"/>
          <w:szCs w:val="21"/>
        </w:rPr>
      </w:pPr>
      <w:r>
        <w:rPr>
          <w:rFonts w:hint="eastAsia" w:asciiTheme="minorEastAsia" w:hAnsiTheme="minorEastAsia"/>
          <w:szCs w:val="21"/>
          <w:lang w:val="en-US" w:eastAsia="zh-CN"/>
        </w:rPr>
        <w:t>项目标的额：5039万元。</w:t>
      </w:r>
    </w:p>
    <w:p>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Theme="minorEastAsia" w:hAnsiTheme="minorEastAsia"/>
          <w:b/>
          <w:szCs w:val="21"/>
        </w:rPr>
      </w:pPr>
      <w:r>
        <w:rPr>
          <w:rFonts w:hint="eastAsia" w:asciiTheme="minorEastAsia" w:hAnsiTheme="minorEastAsia"/>
          <w:b/>
          <w:szCs w:val="21"/>
        </w:rPr>
        <w:t>三、资金来源</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Theme="minorEastAsia" w:hAnsiTheme="minorEastAsia"/>
          <w:szCs w:val="21"/>
          <w:u w:val="single"/>
        </w:rPr>
      </w:pPr>
      <w:r>
        <w:rPr>
          <w:rFonts w:hint="eastAsia" w:asciiTheme="minorEastAsia" w:hAnsiTheme="minorEastAsia"/>
          <w:szCs w:val="21"/>
          <w:u w:val="single"/>
        </w:rPr>
        <w:t>企业自筹</w:t>
      </w:r>
    </w:p>
    <w:p>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Theme="minorEastAsia" w:hAnsiTheme="minorEastAsia"/>
          <w:b/>
          <w:szCs w:val="21"/>
        </w:rPr>
      </w:pPr>
      <w:r>
        <w:rPr>
          <w:rFonts w:hint="eastAsia" w:asciiTheme="minorEastAsia" w:hAnsiTheme="minorEastAsia"/>
          <w:b/>
          <w:szCs w:val="21"/>
        </w:rPr>
        <w:t>四、招标范围、服务期</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szCs w:val="21"/>
          <w:lang w:val="en-US" w:eastAsia="zh-CN"/>
        </w:rPr>
      </w:pPr>
      <w:r>
        <w:rPr>
          <w:rFonts w:hint="eastAsia" w:asciiTheme="minorEastAsia" w:hAnsiTheme="minorEastAsia"/>
          <w:szCs w:val="21"/>
        </w:rPr>
        <w:t>1.招标范围：</w:t>
      </w:r>
      <w:r>
        <w:rPr>
          <w:rFonts w:hint="eastAsia" w:asciiTheme="minorEastAsia" w:hAnsiTheme="minorEastAsia"/>
          <w:szCs w:val="21"/>
          <w:lang w:val="en-US" w:eastAsia="zh-CN"/>
        </w:rPr>
        <w:t>瑞岭国际酒店各区域财产保险及公众责任险保险。</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Theme="minorEastAsia" w:hAnsiTheme="minorEastAsia"/>
          <w:szCs w:val="21"/>
        </w:rPr>
      </w:pPr>
      <w:r>
        <w:rPr>
          <w:rFonts w:hint="eastAsia" w:ascii="宋体" w:hAnsi="宋体" w:cs="Arial"/>
        </w:rPr>
        <w:t>2.本项目服务期：</w:t>
      </w:r>
      <w:r>
        <w:rPr>
          <w:rFonts w:hint="eastAsia" w:ascii="宋体" w:hAnsi="宋体" w:cs="Arial"/>
          <w:u w:val="single"/>
        </w:rPr>
        <w:t>一年</w:t>
      </w:r>
      <w:r>
        <w:rPr>
          <w:rFonts w:hint="eastAsia" w:ascii="宋体" w:hAnsi="宋体" w:cs="Arial"/>
        </w:rPr>
        <w:t>。</w:t>
      </w:r>
    </w:p>
    <w:p>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Theme="minorEastAsia" w:hAnsiTheme="minorEastAsia"/>
          <w:b/>
          <w:szCs w:val="21"/>
        </w:rPr>
      </w:pPr>
      <w:r>
        <w:rPr>
          <w:rFonts w:hint="eastAsia" w:asciiTheme="minorEastAsia" w:hAnsiTheme="minorEastAsia"/>
          <w:b/>
          <w:szCs w:val="21"/>
        </w:rPr>
        <w:t>五、投标单位资格要求</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Theme="minorEastAsia" w:hAnsiTheme="minorEastAsia"/>
          <w:szCs w:val="21"/>
        </w:rPr>
      </w:pPr>
      <w:r>
        <w:rPr>
          <w:rFonts w:hint="eastAsia" w:asciiTheme="minorEastAsia" w:hAnsiTheme="minorEastAsia"/>
          <w:szCs w:val="21"/>
        </w:rPr>
        <w:t>1.投标人须具有独立承担民事责任能力的在中华人民共和国境内注册的法人或其分支机构（分支机构参与投标的必须具有上级法人的合法授权），投标时提交有效的企业法人营业执照（或事业法人登记证等）副本复印件</w:t>
      </w:r>
      <w:r>
        <w:rPr>
          <w:rFonts w:hint="eastAsia" w:asciiTheme="minorEastAsia" w:hAnsiTheme="minorEastAsia"/>
          <w:szCs w:val="21"/>
          <w:lang w:val="en-US" w:eastAsia="zh-CN"/>
        </w:rPr>
        <w:t>且加盖单位公章</w:t>
      </w:r>
      <w:r>
        <w:rPr>
          <w:rFonts w:hint="eastAsia" w:asciiTheme="minorEastAsia" w:hAnsiTheme="minorEastAsia"/>
          <w:szCs w:val="21"/>
        </w:rPr>
        <w:t>，分公司</w:t>
      </w:r>
      <w:r>
        <w:rPr>
          <w:rFonts w:asciiTheme="minorEastAsia" w:hAnsiTheme="minorEastAsia"/>
          <w:szCs w:val="21"/>
        </w:rPr>
        <w:t>在取得总公司授权后可用其资质</w:t>
      </w:r>
      <w:r>
        <w:rPr>
          <w:rFonts w:hint="eastAsia" w:asciiTheme="minorEastAsia" w:hAnsiTheme="minorEastAsia"/>
          <w:szCs w:val="21"/>
        </w:rPr>
        <w:t>，且经营范围应包括“</w:t>
      </w:r>
      <w:r>
        <w:rPr>
          <w:rFonts w:hint="eastAsia" w:asciiTheme="minorEastAsia" w:hAnsiTheme="minorEastAsia"/>
          <w:szCs w:val="21"/>
          <w:lang w:val="en-US" w:eastAsia="zh-CN"/>
        </w:rPr>
        <w:t>财产保险</w:t>
      </w:r>
      <w:r>
        <w:rPr>
          <w:rFonts w:hint="eastAsia" w:asciiTheme="minorEastAsia" w:hAnsiTheme="minorEastAsia"/>
          <w:szCs w:val="21"/>
        </w:rPr>
        <w:t>”相关内容。</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szCs w:val="21"/>
        </w:rPr>
      </w:pPr>
      <w:r>
        <w:rPr>
          <w:rFonts w:hint="eastAsia" w:asciiTheme="minorEastAsia" w:hAnsiTheme="minorEastAsia"/>
          <w:szCs w:val="21"/>
        </w:rPr>
        <w:t>2.投标人须具有中国保险监督管理委员会颁发的</w:t>
      </w:r>
      <w:r>
        <w:rPr>
          <w:rFonts w:hint="eastAsia" w:asciiTheme="minorEastAsia" w:hAnsiTheme="minorEastAsia"/>
          <w:szCs w:val="21"/>
          <w:lang w:eastAsia="zh-CN"/>
        </w:rPr>
        <w:t>《</w:t>
      </w:r>
      <w:r>
        <w:rPr>
          <w:rFonts w:hint="eastAsia" w:asciiTheme="minorEastAsia" w:hAnsiTheme="minorEastAsia"/>
          <w:szCs w:val="21"/>
        </w:rPr>
        <w:t>经营保险业务许可证</w:t>
      </w:r>
      <w:r>
        <w:rPr>
          <w:rFonts w:hint="eastAsia" w:asciiTheme="minorEastAsia" w:hAnsiTheme="minorEastAsia"/>
          <w:szCs w:val="21"/>
          <w:lang w:eastAsia="zh-CN"/>
        </w:rPr>
        <w:t>》</w:t>
      </w:r>
      <w:r>
        <w:rPr>
          <w:rFonts w:hint="eastAsia" w:asciiTheme="minorEastAsia" w:hAnsiTheme="minorEastAsia"/>
          <w:szCs w:val="21"/>
        </w:rPr>
        <w:t>。</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3.提供法定代表人身份证明、身份证原件（法定代表人参与投标时提供）；或附有法定代表人身份证复印件的法人授权函、被授权人身份证原件（非法定代表人参与投标时提供）。</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Theme="minorEastAsia" w:hAnsiTheme="minorEastAsia"/>
          <w:szCs w:val="21"/>
        </w:rPr>
      </w:pPr>
      <w:r>
        <w:rPr>
          <w:rFonts w:hint="eastAsia" w:asciiTheme="minorEastAsia" w:hAnsiTheme="minorEastAsia"/>
          <w:szCs w:val="21"/>
          <w:lang w:val="en-US" w:eastAsia="zh-CN"/>
        </w:rPr>
        <w:t>4</w:t>
      </w:r>
      <w:r>
        <w:rPr>
          <w:rFonts w:hint="eastAsia" w:asciiTheme="minorEastAsia" w:hAnsiTheme="minorEastAsia"/>
          <w:szCs w:val="21"/>
        </w:rPr>
        <w:t>.投标人须具有良好的银行资信和商业信誉，没有处于被责令停业，财产被接管、冻结或破产状态。须提供2022年度经第三方审计的财务</w:t>
      </w:r>
      <w:r>
        <w:rPr>
          <w:rFonts w:hint="eastAsia" w:asciiTheme="minorEastAsia" w:hAnsiTheme="minorEastAsia"/>
          <w:szCs w:val="21"/>
          <w:lang w:val="en-US" w:eastAsia="zh-CN"/>
        </w:rPr>
        <w:t>审计</w:t>
      </w:r>
      <w:r>
        <w:rPr>
          <w:rFonts w:hint="eastAsia" w:asciiTheme="minorEastAsia" w:hAnsiTheme="minorEastAsia"/>
          <w:szCs w:val="21"/>
        </w:rPr>
        <w:t>报告</w:t>
      </w:r>
      <w:r>
        <w:rPr>
          <w:rFonts w:hint="eastAsia" w:asciiTheme="minorEastAsia" w:hAnsiTheme="minorEastAsia"/>
          <w:szCs w:val="21"/>
          <w:lang w:val="en-US" w:eastAsia="zh-CN"/>
        </w:rPr>
        <w:t>扫描件且加盖单位公章或投标截止时间前近一个月内由基本开户银行出具的银行资信证明。</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szCs w:val="21"/>
        </w:rPr>
      </w:pPr>
      <w:r>
        <w:rPr>
          <w:rFonts w:hint="eastAsia" w:asciiTheme="minorEastAsia" w:hAnsiTheme="minorEastAsia"/>
          <w:szCs w:val="21"/>
          <w:lang w:val="en-US" w:eastAsia="zh-CN"/>
        </w:rPr>
        <w:t>5</w:t>
      </w:r>
      <w:r>
        <w:rPr>
          <w:rFonts w:hint="eastAsia" w:asciiTheme="minorEastAsia" w:hAnsiTheme="minorEastAsia"/>
          <w:szCs w:val="21"/>
        </w:rPr>
        <w:t>.</w:t>
      </w:r>
      <w:r>
        <w:rPr>
          <w:rFonts w:asciiTheme="minorEastAsia" w:hAnsiTheme="minorEastAsia"/>
          <w:szCs w:val="21"/>
        </w:rPr>
        <w:t>投标人须为未被列入</w:t>
      </w:r>
      <w:r>
        <w:rPr>
          <w:rFonts w:hint="eastAsia" w:asciiTheme="minorEastAsia" w:hAnsiTheme="minorEastAsia"/>
          <w:szCs w:val="21"/>
        </w:rPr>
        <w:t>“国家企业信用信息公示系统”（</w:t>
      </w:r>
      <w:r>
        <w:rPr>
          <w:rFonts w:asciiTheme="minorEastAsia" w:hAnsiTheme="minorEastAsia"/>
          <w:szCs w:val="21"/>
        </w:rPr>
        <w:t>http://www.gsxt.gov.cn</w:t>
      </w:r>
      <w:r>
        <w:rPr>
          <w:rFonts w:hint="eastAsia" w:asciiTheme="minorEastAsia" w:hAnsiTheme="minorEastAsia"/>
          <w:szCs w:val="21"/>
        </w:rPr>
        <w:t>）严重失信企业名单、</w:t>
      </w:r>
      <w:r>
        <w:rPr>
          <w:rFonts w:asciiTheme="minorEastAsia" w:hAnsiTheme="minorEastAsia"/>
          <w:szCs w:val="21"/>
        </w:rPr>
        <w:t>“信用中国” (http</w:t>
      </w:r>
      <w:r>
        <w:rPr>
          <w:rFonts w:hint="eastAsia" w:asciiTheme="minorEastAsia" w:hAnsiTheme="minorEastAsia"/>
          <w:szCs w:val="21"/>
        </w:rPr>
        <w:t>s</w:t>
      </w:r>
      <w:r>
        <w:rPr>
          <w:rFonts w:asciiTheme="minorEastAsia" w:hAnsiTheme="minorEastAsia"/>
          <w:szCs w:val="21"/>
        </w:rPr>
        <w:t>://www.creditchina.gov.cn)记录失信被执行人或重大税收违法案件当事人名单或政府采购严重违法失信行为记录名单；不处于中国政府采购网(http://www.ccgp.gov.cn)政府采购严重违法失信行为信息记录中的禁止参加政府采购活动期间；未被列入“信用甘肃”网站（</w:t>
      </w:r>
      <w:r>
        <w:rPr>
          <w:rFonts w:hint="eastAsia" w:asciiTheme="minorEastAsia" w:hAnsiTheme="minorEastAsia"/>
          <w:szCs w:val="21"/>
        </w:rPr>
        <w:t>https://credit.gansu.gov.cn/</w:t>
      </w:r>
      <w:r>
        <w:rPr>
          <w:rFonts w:asciiTheme="minorEastAsia" w:hAnsiTheme="minorEastAsia"/>
          <w:szCs w:val="21"/>
        </w:rPr>
        <w:t>）记录失信被执行人或财政性资金管理使用领域相关失信责任主体、统计领域严重失信企业及有关人员等的方可参加本项目的投标</w:t>
      </w:r>
      <w:r>
        <w:rPr>
          <w:rFonts w:hint="eastAsia" w:asciiTheme="minorEastAsia" w:hAnsiTheme="minorEastAsia"/>
          <w:szCs w:val="21"/>
        </w:rPr>
        <w:t>。</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Theme="minorEastAsia" w:hAnsiTheme="minorEastAsia"/>
          <w:szCs w:val="21"/>
        </w:rPr>
      </w:pPr>
      <w:r>
        <w:rPr>
          <w:rFonts w:hint="eastAsia" w:asciiTheme="minorEastAsia" w:hAnsiTheme="minorEastAsia"/>
          <w:szCs w:val="21"/>
          <w:lang w:val="en-US" w:eastAsia="zh-CN"/>
        </w:rPr>
        <w:t>6</w:t>
      </w:r>
      <w:r>
        <w:rPr>
          <w:rFonts w:hint="eastAsia" w:asciiTheme="minorEastAsia" w:hAnsiTheme="minorEastAsia"/>
          <w:szCs w:val="21"/>
        </w:rPr>
        <w:t>.本次招标不接受联合体</w:t>
      </w:r>
      <w:r>
        <w:rPr>
          <w:rFonts w:hint="eastAsia" w:asciiTheme="minorEastAsia" w:hAnsiTheme="minorEastAsia"/>
          <w:szCs w:val="21"/>
          <w:lang w:eastAsia="zh-CN"/>
        </w:rPr>
        <w:t>（</w:t>
      </w:r>
      <w:r>
        <w:rPr>
          <w:rFonts w:hint="eastAsia" w:asciiTheme="minorEastAsia" w:hAnsiTheme="minorEastAsia"/>
          <w:szCs w:val="21"/>
          <w:lang w:val="en-US" w:eastAsia="zh-CN"/>
        </w:rPr>
        <w:t>需提供声明函原件并加盖单位公章，格式自拟</w:t>
      </w:r>
      <w:r>
        <w:rPr>
          <w:rFonts w:hint="eastAsia" w:asciiTheme="minorEastAsia" w:hAnsiTheme="minorEastAsia"/>
          <w:szCs w:val="21"/>
          <w:lang w:eastAsia="zh-CN"/>
        </w:rPr>
        <w:t>）</w:t>
      </w:r>
      <w:r>
        <w:rPr>
          <w:rFonts w:hint="eastAsia" w:asciiTheme="minorEastAsia" w:hAnsiTheme="minorEastAsia"/>
          <w:szCs w:val="21"/>
        </w:rPr>
        <w:t>。</w:t>
      </w:r>
    </w:p>
    <w:p>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hint="eastAsia" w:asciiTheme="minorEastAsia" w:hAnsiTheme="minorEastAsia"/>
          <w:b/>
          <w:szCs w:val="21"/>
        </w:rPr>
      </w:pPr>
      <w:r>
        <w:rPr>
          <w:rFonts w:hint="eastAsia" w:asciiTheme="minorEastAsia" w:hAnsiTheme="minorEastAsia"/>
          <w:b/>
          <w:szCs w:val="21"/>
        </w:rPr>
        <w:t>六、招标控制价</w:t>
      </w:r>
    </w:p>
    <w:p>
      <w:pPr>
        <w:keepNext w:val="0"/>
        <w:keepLines w:val="0"/>
        <w:pageBreakBefore w:val="0"/>
        <w:widowControl w:val="0"/>
        <w:kinsoku/>
        <w:wordWrap/>
        <w:overflowPunct/>
        <w:topLinePunct w:val="0"/>
        <w:autoSpaceDE/>
        <w:autoSpaceDN/>
        <w:bidi w:val="0"/>
        <w:adjustRightInd/>
        <w:snapToGrid/>
        <w:spacing w:line="500" w:lineRule="exact"/>
        <w:ind w:left="210" w:leftChars="100" w:firstLine="420" w:firstLineChars="200"/>
        <w:textAlignment w:val="auto"/>
        <w:rPr>
          <w:rFonts w:hint="eastAsia" w:asciiTheme="minorEastAsia" w:hAnsiTheme="minorEastAsia"/>
          <w:b/>
          <w:szCs w:val="21"/>
        </w:rPr>
      </w:pPr>
      <w:r>
        <w:rPr>
          <w:rFonts w:hint="eastAsia" w:asciiTheme="minorEastAsia" w:hAnsiTheme="minorEastAsia"/>
          <w:szCs w:val="21"/>
        </w:rPr>
        <w:t>本项目设最高控制价</w:t>
      </w:r>
      <w:r>
        <w:rPr>
          <w:rFonts w:hint="eastAsia" w:asciiTheme="minorEastAsia" w:hAnsiTheme="minorEastAsia"/>
          <w:color w:val="auto"/>
          <w:szCs w:val="21"/>
          <w:u w:val="none"/>
          <w:lang w:val="en-US" w:eastAsia="zh-CN"/>
        </w:rPr>
        <w:t>7万</w:t>
      </w:r>
      <w:r>
        <w:rPr>
          <w:rFonts w:hint="eastAsia" w:asciiTheme="minorEastAsia" w:hAnsiTheme="minorEastAsia"/>
          <w:szCs w:val="21"/>
        </w:rPr>
        <w:t>元（人民币</w:t>
      </w:r>
      <w:r>
        <w:rPr>
          <w:rFonts w:hint="eastAsia" w:asciiTheme="minorEastAsia" w:hAnsiTheme="minorEastAsia"/>
          <w:szCs w:val="21"/>
          <w:lang w:val="en-US" w:eastAsia="zh-CN"/>
        </w:rPr>
        <w:t>柒万元整</w:t>
      </w:r>
      <w:r>
        <w:rPr>
          <w:rFonts w:hint="eastAsia" w:asciiTheme="minorEastAsia" w:hAnsiTheme="minorEastAsia"/>
          <w:szCs w:val="21"/>
        </w:rPr>
        <w:t>），投标报价高于最高控制价的按废标处理。</w:t>
      </w:r>
    </w:p>
    <w:p>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Theme="minorEastAsia" w:hAnsiTheme="minorEastAsia"/>
          <w:b/>
          <w:szCs w:val="21"/>
        </w:rPr>
      </w:pPr>
      <w:r>
        <w:rPr>
          <w:rFonts w:hint="eastAsia" w:asciiTheme="minorEastAsia" w:hAnsiTheme="minorEastAsia"/>
          <w:b/>
          <w:szCs w:val="21"/>
        </w:rPr>
        <w:t>七、</w:t>
      </w:r>
      <w:r>
        <w:rPr>
          <w:rFonts w:hint="eastAsia" w:asciiTheme="minorEastAsia" w:hAnsiTheme="minorEastAsia"/>
          <w:b/>
          <w:szCs w:val="21"/>
          <w:lang w:eastAsia="zh-CN"/>
        </w:rPr>
        <w:t>磋商文件</w:t>
      </w:r>
      <w:r>
        <w:rPr>
          <w:rFonts w:hint="eastAsia" w:asciiTheme="minorEastAsia" w:hAnsiTheme="minorEastAsia"/>
          <w:b/>
          <w:szCs w:val="21"/>
        </w:rPr>
        <w:t>获取</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Theme="minorEastAsia" w:hAnsiTheme="minorEastAsia"/>
          <w:szCs w:val="21"/>
        </w:rPr>
      </w:pPr>
      <w:r>
        <w:rPr>
          <w:rFonts w:hint="eastAsia" w:asciiTheme="minorEastAsia" w:hAnsiTheme="minorEastAsia"/>
          <w:szCs w:val="21"/>
        </w:rPr>
        <w:t>1.获取时间：</w:t>
      </w:r>
      <w:r>
        <w:rPr>
          <w:rFonts w:hint="eastAsia" w:asciiTheme="minorEastAsia" w:hAnsiTheme="minorEastAsia"/>
          <w:szCs w:val="21"/>
          <w:u w:val="single"/>
        </w:rPr>
        <w:t>2023</w:t>
      </w:r>
      <w:r>
        <w:rPr>
          <w:rFonts w:hint="eastAsia" w:asciiTheme="minorEastAsia" w:hAnsiTheme="minorEastAsia"/>
          <w:szCs w:val="21"/>
        </w:rPr>
        <w:t>年</w:t>
      </w:r>
      <w:r>
        <w:rPr>
          <w:rFonts w:hint="eastAsia" w:asciiTheme="minorEastAsia" w:hAnsiTheme="minorEastAsia"/>
          <w:szCs w:val="21"/>
          <w:u w:val="single"/>
          <w:lang w:val="en-US" w:eastAsia="zh-CN"/>
        </w:rPr>
        <w:t>9</w:t>
      </w:r>
      <w:r>
        <w:rPr>
          <w:rFonts w:hint="eastAsia" w:asciiTheme="minorEastAsia" w:hAnsiTheme="minorEastAsia"/>
          <w:szCs w:val="21"/>
        </w:rPr>
        <w:t>月</w:t>
      </w:r>
      <w:r>
        <w:rPr>
          <w:rFonts w:hint="eastAsia" w:asciiTheme="minorEastAsia" w:hAnsiTheme="minorEastAsia"/>
          <w:szCs w:val="21"/>
          <w:u w:val="single"/>
        </w:rPr>
        <w:t>1</w:t>
      </w:r>
      <w:r>
        <w:rPr>
          <w:rFonts w:hint="eastAsia" w:asciiTheme="minorEastAsia" w:hAnsiTheme="minorEastAsia"/>
          <w:szCs w:val="21"/>
          <w:u w:val="single"/>
          <w:lang w:val="en-US" w:eastAsia="zh-CN"/>
        </w:rPr>
        <w:t>3</w:t>
      </w:r>
      <w:r>
        <w:rPr>
          <w:rFonts w:hint="eastAsia" w:asciiTheme="minorEastAsia" w:hAnsiTheme="minorEastAsia"/>
          <w:szCs w:val="21"/>
        </w:rPr>
        <w:t>日</w:t>
      </w:r>
      <w:r>
        <w:rPr>
          <w:rFonts w:hint="eastAsia" w:asciiTheme="minorEastAsia" w:hAnsiTheme="minorEastAsia"/>
          <w:szCs w:val="21"/>
          <w:u w:val="single"/>
        </w:rPr>
        <w:t>1</w:t>
      </w:r>
      <w:r>
        <w:rPr>
          <w:rFonts w:hint="eastAsia" w:asciiTheme="minorEastAsia" w:hAnsiTheme="minorEastAsia"/>
          <w:szCs w:val="21"/>
          <w:u w:val="single"/>
          <w:lang w:val="en-US" w:eastAsia="zh-CN"/>
        </w:rPr>
        <w:t>7</w:t>
      </w:r>
      <w:r>
        <w:rPr>
          <w:rFonts w:hint="eastAsia" w:asciiTheme="minorEastAsia" w:hAnsiTheme="minorEastAsia"/>
          <w:szCs w:val="21"/>
        </w:rPr>
        <w:t>时</w:t>
      </w:r>
      <w:r>
        <w:rPr>
          <w:rFonts w:hint="eastAsia" w:asciiTheme="minorEastAsia" w:hAnsiTheme="minorEastAsia"/>
          <w:szCs w:val="21"/>
          <w:u w:val="single"/>
        </w:rPr>
        <w:t>00</w:t>
      </w:r>
      <w:r>
        <w:rPr>
          <w:rFonts w:hint="eastAsia" w:asciiTheme="minorEastAsia" w:hAnsiTheme="minorEastAsia"/>
          <w:szCs w:val="21"/>
        </w:rPr>
        <w:t>分至</w:t>
      </w:r>
      <w:r>
        <w:rPr>
          <w:rFonts w:hint="eastAsia" w:asciiTheme="minorEastAsia" w:hAnsiTheme="minorEastAsia"/>
          <w:szCs w:val="21"/>
          <w:u w:val="single"/>
        </w:rPr>
        <w:t>2023</w:t>
      </w:r>
      <w:r>
        <w:rPr>
          <w:rFonts w:hint="eastAsia" w:asciiTheme="minorEastAsia" w:hAnsiTheme="minorEastAsia"/>
          <w:szCs w:val="21"/>
        </w:rPr>
        <w:t>年</w:t>
      </w:r>
      <w:r>
        <w:rPr>
          <w:rFonts w:hint="eastAsia" w:asciiTheme="minorEastAsia" w:hAnsiTheme="minorEastAsia"/>
          <w:szCs w:val="21"/>
          <w:u w:val="single"/>
          <w:lang w:val="en-US" w:eastAsia="zh-CN"/>
        </w:rPr>
        <w:t>9</w:t>
      </w:r>
      <w:r>
        <w:rPr>
          <w:rFonts w:hint="eastAsia" w:asciiTheme="minorEastAsia" w:hAnsiTheme="minorEastAsia"/>
          <w:szCs w:val="21"/>
        </w:rPr>
        <w:t>月</w:t>
      </w:r>
      <w:r>
        <w:rPr>
          <w:rFonts w:hint="eastAsia" w:asciiTheme="minorEastAsia" w:hAnsiTheme="minorEastAsia"/>
          <w:szCs w:val="21"/>
          <w:u w:val="single"/>
          <w:lang w:val="en-US" w:eastAsia="zh-CN"/>
        </w:rPr>
        <w:t>16</w:t>
      </w:r>
      <w:r>
        <w:rPr>
          <w:rFonts w:hint="eastAsia" w:asciiTheme="minorEastAsia" w:hAnsiTheme="minorEastAsia"/>
          <w:szCs w:val="21"/>
        </w:rPr>
        <w:t>日</w:t>
      </w:r>
      <w:r>
        <w:rPr>
          <w:rFonts w:hint="eastAsia" w:asciiTheme="minorEastAsia" w:hAnsiTheme="minorEastAsia"/>
          <w:szCs w:val="21"/>
          <w:u w:val="single"/>
        </w:rPr>
        <w:t>1</w:t>
      </w:r>
      <w:r>
        <w:rPr>
          <w:rFonts w:hint="eastAsia" w:asciiTheme="minorEastAsia" w:hAnsiTheme="minorEastAsia"/>
          <w:szCs w:val="21"/>
          <w:u w:val="single"/>
          <w:lang w:val="en-US" w:eastAsia="zh-CN"/>
        </w:rPr>
        <w:t>7</w:t>
      </w:r>
      <w:r>
        <w:rPr>
          <w:rFonts w:hint="eastAsia" w:asciiTheme="minorEastAsia" w:hAnsiTheme="minorEastAsia"/>
          <w:szCs w:val="21"/>
        </w:rPr>
        <w:t>时</w:t>
      </w:r>
      <w:r>
        <w:rPr>
          <w:rFonts w:hint="eastAsia" w:asciiTheme="minorEastAsia" w:hAnsiTheme="minorEastAsia"/>
          <w:szCs w:val="21"/>
          <w:u w:val="single"/>
        </w:rPr>
        <w:t>00</w:t>
      </w:r>
      <w:r>
        <w:rPr>
          <w:rFonts w:hint="eastAsia" w:asciiTheme="minorEastAsia" w:hAnsiTheme="minorEastAsia"/>
          <w:szCs w:val="21"/>
        </w:rPr>
        <w:t>分（北京时间）。</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szCs w:val="21"/>
        </w:rPr>
        <w:t>2.获取</w:t>
      </w:r>
      <w:r>
        <w:rPr>
          <w:rFonts w:hint="eastAsia" w:asciiTheme="minorEastAsia" w:hAnsiTheme="minorEastAsia"/>
          <w:szCs w:val="21"/>
          <w:lang w:val="en-US" w:eastAsia="zh-CN"/>
        </w:rPr>
        <w:t>方式</w:t>
      </w:r>
      <w:r>
        <w:rPr>
          <w:rFonts w:hint="eastAsia" w:asciiTheme="minorEastAsia" w:hAnsiTheme="minorEastAsia"/>
          <w:szCs w:val="21"/>
          <w:lang w:eastAsia="zh-CN"/>
        </w:rPr>
        <w:t>：</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Theme="minorEastAsia" w:hAnsiTheme="minorEastAsia"/>
          <w:szCs w:val="21"/>
        </w:rPr>
      </w:pPr>
      <w:r>
        <w:rPr>
          <w:rFonts w:hint="eastAsia" w:asciiTheme="minorEastAsia" w:hAnsiTheme="minorEastAsia"/>
          <w:szCs w:val="21"/>
        </w:rPr>
        <w:t>2.1现场获取：甘肃省兰州市兰州新区昆仑山大道3188号，兰州新区科技文化旅游集团有限公司1</w:t>
      </w:r>
      <w:r>
        <w:rPr>
          <w:rFonts w:hint="eastAsia" w:asciiTheme="minorEastAsia" w:hAnsiTheme="minorEastAsia"/>
          <w:szCs w:val="21"/>
          <w:lang w:val="en-US" w:eastAsia="zh-CN"/>
        </w:rPr>
        <w:t>0</w:t>
      </w:r>
      <w:r>
        <w:rPr>
          <w:rFonts w:hint="eastAsia" w:asciiTheme="minorEastAsia" w:hAnsiTheme="minorEastAsia"/>
          <w:szCs w:val="21"/>
        </w:rPr>
        <w:t>层1</w:t>
      </w:r>
      <w:r>
        <w:rPr>
          <w:rFonts w:hint="eastAsia" w:asciiTheme="minorEastAsia" w:hAnsiTheme="minorEastAsia"/>
          <w:szCs w:val="21"/>
          <w:lang w:val="en-US" w:eastAsia="zh-CN"/>
        </w:rPr>
        <w:t>02</w:t>
      </w:r>
      <w:r>
        <w:rPr>
          <w:rFonts w:hint="eastAsia" w:asciiTheme="minorEastAsia" w:hAnsiTheme="minorEastAsia"/>
          <w:szCs w:val="21"/>
        </w:rPr>
        <w:t>3室；</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Theme="minorEastAsia" w:hAnsiTheme="minorEastAsia"/>
          <w:szCs w:val="21"/>
        </w:rPr>
      </w:pPr>
      <w:r>
        <w:rPr>
          <w:rFonts w:hint="eastAsia" w:asciiTheme="minorEastAsia" w:hAnsiTheme="minorEastAsia"/>
          <w:szCs w:val="21"/>
        </w:rPr>
        <w:t>2.2邮箱获取：</w:t>
      </w:r>
      <w:r>
        <w:fldChar w:fldCharType="begin"/>
      </w:r>
      <w:r>
        <w:instrText xml:space="preserve"> HYPERLINK "mailto:lzxqkwlzbb@163.com" </w:instrText>
      </w:r>
      <w:r>
        <w:fldChar w:fldCharType="separate"/>
      </w:r>
      <w:r>
        <w:rPr>
          <w:rFonts w:hint="eastAsia"/>
          <w:lang w:val="en-US" w:eastAsia="zh-CN"/>
        </w:rPr>
        <w:t>88196640</w:t>
      </w:r>
      <w:r>
        <w:rPr>
          <w:rStyle w:val="23"/>
          <w:rFonts w:hint="eastAsia" w:asciiTheme="minorEastAsia" w:hAnsiTheme="minorEastAsia"/>
          <w:color w:val="auto"/>
          <w:szCs w:val="21"/>
          <w:u w:val="none"/>
        </w:rPr>
        <w:t>@</w:t>
      </w:r>
      <w:r>
        <w:rPr>
          <w:rStyle w:val="23"/>
          <w:rFonts w:hint="eastAsia" w:asciiTheme="minorEastAsia" w:hAnsiTheme="minorEastAsia"/>
          <w:color w:val="auto"/>
          <w:szCs w:val="21"/>
          <w:u w:val="none"/>
          <w:lang w:val="en-US" w:eastAsia="zh-CN"/>
        </w:rPr>
        <w:t>qq</w:t>
      </w:r>
      <w:r>
        <w:rPr>
          <w:rStyle w:val="23"/>
          <w:rFonts w:hint="eastAsia" w:asciiTheme="minorEastAsia" w:hAnsiTheme="minorEastAsia"/>
          <w:color w:val="auto"/>
          <w:szCs w:val="21"/>
          <w:u w:val="none"/>
        </w:rPr>
        <w:t>.com</w:t>
      </w:r>
      <w:r>
        <w:rPr>
          <w:rStyle w:val="23"/>
          <w:rFonts w:hint="eastAsia" w:asciiTheme="minorEastAsia" w:hAnsiTheme="minorEastAsia"/>
          <w:color w:val="auto"/>
          <w:szCs w:val="21"/>
          <w:u w:val="none"/>
        </w:rPr>
        <w:fldChar w:fldCharType="end"/>
      </w:r>
      <w:r>
        <w:rPr>
          <w:rFonts w:hint="eastAsia" w:asciiTheme="minorEastAsia" w:hAnsiTheme="minorEastAsia"/>
          <w:szCs w:val="21"/>
        </w:rPr>
        <w:t>。</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Theme="minorEastAsia" w:hAnsiTheme="minorEastAsia"/>
          <w:szCs w:val="21"/>
        </w:rPr>
      </w:pPr>
      <w:r>
        <w:rPr>
          <w:rFonts w:hint="eastAsia" w:asciiTheme="minorEastAsia" w:hAnsiTheme="minorEastAsia"/>
          <w:szCs w:val="21"/>
          <w:lang w:val="en-US" w:eastAsia="zh-CN"/>
        </w:rPr>
        <w:t>3</w:t>
      </w:r>
      <w:r>
        <w:rPr>
          <w:rFonts w:hint="eastAsia" w:asciiTheme="minorEastAsia" w:hAnsiTheme="minorEastAsia"/>
          <w:szCs w:val="21"/>
        </w:rPr>
        <w:t>.获取竞争性</w:t>
      </w:r>
      <w:r>
        <w:rPr>
          <w:rFonts w:hint="eastAsia" w:asciiTheme="minorEastAsia" w:hAnsiTheme="minorEastAsia"/>
          <w:szCs w:val="21"/>
          <w:lang w:eastAsia="zh-CN"/>
        </w:rPr>
        <w:t>磋商文件</w:t>
      </w:r>
      <w:r>
        <w:rPr>
          <w:rFonts w:hint="eastAsia" w:asciiTheme="minorEastAsia" w:hAnsiTheme="minorEastAsia"/>
          <w:szCs w:val="21"/>
        </w:rPr>
        <w:t>需提供资料：</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Theme="minorEastAsia" w:hAnsiTheme="minorEastAsia"/>
          <w:szCs w:val="21"/>
        </w:rPr>
      </w:pPr>
      <w:r>
        <w:rPr>
          <w:rFonts w:hint="eastAsia" w:asciiTheme="minorEastAsia" w:hAnsiTheme="minorEastAsia"/>
          <w:szCs w:val="21"/>
          <w:lang w:val="en-US" w:eastAsia="zh-CN"/>
        </w:rPr>
        <w:t>3</w:t>
      </w:r>
      <w:r>
        <w:rPr>
          <w:rFonts w:hint="eastAsia" w:asciiTheme="minorEastAsia" w:hAnsiTheme="minorEastAsia"/>
          <w:szCs w:val="21"/>
        </w:rPr>
        <w:t>.1中华人民共和国境内注册的合法有效的营业执照，且具有独立法人资格（复印件盖公</w:t>
      </w:r>
      <w:r>
        <w:rPr>
          <w:rFonts w:hint="eastAsia" w:asciiTheme="minorEastAsia" w:hAnsiTheme="minorEastAsia"/>
          <w:szCs w:val="21"/>
          <w:lang w:val="en-US" w:eastAsia="zh-CN"/>
        </w:rPr>
        <w:t>章</w:t>
      </w:r>
      <w:r>
        <w:rPr>
          <w:rFonts w:hint="eastAsia" w:asciiTheme="minorEastAsia" w:hAnsiTheme="minorEastAsia"/>
          <w:szCs w:val="21"/>
        </w:rPr>
        <w:t>）；</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Theme="minorEastAsia" w:hAnsiTheme="minorEastAsia"/>
          <w:szCs w:val="21"/>
        </w:rPr>
      </w:pPr>
      <w:r>
        <w:rPr>
          <w:rFonts w:hint="eastAsia" w:asciiTheme="minorEastAsia" w:hAnsiTheme="minorEastAsia"/>
          <w:szCs w:val="21"/>
          <w:lang w:val="en-US" w:eastAsia="zh-CN"/>
        </w:rPr>
        <w:t>3</w:t>
      </w:r>
      <w:r>
        <w:rPr>
          <w:rFonts w:hint="eastAsia" w:asciiTheme="minorEastAsia" w:hAnsiTheme="minorEastAsia"/>
          <w:szCs w:val="21"/>
        </w:rPr>
        <w:t>.2法人身份证明书和法定代表人授权书（原件加盖公章）；</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Theme="minorEastAsia" w:hAnsiTheme="minorEastAsia"/>
          <w:szCs w:val="21"/>
        </w:rPr>
      </w:pPr>
      <w:r>
        <w:rPr>
          <w:rFonts w:hint="eastAsia" w:asciiTheme="minorEastAsia" w:hAnsiTheme="minorEastAsia"/>
          <w:szCs w:val="21"/>
          <w:lang w:val="en-US" w:eastAsia="zh-CN"/>
        </w:rPr>
        <w:t>3</w:t>
      </w:r>
      <w:r>
        <w:rPr>
          <w:rFonts w:hint="eastAsia" w:asciiTheme="minorEastAsia" w:hAnsiTheme="minorEastAsia"/>
          <w:szCs w:val="21"/>
        </w:rPr>
        <w:t>.3法人和被授权人身份证（复印件加盖公章）；</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Theme="minorEastAsia" w:hAnsiTheme="minorEastAsia"/>
          <w:szCs w:val="21"/>
        </w:rPr>
      </w:pPr>
      <w:r>
        <w:rPr>
          <w:rFonts w:hint="eastAsia" w:asciiTheme="minorEastAsia" w:hAnsiTheme="minorEastAsia"/>
          <w:szCs w:val="21"/>
          <w:lang w:val="en-US" w:eastAsia="zh-CN"/>
        </w:rPr>
        <w:t>3</w:t>
      </w:r>
      <w:r>
        <w:rPr>
          <w:rFonts w:hint="eastAsia" w:asciiTheme="minorEastAsia" w:hAnsiTheme="minorEastAsia"/>
          <w:szCs w:val="21"/>
        </w:rPr>
        <w:t>.4参与本项目投标联系人及联系方式。</w:t>
      </w:r>
    </w:p>
    <w:p>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Theme="minorEastAsia" w:hAnsiTheme="minorEastAsia"/>
          <w:b/>
          <w:szCs w:val="21"/>
        </w:rPr>
      </w:pPr>
      <w:r>
        <w:rPr>
          <w:rFonts w:hint="eastAsia" w:asciiTheme="minorEastAsia" w:hAnsiTheme="minorEastAsia"/>
          <w:b/>
          <w:szCs w:val="21"/>
        </w:rPr>
        <w:t>八、</w:t>
      </w:r>
      <w:r>
        <w:rPr>
          <w:rFonts w:hint="eastAsia" w:asciiTheme="minorEastAsia" w:hAnsiTheme="minorEastAsia"/>
          <w:b/>
          <w:szCs w:val="21"/>
          <w:lang w:eastAsia="zh-CN"/>
        </w:rPr>
        <w:t>磋商文件</w:t>
      </w:r>
      <w:r>
        <w:rPr>
          <w:rFonts w:hint="eastAsia" w:asciiTheme="minorEastAsia" w:hAnsiTheme="minorEastAsia"/>
          <w:b/>
          <w:szCs w:val="21"/>
        </w:rPr>
        <w:t>递交</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Theme="minorEastAsia" w:hAnsiTheme="minorEastAsia"/>
          <w:szCs w:val="21"/>
        </w:rPr>
      </w:pPr>
      <w:r>
        <w:rPr>
          <w:rFonts w:hint="eastAsia" w:asciiTheme="minorEastAsia" w:hAnsiTheme="minorEastAsia"/>
          <w:szCs w:val="21"/>
        </w:rPr>
        <w:t>1.</w:t>
      </w:r>
      <w:r>
        <w:rPr>
          <w:rFonts w:hint="eastAsia" w:asciiTheme="minorEastAsia" w:hAnsiTheme="minorEastAsia"/>
          <w:szCs w:val="21"/>
          <w:lang w:eastAsia="zh-CN"/>
        </w:rPr>
        <w:t>磋商文件</w:t>
      </w:r>
      <w:r>
        <w:rPr>
          <w:rFonts w:hint="eastAsia" w:asciiTheme="minorEastAsia" w:hAnsiTheme="minorEastAsia"/>
          <w:szCs w:val="21"/>
        </w:rPr>
        <w:t>递交的截止时间为</w:t>
      </w:r>
      <w:r>
        <w:rPr>
          <w:rFonts w:hint="eastAsia" w:asciiTheme="minorEastAsia" w:hAnsiTheme="minorEastAsia"/>
          <w:szCs w:val="21"/>
          <w:u w:val="single"/>
        </w:rPr>
        <w:t>2023</w:t>
      </w:r>
      <w:r>
        <w:rPr>
          <w:rFonts w:hint="eastAsia" w:asciiTheme="minorEastAsia" w:hAnsiTheme="minorEastAsia"/>
          <w:szCs w:val="21"/>
        </w:rPr>
        <w:t>年</w:t>
      </w:r>
      <w:r>
        <w:rPr>
          <w:rFonts w:hint="eastAsia" w:asciiTheme="minorEastAsia" w:hAnsiTheme="minorEastAsia"/>
          <w:szCs w:val="21"/>
          <w:u w:val="single"/>
          <w:lang w:val="en-US" w:eastAsia="zh-CN"/>
        </w:rPr>
        <w:t>9</w:t>
      </w:r>
      <w:r>
        <w:rPr>
          <w:rFonts w:hint="eastAsia" w:asciiTheme="minorEastAsia" w:hAnsiTheme="minorEastAsia"/>
          <w:szCs w:val="21"/>
        </w:rPr>
        <w:t>月</w:t>
      </w:r>
      <w:r>
        <w:rPr>
          <w:rFonts w:hint="eastAsia" w:asciiTheme="minorEastAsia" w:hAnsiTheme="minorEastAsia"/>
          <w:szCs w:val="21"/>
          <w:u w:val="single"/>
          <w:lang w:val="en-US" w:eastAsia="zh-CN"/>
        </w:rPr>
        <w:t>18</w:t>
      </w:r>
      <w:r>
        <w:rPr>
          <w:rFonts w:hint="eastAsia" w:asciiTheme="minorEastAsia" w:hAnsiTheme="minorEastAsia"/>
          <w:szCs w:val="21"/>
        </w:rPr>
        <w:t>日</w:t>
      </w:r>
      <w:r>
        <w:rPr>
          <w:rFonts w:hint="eastAsia" w:asciiTheme="minorEastAsia" w:hAnsiTheme="minorEastAsia"/>
          <w:szCs w:val="21"/>
          <w:u w:val="single"/>
          <w:lang w:val="en-US" w:eastAsia="zh-CN"/>
        </w:rPr>
        <w:t>15</w:t>
      </w:r>
      <w:r>
        <w:rPr>
          <w:rFonts w:hint="eastAsia" w:asciiTheme="minorEastAsia" w:hAnsiTheme="minorEastAsia"/>
          <w:szCs w:val="21"/>
        </w:rPr>
        <w:t>时</w:t>
      </w:r>
      <w:r>
        <w:rPr>
          <w:rFonts w:hint="eastAsia" w:asciiTheme="minorEastAsia" w:hAnsiTheme="minorEastAsia"/>
          <w:szCs w:val="21"/>
          <w:u w:val="single"/>
        </w:rPr>
        <w:t>00</w:t>
      </w:r>
      <w:r>
        <w:rPr>
          <w:rFonts w:hint="eastAsia" w:asciiTheme="minorEastAsia" w:hAnsiTheme="minorEastAsia"/>
          <w:szCs w:val="21"/>
        </w:rPr>
        <w:t>分（北京时间）；</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Theme="minorEastAsia" w:hAnsiTheme="minorEastAsia"/>
          <w:szCs w:val="21"/>
        </w:rPr>
      </w:pPr>
      <w:r>
        <w:rPr>
          <w:rFonts w:hint="eastAsia" w:asciiTheme="minorEastAsia" w:hAnsiTheme="minorEastAsia"/>
          <w:szCs w:val="21"/>
        </w:rPr>
        <w:t>2.</w:t>
      </w:r>
      <w:r>
        <w:rPr>
          <w:rFonts w:hint="eastAsia" w:asciiTheme="minorEastAsia" w:hAnsiTheme="minorEastAsia"/>
          <w:szCs w:val="21"/>
          <w:lang w:eastAsia="zh-CN"/>
        </w:rPr>
        <w:t>磋商文件</w:t>
      </w:r>
      <w:r>
        <w:rPr>
          <w:rFonts w:hint="eastAsia" w:asciiTheme="minorEastAsia" w:hAnsiTheme="minorEastAsia"/>
          <w:szCs w:val="21"/>
        </w:rPr>
        <w:t>递交地点：甘肃省兰州市兰州新区昆仑山大道3188兰州新区科技文化旅游集团有限公司1</w:t>
      </w:r>
      <w:r>
        <w:rPr>
          <w:rFonts w:hint="eastAsia" w:asciiTheme="minorEastAsia" w:hAnsiTheme="minorEastAsia"/>
          <w:szCs w:val="21"/>
          <w:lang w:val="en-US" w:eastAsia="zh-CN"/>
        </w:rPr>
        <w:t>0</w:t>
      </w:r>
      <w:r>
        <w:rPr>
          <w:rFonts w:hint="eastAsia" w:asciiTheme="minorEastAsia" w:hAnsiTheme="minorEastAsia"/>
          <w:szCs w:val="21"/>
        </w:rPr>
        <w:t>层</w:t>
      </w:r>
      <w:r>
        <w:rPr>
          <w:rFonts w:hint="eastAsia" w:asciiTheme="minorEastAsia" w:hAnsiTheme="minorEastAsia"/>
          <w:szCs w:val="21"/>
          <w:lang w:val="en-US" w:eastAsia="zh-CN"/>
        </w:rPr>
        <w:t>会议室</w:t>
      </w:r>
      <w:r>
        <w:rPr>
          <w:rFonts w:hint="eastAsia" w:asciiTheme="minorEastAsia" w:hAnsiTheme="minorEastAsia"/>
          <w:szCs w:val="21"/>
        </w:rPr>
        <w:t>；</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Theme="minorEastAsia" w:hAnsiTheme="minorEastAsia"/>
          <w:szCs w:val="21"/>
        </w:rPr>
      </w:pPr>
      <w:r>
        <w:rPr>
          <w:rFonts w:hint="eastAsia" w:asciiTheme="minorEastAsia" w:hAnsiTheme="minorEastAsia"/>
          <w:szCs w:val="21"/>
        </w:rPr>
        <w:t>3.</w:t>
      </w:r>
      <w:r>
        <w:rPr>
          <w:rFonts w:hint="eastAsia" w:asciiTheme="minorEastAsia" w:hAnsiTheme="minorEastAsia"/>
          <w:szCs w:val="21"/>
          <w:lang w:eastAsia="zh-CN"/>
        </w:rPr>
        <w:t>磋商文件</w:t>
      </w:r>
      <w:r>
        <w:rPr>
          <w:rFonts w:asciiTheme="minorEastAsia" w:hAnsiTheme="minorEastAsia"/>
          <w:szCs w:val="21"/>
        </w:rPr>
        <w:t>递交方式：</w:t>
      </w:r>
      <w:r>
        <w:rPr>
          <w:rFonts w:hint="eastAsia" w:asciiTheme="minorEastAsia" w:hAnsiTheme="minorEastAsia"/>
          <w:szCs w:val="21"/>
        </w:rPr>
        <w:t>现场递交；</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Theme="minorEastAsia" w:hAnsiTheme="minorEastAsia"/>
          <w:szCs w:val="21"/>
        </w:rPr>
      </w:pPr>
      <w:r>
        <w:rPr>
          <w:rFonts w:hint="eastAsia" w:asciiTheme="minorEastAsia" w:hAnsiTheme="minorEastAsia"/>
          <w:szCs w:val="21"/>
        </w:rPr>
        <w:t>4.</w:t>
      </w:r>
      <w:r>
        <w:rPr>
          <w:rFonts w:hint="eastAsia" w:asciiTheme="minorEastAsia" w:hAnsiTheme="minorEastAsia"/>
          <w:szCs w:val="21"/>
          <w:lang w:eastAsia="zh-CN"/>
        </w:rPr>
        <w:t>磋商文件</w:t>
      </w:r>
      <w:r>
        <w:rPr>
          <w:rFonts w:hint="eastAsia" w:asciiTheme="minorEastAsia" w:hAnsiTheme="minorEastAsia"/>
          <w:szCs w:val="21"/>
        </w:rPr>
        <w:t>递交份数：正本一份、副本一份、电子版一份（盖章版PDF</w:t>
      </w:r>
      <w:r>
        <w:rPr>
          <w:rFonts w:hint="eastAsia" w:asciiTheme="minorEastAsia" w:hAnsiTheme="minorEastAsia"/>
          <w:szCs w:val="21"/>
          <w:lang w:val="en-US" w:eastAsia="zh-CN"/>
        </w:rPr>
        <w:t>版</w:t>
      </w:r>
      <w:r>
        <w:rPr>
          <w:rFonts w:hint="eastAsia" w:asciiTheme="minorEastAsia" w:hAnsiTheme="minorEastAsia"/>
          <w:szCs w:val="21"/>
        </w:rPr>
        <w:t>，Word版</w:t>
      </w:r>
      <w:r>
        <w:rPr>
          <w:rFonts w:hint="eastAsia" w:asciiTheme="minorEastAsia" w:hAnsiTheme="minorEastAsia"/>
          <w:szCs w:val="21"/>
          <w:lang w:val="en-US" w:eastAsia="zh-CN"/>
        </w:rPr>
        <w:t>各</w:t>
      </w:r>
      <w:r>
        <w:rPr>
          <w:rFonts w:hint="eastAsia" w:asciiTheme="minorEastAsia" w:hAnsiTheme="minorEastAsia"/>
          <w:szCs w:val="21"/>
        </w:rPr>
        <w:t>1份）。</w:t>
      </w:r>
    </w:p>
    <w:p>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Theme="minorEastAsia" w:hAnsiTheme="minorEastAsia"/>
          <w:b/>
          <w:szCs w:val="21"/>
        </w:rPr>
      </w:pPr>
      <w:r>
        <w:rPr>
          <w:rFonts w:hint="eastAsia" w:asciiTheme="minorEastAsia" w:hAnsiTheme="minorEastAsia"/>
          <w:b/>
          <w:szCs w:val="21"/>
        </w:rPr>
        <w:t>九、发布公告的媒介</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Theme="minorEastAsia" w:hAnsiTheme="minorEastAsia"/>
          <w:szCs w:val="21"/>
        </w:rPr>
      </w:pPr>
      <w:r>
        <w:rPr>
          <w:rFonts w:hint="eastAsia" w:asciiTheme="minorEastAsia" w:hAnsiTheme="minorEastAsia"/>
          <w:szCs w:val="21"/>
        </w:rPr>
        <w:t>甘肃省经济信息网（</w:t>
      </w:r>
      <w:r>
        <w:fldChar w:fldCharType="begin"/>
      </w:r>
      <w:r>
        <w:instrText xml:space="preserve"> HYPERLINK "http://www.gsei.com.cn" </w:instrText>
      </w:r>
      <w:r>
        <w:fldChar w:fldCharType="separate"/>
      </w:r>
      <w:r>
        <w:rPr>
          <w:rStyle w:val="23"/>
          <w:rFonts w:asciiTheme="minorEastAsia" w:hAnsiTheme="minorEastAsia"/>
          <w:color w:val="auto"/>
          <w:szCs w:val="21"/>
        </w:rPr>
        <w:t>http://www.gsei.com.cn</w:t>
      </w:r>
      <w:r>
        <w:rPr>
          <w:rStyle w:val="23"/>
          <w:rFonts w:asciiTheme="minorEastAsia" w:hAnsiTheme="minorEastAsia"/>
          <w:color w:val="auto"/>
          <w:szCs w:val="21"/>
        </w:rPr>
        <w:fldChar w:fldCharType="end"/>
      </w:r>
      <w:r>
        <w:rPr>
          <w:rFonts w:hint="eastAsia" w:asciiTheme="minorEastAsia" w:hAnsiTheme="minorEastAsia"/>
          <w:szCs w:val="21"/>
        </w:rPr>
        <w:t>）。</w:t>
      </w:r>
    </w:p>
    <w:p>
      <w:pPr>
        <w:keepNext w:val="0"/>
        <w:keepLines w:val="0"/>
        <w:pageBreakBefore w:val="0"/>
        <w:kinsoku/>
        <w:wordWrap/>
        <w:overflowPunct/>
        <w:topLinePunct w:val="0"/>
        <w:autoSpaceDE/>
        <w:autoSpaceDN/>
        <w:bidi w:val="0"/>
        <w:adjustRightInd/>
        <w:snapToGrid/>
        <w:spacing w:line="500" w:lineRule="exact"/>
        <w:ind w:left="631" w:leftChars="200" w:hanging="211" w:hangingChars="100"/>
        <w:textAlignment w:val="auto"/>
        <w:rPr>
          <w:rFonts w:hint="eastAsia" w:asciiTheme="minorEastAsia" w:hAnsiTheme="minorEastAsia"/>
          <w:szCs w:val="21"/>
          <w:lang w:val="en-US" w:eastAsia="zh-CN"/>
        </w:rPr>
      </w:pPr>
      <w:r>
        <w:rPr>
          <w:rFonts w:hint="eastAsia" w:asciiTheme="minorEastAsia" w:hAnsiTheme="minorEastAsia"/>
          <w:b/>
          <w:szCs w:val="21"/>
          <w:lang w:val="en-US" w:eastAsia="zh-CN"/>
        </w:rPr>
        <w:t>十、监督机构</w:t>
      </w:r>
      <w:r>
        <w:rPr>
          <w:rFonts w:hint="eastAsia" w:asciiTheme="minorEastAsia" w:hAnsiTheme="minorEastAsia"/>
          <w:b/>
          <w:szCs w:val="21"/>
          <w:lang w:val="en-US" w:eastAsia="zh-CN"/>
        </w:rPr>
        <w:br w:type="textWrapping"/>
      </w:r>
      <w:r>
        <w:rPr>
          <w:rFonts w:hint="eastAsia" w:asciiTheme="minorEastAsia" w:hAnsiTheme="minorEastAsia"/>
          <w:szCs w:val="21"/>
          <w:lang w:val="en-US" w:eastAsia="zh-CN"/>
        </w:rPr>
        <w:t>兰州新区科技文化旅游集团有限公司</w:t>
      </w:r>
      <w:r>
        <w:rPr>
          <w:rFonts w:hint="eastAsia" w:asciiTheme="minorEastAsia" w:hAnsiTheme="minorEastAsia"/>
          <w:szCs w:val="21"/>
          <w:lang w:val="en-US" w:eastAsia="zh-CN"/>
        </w:rPr>
        <w:br w:type="textWrapping"/>
      </w:r>
      <w:r>
        <w:rPr>
          <w:rFonts w:hint="eastAsia" w:asciiTheme="minorEastAsia" w:hAnsiTheme="minorEastAsia"/>
          <w:szCs w:val="21"/>
          <w:lang w:val="en-US" w:eastAsia="zh-CN"/>
        </w:rPr>
        <w:t>电  话：18709422005 （审计监察部） </w:t>
      </w:r>
      <w:r>
        <w:rPr>
          <w:rFonts w:hint="eastAsia" w:asciiTheme="minorEastAsia" w:hAnsiTheme="minorEastAsia"/>
          <w:szCs w:val="21"/>
          <w:lang w:val="en-US" w:eastAsia="zh-CN"/>
        </w:rPr>
        <w:br w:type="textWrapping"/>
      </w:r>
      <w:r>
        <w:rPr>
          <w:rFonts w:ascii="宋体" w:hAnsi="宋体" w:eastAsia="宋体" w:cs="宋体"/>
          <w:sz w:val="24"/>
          <w:szCs w:val="24"/>
        </w:rPr>
        <w:t>    </w:t>
      </w:r>
      <w:r>
        <w:rPr>
          <w:rFonts w:hint="eastAsia" w:asciiTheme="minorEastAsia" w:hAnsiTheme="minorEastAsia"/>
          <w:szCs w:val="21"/>
          <w:lang w:val="en-US" w:eastAsia="zh-CN"/>
        </w:rPr>
        <w:t xml:space="preserve"> 0931-6505312（招投标管理部）</w:t>
      </w:r>
    </w:p>
    <w:p>
      <w:pPr>
        <w:keepNext w:val="0"/>
        <w:keepLines w:val="0"/>
        <w:pageBreakBefore w:val="0"/>
        <w:kinsoku/>
        <w:wordWrap/>
        <w:overflowPunct/>
        <w:topLinePunct w:val="0"/>
        <w:autoSpaceDE/>
        <w:autoSpaceDN/>
        <w:bidi w:val="0"/>
        <w:adjustRightInd/>
        <w:snapToGrid/>
        <w:spacing w:line="500" w:lineRule="exact"/>
        <w:ind w:firstLine="422" w:firstLineChars="200"/>
        <w:textAlignment w:val="auto"/>
        <w:rPr>
          <w:rFonts w:asciiTheme="minorEastAsia" w:hAnsiTheme="minorEastAsia"/>
          <w:b/>
          <w:szCs w:val="21"/>
        </w:rPr>
      </w:pPr>
      <w:r>
        <w:rPr>
          <w:rFonts w:hint="eastAsia" w:asciiTheme="minorEastAsia" w:hAnsiTheme="minorEastAsia"/>
          <w:b/>
          <w:szCs w:val="21"/>
          <w:lang w:val="en-US" w:eastAsia="zh-CN"/>
        </w:rPr>
        <w:t>九</w:t>
      </w:r>
      <w:r>
        <w:rPr>
          <w:rFonts w:hint="eastAsia" w:asciiTheme="minorEastAsia" w:hAnsiTheme="minorEastAsia"/>
          <w:b/>
          <w:szCs w:val="21"/>
        </w:rPr>
        <w:t>、联系方式</w:t>
      </w:r>
    </w:p>
    <w:p>
      <w:pPr>
        <w:keepNext w:val="0"/>
        <w:keepLines w:val="0"/>
        <w:pageBreakBefore w:val="0"/>
        <w:kinsoku/>
        <w:wordWrap/>
        <w:overflowPunct/>
        <w:topLinePunct w:val="0"/>
        <w:autoSpaceDE/>
        <w:autoSpaceDN/>
        <w:bidi w:val="0"/>
        <w:adjustRightInd/>
        <w:snapToGrid/>
        <w:spacing w:line="500" w:lineRule="exact"/>
        <w:ind w:firstLine="630" w:firstLineChars="300"/>
        <w:textAlignment w:val="auto"/>
        <w:rPr>
          <w:rFonts w:hint="default" w:asciiTheme="minorEastAsia" w:hAnsiTheme="minorEastAsia" w:eastAsiaTheme="minorEastAsia"/>
          <w:szCs w:val="21"/>
          <w:lang w:val="en-US" w:eastAsia="zh-CN"/>
        </w:rPr>
      </w:pPr>
      <w:r>
        <w:rPr>
          <w:rFonts w:hint="eastAsia" w:asciiTheme="minorEastAsia" w:hAnsiTheme="minorEastAsia"/>
          <w:szCs w:val="21"/>
        </w:rPr>
        <w:t>招标人：</w:t>
      </w:r>
      <w:r>
        <w:rPr>
          <w:rFonts w:hint="eastAsia" w:asciiTheme="minorEastAsia" w:hAnsiTheme="minorEastAsia"/>
          <w:szCs w:val="21"/>
          <w:lang w:val="en-US" w:eastAsia="zh-CN"/>
        </w:rPr>
        <w:t>兰州新区酒店餐饮管理有限公司</w:t>
      </w:r>
    </w:p>
    <w:p>
      <w:pPr>
        <w:keepNext w:val="0"/>
        <w:keepLines w:val="0"/>
        <w:pageBreakBefore w:val="0"/>
        <w:widowControl/>
        <w:kinsoku/>
        <w:wordWrap/>
        <w:overflowPunct/>
        <w:topLinePunct w:val="0"/>
        <w:autoSpaceDE/>
        <w:autoSpaceDN/>
        <w:bidi w:val="0"/>
        <w:adjustRightInd/>
        <w:snapToGrid/>
        <w:spacing w:line="500" w:lineRule="exact"/>
        <w:ind w:firstLine="630" w:firstLineChars="300"/>
        <w:jc w:val="left"/>
        <w:textAlignment w:val="auto"/>
        <w:rPr>
          <w:rFonts w:hint="eastAsia" w:ascii="宋体" w:hAnsi="宋体" w:eastAsia="宋体" w:cs="宋体"/>
          <w:color w:val="auto"/>
          <w:sz w:val="21"/>
          <w:szCs w:val="21"/>
          <w:lang w:eastAsia="zh-CN"/>
        </w:rPr>
      </w:pPr>
      <w:r>
        <w:rPr>
          <w:rFonts w:hint="eastAsia" w:asciiTheme="minorEastAsia" w:hAnsiTheme="minorEastAsia"/>
          <w:szCs w:val="21"/>
        </w:rPr>
        <w:t>地  址：</w:t>
      </w:r>
      <w:r>
        <w:rPr>
          <w:rFonts w:hint="eastAsia" w:ascii="宋体" w:hAnsi="宋体" w:eastAsia="宋体" w:cs="宋体"/>
          <w:color w:val="auto"/>
          <w:sz w:val="21"/>
          <w:szCs w:val="21"/>
        </w:rPr>
        <w:t>兰州新区昆仑山大道3188号</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lang w:eastAsia="zh-CN"/>
        </w:rPr>
        <w:t>层</w:t>
      </w:r>
      <w:r>
        <w:rPr>
          <w:rFonts w:hint="eastAsia" w:ascii="宋体" w:hAnsi="宋体" w:eastAsia="宋体" w:cs="宋体"/>
          <w:color w:val="0000FF"/>
          <w:sz w:val="21"/>
          <w:szCs w:val="21"/>
          <w:lang w:eastAsia="zh-CN"/>
        </w:rPr>
        <w:t>1</w:t>
      </w:r>
      <w:r>
        <w:rPr>
          <w:rFonts w:hint="eastAsia" w:ascii="宋体" w:hAnsi="宋体" w:eastAsia="宋体" w:cs="宋体"/>
          <w:color w:val="0000FF"/>
          <w:sz w:val="21"/>
          <w:szCs w:val="21"/>
          <w:lang w:val="en-US" w:eastAsia="zh-CN"/>
        </w:rPr>
        <w:t>023</w:t>
      </w:r>
      <w:r>
        <w:rPr>
          <w:rFonts w:hint="eastAsia" w:ascii="宋体" w:hAnsi="宋体" w:eastAsia="宋体" w:cs="宋体"/>
          <w:color w:val="auto"/>
          <w:sz w:val="21"/>
          <w:szCs w:val="21"/>
          <w:lang w:eastAsia="zh-CN"/>
        </w:rPr>
        <w:t>室</w:t>
      </w:r>
    </w:p>
    <w:p>
      <w:pPr>
        <w:keepNext w:val="0"/>
        <w:keepLines w:val="0"/>
        <w:pageBreakBefore w:val="0"/>
        <w:kinsoku/>
        <w:wordWrap/>
        <w:overflowPunct/>
        <w:topLinePunct w:val="0"/>
        <w:autoSpaceDE/>
        <w:autoSpaceDN/>
        <w:bidi w:val="0"/>
        <w:adjustRightInd/>
        <w:snapToGrid/>
        <w:spacing w:line="500" w:lineRule="exact"/>
        <w:ind w:firstLine="630" w:firstLineChars="300"/>
        <w:textAlignment w:val="auto"/>
        <w:rPr>
          <w:rFonts w:hint="eastAsia" w:asciiTheme="minorEastAsia" w:hAnsiTheme="minorEastAsia"/>
          <w:szCs w:val="21"/>
        </w:rPr>
      </w:pPr>
      <w:r>
        <w:rPr>
          <w:rFonts w:hint="eastAsia" w:asciiTheme="minorEastAsia" w:hAnsiTheme="minorEastAsia"/>
          <w:szCs w:val="21"/>
        </w:rPr>
        <w:t>联系人：</w:t>
      </w:r>
      <w:r>
        <w:rPr>
          <w:rFonts w:hint="eastAsia" w:asciiTheme="minorEastAsia" w:hAnsiTheme="minorEastAsia"/>
          <w:szCs w:val="21"/>
          <w:lang w:val="en-US" w:eastAsia="zh-CN"/>
        </w:rPr>
        <w:t>姜女士</w:t>
      </w:r>
      <w:r>
        <w:rPr>
          <w:rFonts w:hint="eastAsia" w:asciiTheme="minorEastAsia" w:hAnsiTheme="minorEastAsia"/>
          <w:szCs w:val="21"/>
        </w:rPr>
        <w:t xml:space="preserve">   </w:t>
      </w:r>
      <w:r>
        <w:rPr>
          <w:rFonts w:hint="eastAsia" w:asciiTheme="minorEastAsia" w:hAnsiTheme="minorEastAsia"/>
          <w:szCs w:val="21"/>
          <w:lang w:val="en-US" w:eastAsia="zh-CN"/>
        </w:rPr>
        <w:t xml:space="preserve"> </w:t>
      </w:r>
      <w:r>
        <w:rPr>
          <w:rFonts w:hint="eastAsia" w:asciiTheme="minorEastAsia" w:hAnsiTheme="minorEastAsia"/>
          <w:szCs w:val="21"/>
        </w:rPr>
        <w:t>联系电话：18189509820</w:t>
      </w:r>
    </w:p>
    <w:p>
      <w:pPr>
        <w:keepNext w:val="0"/>
        <w:keepLines w:val="0"/>
        <w:pageBreakBefore w:val="0"/>
        <w:kinsoku/>
        <w:wordWrap/>
        <w:overflowPunct/>
        <w:topLinePunct w:val="0"/>
        <w:autoSpaceDE/>
        <w:autoSpaceDN/>
        <w:bidi w:val="0"/>
        <w:adjustRightInd/>
        <w:snapToGrid/>
        <w:spacing w:line="500" w:lineRule="exact"/>
        <w:ind w:firstLine="630" w:firstLineChars="300"/>
        <w:textAlignment w:val="auto"/>
        <w:rPr>
          <w:rFonts w:hint="default" w:asciiTheme="minorEastAsia" w:hAnsiTheme="minorEastAsia" w:eastAsiaTheme="minorEastAsia"/>
          <w:szCs w:val="21"/>
          <w:lang w:val="en-US" w:eastAsia="zh-CN"/>
        </w:rPr>
      </w:pPr>
      <w:r>
        <w:rPr>
          <w:rFonts w:hint="eastAsia" w:asciiTheme="minorEastAsia" w:hAnsiTheme="minorEastAsia"/>
          <w:szCs w:val="21"/>
        </w:rPr>
        <w:t>联系人：</w:t>
      </w:r>
      <w:r>
        <w:rPr>
          <w:rFonts w:hint="eastAsia" w:asciiTheme="minorEastAsia" w:hAnsiTheme="minorEastAsia"/>
          <w:szCs w:val="21"/>
          <w:lang w:val="en-US" w:eastAsia="zh-CN"/>
        </w:rPr>
        <w:t>易女士</w:t>
      </w:r>
      <w:r>
        <w:rPr>
          <w:rFonts w:hint="eastAsia" w:asciiTheme="minorEastAsia" w:hAnsiTheme="minorEastAsia"/>
          <w:szCs w:val="21"/>
        </w:rPr>
        <w:t xml:space="preserve">    联系电话：</w:t>
      </w:r>
      <w:r>
        <w:rPr>
          <w:rFonts w:hint="eastAsia" w:asciiTheme="minorEastAsia" w:hAnsiTheme="minorEastAsia"/>
          <w:szCs w:val="21"/>
          <w:lang w:val="en-US" w:eastAsia="zh-CN"/>
        </w:rPr>
        <w:t>13893212200</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szCs w:val="21"/>
        </w:rPr>
      </w:pPr>
      <w:r>
        <w:rPr>
          <w:rFonts w:hint="eastAsia" w:asciiTheme="minorEastAsia" w:hAnsiTheme="minorEastAsia"/>
          <w:szCs w:val="21"/>
          <w:lang w:val="en-US" w:eastAsia="zh-CN"/>
        </w:rPr>
        <w:t>2023</w:t>
      </w:r>
      <w:r>
        <w:rPr>
          <w:rFonts w:hint="eastAsia" w:asciiTheme="minorEastAsia" w:hAnsiTheme="minorEastAsia"/>
          <w:szCs w:val="21"/>
        </w:rPr>
        <w:t>年</w:t>
      </w:r>
      <w:r>
        <w:rPr>
          <w:rFonts w:hint="eastAsia" w:asciiTheme="minorEastAsia" w:hAnsiTheme="minorEastAsia"/>
          <w:szCs w:val="21"/>
          <w:u w:val="single"/>
          <w:lang w:val="en-US" w:eastAsia="zh-CN"/>
        </w:rPr>
        <w:t>9</w:t>
      </w:r>
      <w:r>
        <w:rPr>
          <w:rFonts w:hint="eastAsia" w:asciiTheme="minorEastAsia" w:hAnsiTheme="minorEastAsia"/>
          <w:szCs w:val="21"/>
        </w:rPr>
        <w:t>月</w:t>
      </w:r>
      <w:r>
        <w:rPr>
          <w:rFonts w:hint="eastAsia" w:asciiTheme="minorEastAsia" w:hAnsiTheme="minorEastAsia"/>
          <w:szCs w:val="21"/>
          <w:u w:val="single"/>
          <w:lang w:val="en-US" w:eastAsia="zh-CN"/>
        </w:rPr>
        <w:t>7</w:t>
      </w:r>
      <w:r>
        <w:rPr>
          <w:rFonts w:hint="eastAsia" w:asciiTheme="minorEastAsia" w:hAnsiTheme="minorEastAsia"/>
          <w:szCs w:val="21"/>
        </w:rPr>
        <w:t>日</w:t>
      </w:r>
    </w:p>
    <w:p>
      <w:pPr>
        <w:pStyle w:val="2"/>
        <w:rPr>
          <w:rFonts w:hint="eastAsia" w:asciiTheme="minorEastAsia" w:hAnsiTheme="minorEastAsia"/>
          <w:szCs w:val="21"/>
        </w:rPr>
      </w:pPr>
    </w:p>
    <w:p>
      <w:pPr>
        <w:pStyle w:val="2"/>
        <w:rPr>
          <w:rFonts w:hint="eastAsia" w:asciiTheme="minorEastAsia" w:hAnsiTheme="minorEastAsia"/>
          <w:szCs w:val="21"/>
        </w:rPr>
      </w:pPr>
    </w:p>
    <w:p>
      <w:pPr>
        <w:pStyle w:val="2"/>
        <w:rPr>
          <w:rFonts w:hint="eastAsia" w:asciiTheme="minorEastAsia" w:hAnsiTheme="minorEastAsia"/>
          <w:szCs w:val="21"/>
        </w:rPr>
      </w:pPr>
      <w:bookmarkStart w:id="50" w:name="_GoBack"/>
      <w:bookmarkEnd w:id="50"/>
    </w:p>
    <w:p>
      <w:pPr>
        <w:pStyle w:val="2"/>
        <w:rPr>
          <w:rFonts w:hint="eastAsia" w:asciiTheme="minorEastAsia" w:hAnsiTheme="minorEastAsia"/>
          <w:szCs w:val="21"/>
        </w:rPr>
      </w:pPr>
    </w:p>
    <w:p>
      <w:pPr>
        <w:pStyle w:val="2"/>
        <w:rPr>
          <w:rFonts w:hint="eastAsia" w:asciiTheme="minorEastAsia" w:hAnsiTheme="minorEastAsia"/>
          <w:szCs w:val="21"/>
        </w:rPr>
      </w:pPr>
    </w:p>
    <w:p>
      <w:pPr>
        <w:pStyle w:val="2"/>
        <w:rPr>
          <w:rFonts w:hint="eastAsia" w:asciiTheme="minorEastAsia" w:hAnsiTheme="minorEastAsia"/>
          <w:szCs w:val="21"/>
        </w:rPr>
      </w:pPr>
    </w:p>
    <w:p>
      <w:pPr>
        <w:pStyle w:val="2"/>
        <w:rPr>
          <w:rFonts w:hint="eastAsia" w:asciiTheme="minorEastAsia" w:hAnsiTheme="minorEastAsia"/>
          <w:szCs w:val="21"/>
        </w:rPr>
      </w:pPr>
    </w:p>
    <w:bookmarkEnd w:id="1"/>
    <w:p>
      <w:pPr>
        <w:pStyle w:val="3"/>
        <w:jc w:val="center"/>
        <w:rPr>
          <w:rFonts w:ascii="方正小标宋简体" w:eastAsia="方正小标宋简体" w:hAnsiTheme="minorEastAsia"/>
          <w:b w:val="0"/>
        </w:rPr>
      </w:pPr>
      <w:bookmarkStart w:id="2" w:name="_Toc141974370"/>
      <w:r>
        <w:rPr>
          <w:rFonts w:hint="eastAsia" w:ascii="方正小标宋简体" w:eastAsia="方正小标宋简体" w:hAnsiTheme="minorEastAsia"/>
          <w:b w:val="0"/>
        </w:rPr>
        <w:t>第二章  投标须知</w:t>
      </w:r>
      <w:bookmarkEnd w:id="2"/>
    </w:p>
    <w:p>
      <w:pPr>
        <w:pStyle w:val="4"/>
        <w:rPr>
          <w:rFonts w:asciiTheme="minorEastAsia" w:hAnsiTheme="minorEastAsia"/>
          <w:szCs w:val="21"/>
        </w:rPr>
      </w:pPr>
      <w:bookmarkStart w:id="3" w:name="_Toc141974371"/>
      <w:r>
        <w:rPr>
          <w:rFonts w:hint="eastAsia" w:asciiTheme="minorEastAsia" w:hAnsiTheme="minorEastAsia"/>
          <w:szCs w:val="21"/>
        </w:rPr>
        <w:t>一、投标须知前附表</w:t>
      </w:r>
      <w:bookmarkEnd w:id="3"/>
    </w:p>
    <w:tbl>
      <w:tblPr>
        <w:tblStyle w:val="21"/>
        <w:tblW w:w="92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77"/>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400" w:lineRule="exact"/>
              <w:jc w:val="center"/>
              <w:rPr>
                <w:rFonts w:asciiTheme="minorEastAsia" w:hAnsiTheme="minorEastAsia"/>
                <w:b/>
                <w:szCs w:val="21"/>
              </w:rPr>
            </w:pPr>
            <w:r>
              <w:rPr>
                <w:rFonts w:hint="eastAsia" w:asciiTheme="minorEastAsia" w:hAnsiTheme="minorEastAsia"/>
                <w:b/>
                <w:szCs w:val="21"/>
              </w:rPr>
              <w:t>条款号</w:t>
            </w:r>
          </w:p>
        </w:tc>
        <w:tc>
          <w:tcPr>
            <w:tcW w:w="1977" w:type="dxa"/>
            <w:vAlign w:val="center"/>
          </w:tcPr>
          <w:p>
            <w:pPr>
              <w:spacing w:line="400" w:lineRule="exact"/>
              <w:jc w:val="center"/>
              <w:rPr>
                <w:rFonts w:asciiTheme="minorEastAsia" w:hAnsiTheme="minorEastAsia"/>
                <w:b/>
                <w:szCs w:val="21"/>
              </w:rPr>
            </w:pPr>
            <w:r>
              <w:rPr>
                <w:rFonts w:hint="eastAsia" w:asciiTheme="minorEastAsia" w:hAnsiTheme="minorEastAsia"/>
                <w:b/>
                <w:szCs w:val="21"/>
              </w:rPr>
              <w:t>条款名称</w:t>
            </w:r>
          </w:p>
        </w:tc>
        <w:tc>
          <w:tcPr>
            <w:tcW w:w="6300" w:type="dxa"/>
            <w:vAlign w:val="center"/>
          </w:tcPr>
          <w:p>
            <w:pPr>
              <w:spacing w:line="400" w:lineRule="exact"/>
              <w:jc w:val="center"/>
              <w:rPr>
                <w:rFonts w:asciiTheme="minorEastAsia" w:hAnsiTheme="minorEastAsia"/>
                <w:b/>
                <w:szCs w:val="21"/>
              </w:rPr>
            </w:pPr>
            <w:r>
              <w:rPr>
                <w:rFonts w:hint="eastAsia" w:asciiTheme="minorEastAsia" w:hAnsiTheme="minorEastAsia"/>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400" w:lineRule="exact"/>
              <w:jc w:val="center"/>
              <w:rPr>
                <w:rFonts w:asciiTheme="minorEastAsia" w:hAnsiTheme="minorEastAsia"/>
                <w:szCs w:val="21"/>
              </w:rPr>
            </w:pPr>
            <w:r>
              <w:rPr>
                <w:rFonts w:hint="eastAsia" w:asciiTheme="minorEastAsia" w:hAnsiTheme="minorEastAsia"/>
                <w:szCs w:val="21"/>
              </w:rPr>
              <w:t>1</w:t>
            </w:r>
          </w:p>
        </w:tc>
        <w:tc>
          <w:tcPr>
            <w:tcW w:w="1977" w:type="dxa"/>
            <w:vAlign w:val="center"/>
          </w:tcPr>
          <w:p>
            <w:pPr>
              <w:widowControl/>
              <w:wordWrap w:val="0"/>
              <w:spacing w:line="432"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招标人</w:t>
            </w:r>
          </w:p>
        </w:tc>
        <w:tc>
          <w:tcPr>
            <w:tcW w:w="6300" w:type="dxa"/>
            <w:vAlign w:val="center"/>
          </w:tcPr>
          <w:p>
            <w:pPr>
              <w:spacing w:line="400" w:lineRule="exact"/>
              <w:rPr>
                <w:rFonts w:hint="eastAsia" w:asciiTheme="minorEastAsia" w:hAnsiTheme="minorEastAsia"/>
                <w:szCs w:val="21"/>
                <w:u w:val="single"/>
                <w:lang w:val="en-US" w:eastAsia="zh-CN"/>
              </w:rPr>
            </w:pPr>
            <w:r>
              <w:rPr>
                <w:rFonts w:hint="eastAsia" w:asciiTheme="minorEastAsia" w:hAnsiTheme="minorEastAsia"/>
                <w:szCs w:val="21"/>
              </w:rPr>
              <w:t>名  称：</w:t>
            </w:r>
            <w:r>
              <w:rPr>
                <w:rFonts w:hint="eastAsia" w:asciiTheme="minorEastAsia" w:hAnsiTheme="minorEastAsia"/>
                <w:szCs w:val="21"/>
                <w:u w:val="single"/>
                <w:lang w:val="en-US" w:eastAsia="zh-CN"/>
              </w:rPr>
              <w:t>兰州新区酒店餐饮管理有限公司</w:t>
            </w:r>
          </w:p>
          <w:p>
            <w:pPr>
              <w:widowControl/>
              <w:spacing w:line="540" w:lineRule="exact"/>
              <w:jc w:val="left"/>
              <w:rPr>
                <w:rFonts w:hint="eastAsia" w:ascii="宋体" w:hAnsi="宋体" w:eastAsia="宋体" w:cs="宋体"/>
                <w:color w:val="auto"/>
                <w:sz w:val="21"/>
                <w:szCs w:val="21"/>
                <w:u w:val="single"/>
                <w:lang w:eastAsia="zh-CN"/>
              </w:rPr>
            </w:pPr>
            <w:r>
              <w:rPr>
                <w:rFonts w:hint="eastAsia" w:asciiTheme="minorEastAsia" w:hAnsiTheme="minorEastAsia"/>
                <w:szCs w:val="21"/>
              </w:rPr>
              <w:t>地  址：</w:t>
            </w:r>
            <w:r>
              <w:rPr>
                <w:rFonts w:hint="eastAsia" w:ascii="宋体" w:hAnsi="宋体" w:eastAsia="宋体" w:cs="宋体"/>
                <w:color w:val="auto"/>
                <w:sz w:val="21"/>
                <w:szCs w:val="21"/>
                <w:u w:val="single"/>
              </w:rPr>
              <w:t>兰州新区昆仑山大道3188号</w:t>
            </w:r>
            <w:r>
              <w:rPr>
                <w:rFonts w:hint="eastAsia" w:ascii="宋体" w:hAnsi="宋体" w:eastAsia="宋体" w:cs="宋体"/>
                <w:color w:val="auto"/>
                <w:sz w:val="21"/>
                <w:szCs w:val="21"/>
                <w:u w:val="single"/>
                <w:lang w:eastAsia="zh-CN"/>
              </w:rPr>
              <w:t>1</w:t>
            </w:r>
            <w:r>
              <w:rPr>
                <w:rFonts w:hint="eastAsia" w:ascii="宋体" w:hAnsi="宋体" w:eastAsia="宋体" w:cs="宋体"/>
                <w:color w:val="auto"/>
                <w:sz w:val="21"/>
                <w:szCs w:val="21"/>
                <w:u w:val="single"/>
                <w:lang w:val="en-US" w:eastAsia="zh-CN"/>
              </w:rPr>
              <w:t>0</w:t>
            </w:r>
            <w:r>
              <w:rPr>
                <w:rFonts w:hint="eastAsia" w:ascii="宋体" w:hAnsi="宋体" w:eastAsia="宋体" w:cs="宋体"/>
                <w:color w:val="auto"/>
                <w:sz w:val="21"/>
                <w:szCs w:val="21"/>
                <w:u w:val="single"/>
                <w:lang w:eastAsia="zh-CN"/>
              </w:rPr>
              <w:t>层</w:t>
            </w:r>
            <w:r>
              <w:rPr>
                <w:rFonts w:hint="eastAsia" w:ascii="宋体" w:hAnsi="宋体" w:eastAsia="宋体" w:cs="宋体"/>
                <w:color w:val="0000FF"/>
                <w:sz w:val="21"/>
                <w:szCs w:val="21"/>
                <w:u w:val="single"/>
                <w:lang w:eastAsia="zh-CN"/>
              </w:rPr>
              <w:t>1</w:t>
            </w:r>
            <w:r>
              <w:rPr>
                <w:rFonts w:hint="eastAsia" w:ascii="宋体" w:hAnsi="宋体" w:eastAsia="宋体" w:cs="宋体"/>
                <w:color w:val="0000FF"/>
                <w:sz w:val="21"/>
                <w:szCs w:val="21"/>
                <w:u w:val="single"/>
                <w:lang w:val="en-US" w:eastAsia="zh-CN"/>
              </w:rPr>
              <w:t>023</w:t>
            </w:r>
            <w:r>
              <w:rPr>
                <w:rFonts w:hint="eastAsia" w:ascii="宋体" w:hAnsi="宋体" w:eastAsia="宋体" w:cs="宋体"/>
                <w:color w:val="auto"/>
                <w:sz w:val="21"/>
                <w:szCs w:val="21"/>
                <w:u w:val="single"/>
                <w:lang w:eastAsia="zh-CN"/>
              </w:rPr>
              <w:t>室</w:t>
            </w:r>
          </w:p>
          <w:p>
            <w:pPr>
              <w:spacing w:line="400" w:lineRule="exact"/>
              <w:rPr>
                <w:rFonts w:asciiTheme="minorEastAsia" w:hAnsiTheme="minorEastAsia"/>
                <w:szCs w:val="21"/>
                <w:u w:val="single"/>
              </w:rPr>
            </w:pPr>
            <w:r>
              <w:rPr>
                <w:rFonts w:hint="eastAsia" w:asciiTheme="minorEastAsia" w:hAnsiTheme="minorEastAsia"/>
                <w:szCs w:val="21"/>
              </w:rPr>
              <w:t>联系人：</w:t>
            </w:r>
            <w:r>
              <w:rPr>
                <w:rFonts w:hint="eastAsia" w:asciiTheme="minorEastAsia" w:hAnsiTheme="minorEastAsia"/>
                <w:szCs w:val="21"/>
                <w:lang w:val="en-US" w:eastAsia="zh-CN"/>
              </w:rPr>
              <w:t xml:space="preserve"> </w:t>
            </w:r>
            <w:r>
              <w:rPr>
                <w:rFonts w:hint="eastAsia" w:asciiTheme="minorEastAsia" w:hAnsiTheme="minorEastAsia"/>
                <w:szCs w:val="21"/>
                <w:u w:val="single"/>
                <w:lang w:val="en-US" w:eastAsia="zh-CN"/>
              </w:rPr>
              <w:t>姜女士</w:t>
            </w:r>
            <w:r>
              <w:rPr>
                <w:rFonts w:hint="eastAsia" w:asciiTheme="minorEastAsia" w:hAnsiTheme="minorEastAsia"/>
                <w:szCs w:val="21"/>
              </w:rPr>
              <w:t xml:space="preserve">   </w:t>
            </w:r>
            <w:r>
              <w:rPr>
                <w:rFonts w:hint="eastAsia" w:asciiTheme="minorEastAsia" w:hAnsiTheme="minorEastAsia"/>
                <w:szCs w:val="21"/>
                <w:lang w:val="en-US" w:eastAsia="zh-CN"/>
              </w:rPr>
              <w:t xml:space="preserve"> </w:t>
            </w:r>
            <w:r>
              <w:rPr>
                <w:rFonts w:hint="eastAsia" w:asciiTheme="minorEastAsia" w:hAnsiTheme="minorEastAsia"/>
                <w:szCs w:val="21"/>
              </w:rPr>
              <w:t xml:space="preserve"> 联系电话：</w:t>
            </w:r>
            <w:r>
              <w:rPr>
                <w:rFonts w:hint="eastAsia" w:asciiTheme="minorEastAsia" w:hAnsiTheme="minorEastAsia"/>
                <w:szCs w:val="21"/>
                <w:u w:val="single"/>
              </w:rPr>
              <w:t>18189509820</w:t>
            </w:r>
          </w:p>
          <w:p>
            <w:pPr>
              <w:spacing w:line="400" w:lineRule="exact"/>
              <w:rPr>
                <w:rFonts w:asciiTheme="minorEastAsia" w:hAnsiTheme="minorEastAsia"/>
                <w:szCs w:val="21"/>
                <w:u w:val="single"/>
              </w:rPr>
            </w:pPr>
            <w:r>
              <w:rPr>
                <w:rFonts w:hint="eastAsia" w:asciiTheme="minorEastAsia" w:hAnsiTheme="minorEastAsia"/>
                <w:szCs w:val="21"/>
              </w:rPr>
              <w:t>联系人：</w:t>
            </w:r>
            <w:r>
              <w:rPr>
                <w:rFonts w:hint="eastAsia" w:asciiTheme="minorEastAsia" w:hAnsiTheme="minorEastAsia"/>
                <w:szCs w:val="21"/>
                <w:u w:val="single"/>
              </w:rPr>
              <w:t xml:space="preserve"> </w:t>
            </w:r>
            <w:r>
              <w:rPr>
                <w:rFonts w:hint="eastAsia" w:asciiTheme="minorEastAsia" w:hAnsiTheme="minorEastAsia"/>
                <w:szCs w:val="21"/>
                <w:u w:val="single"/>
                <w:lang w:val="en-US" w:eastAsia="zh-CN"/>
              </w:rPr>
              <w:t>易女士</w:t>
            </w:r>
            <w:r>
              <w:rPr>
                <w:rFonts w:hint="eastAsia" w:asciiTheme="minorEastAsia" w:hAnsiTheme="minorEastAsia"/>
                <w:szCs w:val="21"/>
                <w:u w:val="single"/>
              </w:rPr>
              <w:t xml:space="preserve"> </w:t>
            </w:r>
            <w:r>
              <w:rPr>
                <w:rFonts w:hint="eastAsia" w:asciiTheme="minorEastAsia" w:hAnsiTheme="minorEastAsia"/>
                <w:szCs w:val="21"/>
              </w:rPr>
              <w:t xml:space="preserve">    联系电话：</w:t>
            </w:r>
            <w:r>
              <w:rPr>
                <w:rFonts w:hint="eastAsia" w:asciiTheme="minorEastAsia" w:hAnsiTheme="minorEastAsia"/>
                <w:szCs w:val="21"/>
                <w:u w:val="single"/>
                <w:lang w:val="en-US" w:eastAsia="zh-CN"/>
              </w:rPr>
              <w:t>13893212200</w:t>
            </w:r>
            <w:r>
              <w:rPr>
                <w:rFonts w:hint="eastAsia" w:asciiTheme="minorEastAsia" w:hAnsiTheme="minorEastAsia"/>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959" w:type="dxa"/>
            <w:vAlign w:val="center"/>
          </w:tcPr>
          <w:p>
            <w:pPr>
              <w:spacing w:line="400" w:lineRule="exact"/>
              <w:jc w:val="center"/>
              <w:rPr>
                <w:rFonts w:asciiTheme="minorEastAsia" w:hAnsiTheme="minorEastAsia"/>
                <w:szCs w:val="21"/>
              </w:rPr>
            </w:pPr>
            <w:r>
              <w:rPr>
                <w:rFonts w:hint="eastAsia" w:asciiTheme="minorEastAsia" w:hAnsiTheme="minorEastAsia"/>
                <w:szCs w:val="21"/>
              </w:rPr>
              <w:t>2</w:t>
            </w:r>
          </w:p>
        </w:tc>
        <w:tc>
          <w:tcPr>
            <w:tcW w:w="1977" w:type="dxa"/>
            <w:vAlign w:val="center"/>
          </w:tcPr>
          <w:p>
            <w:pPr>
              <w:spacing w:line="400" w:lineRule="exact"/>
              <w:jc w:val="center"/>
              <w:rPr>
                <w:rFonts w:asciiTheme="minorEastAsia" w:hAnsiTheme="minorEastAsia"/>
                <w:szCs w:val="21"/>
              </w:rPr>
            </w:pPr>
            <w:r>
              <w:rPr>
                <w:rFonts w:hint="eastAsia" w:asciiTheme="minorEastAsia" w:hAnsiTheme="minorEastAsia"/>
                <w:szCs w:val="21"/>
              </w:rPr>
              <w:t>项目名称</w:t>
            </w:r>
          </w:p>
        </w:tc>
        <w:tc>
          <w:tcPr>
            <w:tcW w:w="63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asciiTheme="minorEastAsia" w:hAnsiTheme="minorEastAsia"/>
                <w:szCs w:val="21"/>
              </w:rPr>
            </w:pPr>
            <w:r>
              <w:rPr>
                <w:rFonts w:hint="eastAsia" w:asciiTheme="minorEastAsia" w:hAnsiTheme="minorEastAsia"/>
                <w:szCs w:val="21"/>
                <w:lang w:val="en-US" w:eastAsia="zh-CN"/>
              </w:rPr>
              <w:t>兰州新区酒店餐饮管理有限公司</w:t>
            </w:r>
            <w:r>
              <w:rPr>
                <w:rFonts w:hint="eastAsia" w:asciiTheme="minorEastAsia" w:hAnsiTheme="minorEastAsia"/>
                <w:szCs w:val="21"/>
                <w:u w:val="none"/>
                <w:lang w:val="en-US" w:eastAsia="zh-CN"/>
              </w:rPr>
              <w:t>瑞岭国际酒店财产保险采购项目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400" w:lineRule="exact"/>
              <w:jc w:val="center"/>
              <w:rPr>
                <w:rFonts w:asciiTheme="minorEastAsia" w:hAnsiTheme="minorEastAsia"/>
                <w:szCs w:val="21"/>
              </w:rPr>
            </w:pPr>
            <w:r>
              <w:rPr>
                <w:rFonts w:hint="eastAsia" w:asciiTheme="minorEastAsia" w:hAnsiTheme="minorEastAsia"/>
                <w:szCs w:val="21"/>
              </w:rPr>
              <w:t>3</w:t>
            </w:r>
          </w:p>
        </w:tc>
        <w:tc>
          <w:tcPr>
            <w:tcW w:w="1977" w:type="dxa"/>
            <w:vAlign w:val="center"/>
          </w:tcPr>
          <w:p>
            <w:pPr>
              <w:spacing w:line="400" w:lineRule="exact"/>
              <w:jc w:val="center"/>
              <w:rPr>
                <w:rFonts w:asciiTheme="minorEastAsia" w:hAnsiTheme="minorEastAsia"/>
                <w:szCs w:val="21"/>
              </w:rPr>
            </w:pPr>
            <w:r>
              <w:rPr>
                <w:rFonts w:hint="eastAsia" w:asciiTheme="minorEastAsia" w:hAnsiTheme="minorEastAsia"/>
                <w:szCs w:val="21"/>
                <w:lang w:val="en-US" w:eastAsia="zh-CN"/>
              </w:rPr>
              <w:t>服务</w:t>
            </w:r>
            <w:r>
              <w:rPr>
                <w:rFonts w:hint="eastAsia" w:asciiTheme="minorEastAsia" w:hAnsiTheme="minorEastAsia"/>
                <w:szCs w:val="21"/>
              </w:rPr>
              <w:t>地点</w:t>
            </w:r>
          </w:p>
        </w:tc>
        <w:tc>
          <w:tcPr>
            <w:tcW w:w="630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szCs w:val="21"/>
              </w:rPr>
            </w:pPr>
            <w:r>
              <w:rPr>
                <w:rFonts w:hint="eastAsia" w:ascii="宋体" w:hAnsi="宋体" w:eastAsia="宋体" w:cs="宋体"/>
                <w:sz w:val="24"/>
                <w:szCs w:val="24"/>
                <w:lang w:val="en-US" w:eastAsia="zh-CN"/>
              </w:rPr>
              <w:t>兰州新区瑞岭国际酒店（</w:t>
            </w:r>
            <w:r>
              <w:rPr>
                <w:rFonts w:hint="eastAsia" w:asciiTheme="minorEastAsia" w:hAnsiTheme="minorEastAsia"/>
                <w:szCs w:val="21"/>
                <w:lang w:val="en-US" w:eastAsia="zh-CN"/>
              </w:rPr>
              <w:t>兰州新区黄河大道瑞岭国际商业广场2-3号楼）</w:t>
            </w:r>
            <w:r>
              <w:rPr>
                <w:rFonts w:hint="eastAsia"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59" w:type="dxa"/>
            <w:vAlign w:val="center"/>
          </w:tcPr>
          <w:p>
            <w:pPr>
              <w:spacing w:line="400" w:lineRule="exact"/>
              <w:jc w:val="center"/>
              <w:rPr>
                <w:rFonts w:asciiTheme="minorEastAsia" w:hAnsiTheme="minorEastAsia"/>
                <w:szCs w:val="21"/>
              </w:rPr>
            </w:pPr>
            <w:r>
              <w:rPr>
                <w:rFonts w:hint="eastAsia" w:asciiTheme="minorEastAsia" w:hAnsiTheme="minorEastAsia"/>
                <w:szCs w:val="21"/>
              </w:rPr>
              <w:t>4</w:t>
            </w:r>
          </w:p>
        </w:tc>
        <w:tc>
          <w:tcPr>
            <w:tcW w:w="1977" w:type="dxa"/>
            <w:vAlign w:val="center"/>
          </w:tcPr>
          <w:p>
            <w:pPr>
              <w:spacing w:line="400" w:lineRule="exact"/>
              <w:jc w:val="center"/>
              <w:rPr>
                <w:rFonts w:asciiTheme="minorEastAsia" w:hAnsiTheme="minorEastAsia"/>
                <w:szCs w:val="21"/>
              </w:rPr>
            </w:pPr>
            <w:r>
              <w:rPr>
                <w:rFonts w:hint="eastAsia" w:asciiTheme="minorEastAsia" w:hAnsiTheme="minorEastAsia"/>
                <w:szCs w:val="21"/>
              </w:rPr>
              <w:t>招标内容</w:t>
            </w:r>
          </w:p>
        </w:tc>
        <w:tc>
          <w:tcPr>
            <w:tcW w:w="6300" w:type="dxa"/>
            <w:vAlign w:val="center"/>
          </w:tcPr>
          <w:p>
            <w:pPr>
              <w:spacing w:line="400" w:lineRule="exact"/>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酒店各区域财产一切险、公众财产险等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400" w:lineRule="exact"/>
              <w:jc w:val="center"/>
              <w:rPr>
                <w:rFonts w:asciiTheme="minorEastAsia" w:hAnsiTheme="minorEastAsia"/>
                <w:szCs w:val="21"/>
              </w:rPr>
            </w:pPr>
            <w:r>
              <w:rPr>
                <w:rFonts w:hint="eastAsia" w:asciiTheme="minorEastAsia" w:hAnsiTheme="minorEastAsia"/>
                <w:szCs w:val="21"/>
              </w:rPr>
              <w:t>5</w:t>
            </w:r>
          </w:p>
        </w:tc>
        <w:tc>
          <w:tcPr>
            <w:tcW w:w="1977" w:type="dxa"/>
            <w:vAlign w:val="center"/>
          </w:tcPr>
          <w:p>
            <w:pPr>
              <w:spacing w:line="400" w:lineRule="exact"/>
              <w:jc w:val="center"/>
              <w:rPr>
                <w:rFonts w:asciiTheme="minorEastAsia" w:hAnsiTheme="minorEastAsia"/>
                <w:szCs w:val="21"/>
              </w:rPr>
            </w:pPr>
            <w:r>
              <w:rPr>
                <w:rFonts w:hint="eastAsia" w:asciiTheme="minorEastAsia" w:hAnsiTheme="minorEastAsia"/>
                <w:szCs w:val="21"/>
              </w:rPr>
              <w:t>服务期</w:t>
            </w:r>
          </w:p>
        </w:tc>
        <w:tc>
          <w:tcPr>
            <w:tcW w:w="6300" w:type="dxa"/>
            <w:vAlign w:val="center"/>
          </w:tcPr>
          <w:p>
            <w:pPr>
              <w:spacing w:line="400" w:lineRule="exact"/>
              <w:rPr>
                <w:rFonts w:asciiTheme="minorEastAsia" w:hAnsiTheme="minorEastAsia"/>
                <w:szCs w:val="21"/>
              </w:rPr>
            </w:pPr>
            <w:r>
              <w:rPr>
                <w:rFonts w:hint="eastAsia" w:asciiTheme="minorEastAsia" w:hAnsiTheme="minorEastAsia"/>
                <w:szCs w:val="21"/>
                <w:lang w:val="en-US" w:eastAsia="zh-CN"/>
              </w:rPr>
              <w:t>一</w:t>
            </w:r>
            <w:r>
              <w:rPr>
                <w:rFonts w:hint="eastAsia" w:asciiTheme="minorEastAsia" w:hAnsiTheme="minorEastAsia"/>
                <w:color w:val="auto"/>
                <w:szCs w:val="21"/>
                <w:lang w:val="en-US" w:eastAsia="zh-CN"/>
              </w:rPr>
              <w:t>年</w:t>
            </w:r>
            <w:r>
              <w:rPr>
                <w:rFonts w:hint="eastAsia" w:asciiTheme="minorEastAsia" w:hAnsiTheme="minor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400" w:lineRule="exact"/>
              <w:jc w:val="center"/>
              <w:rPr>
                <w:rFonts w:asciiTheme="minorEastAsia" w:hAnsiTheme="minorEastAsia"/>
                <w:szCs w:val="21"/>
              </w:rPr>
            </w:pPr>
            <w:r>
              <w:rPr>
                <w:rFonts w:hint="eastAsia" w:asciiTheme="minorEastAsia" w:hAnsiTheme="minorEastAsia"/>
                <w:szCs w:val="21"/>
              </w:rPr>
              <w:t>6</w:t>
            </w:r>
          </w:p>
        </w:tc>
        <w:tc>
          <w:tcPr>
            <w:tcW w:w="1977" w:type="dxa"/>
            <w:vAlign w:val="center"/>
          </w:tcPr>
          <w:p>
            <w:pPr>
              <w:spacing w:line="400" w:lineRule="exact"/>
              <w:jc w:val="center"/>
              <w:rPr>
                <w:rFonts w:asciiTheme="minorEastAsia" w:hAnsiTheme="minorEastAsia"/>
                <w:szCs w:val="21"/>
              </w:rPr>
            </w:pPr>
            <w:r>
              <w:rPr>
                <w:rFonts w:hint="eastAsia" w:asciiTheme="minorEastAsia" w:hAnsiTheme="minorEastAsia"/>
                <w:szCs w:val="21"/>
              </w:rPr>
              <w:t>资金来源</w:t>
            </w:r>
          </w:p>
        </w:tc>
        <w:tc>
          <w:tcPr>
            <w:tcW w:w="6300" w:type="dxa"/>
            <w:vAlign w:val="center"/>
          </w:tcPr>
          <w:p>
            <w:pPr>
              <w:spacing w:line="400" w:lineRule="exact"/>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400" w:lineRule="exact"/>
              <w:jc w:val="center"/>
              <w:rPr>
                <w:rFonts w:asciiTheme="minorEastAsia" w:hAnsiTheme="minorEastAsia"/>
                <w:szCs w:val="21"/>
              </w:rPr>
            </w:pPr>
            <w:r>
              <w:rPr>
                <w:rFonts w:hint="eastAsia" w:asciiTheme="minorEastAsia" w:hAnsiTheme="minorEastAsia"/>
                <w:szCs w:val="21"/>
              </w:rPr>
              <w:t>9</w:t>
            </w:r>
          </w:p>
        </w:tc>
        <w:tc>
          <w:tcPr>
            <w:tcW w:w="1977" w:type="dxa"/>
            <w:vAlign w:val="center"/>
          </w:tcPr>
          <w:p>
            <w:pPr>
              <w:spacing w:line="400" w:lineRule="exact"/>
              <w:jc w:val="center"/>
              <w:rPr>
                <w:rFonts w:asciiTheme="minorEastAsia" w:hAnsiTheme="minorEastAsia"/>
                <w:szCs w:val="21"/>
              </w:rPr>
            </w:pPr>
            <w:r>
              <w:rPr>
                <w:rFonts w:hint="eastAsia" w:asciiTheme="minorEastAsia" w:hAnsiTheme="minorEastAsia"/>
                <w:szCs w:val="21"/>
              </w:rPr>
              <w:t>投标单位</w:t>
            </w:r>
          </w:p>
          <w:p>
            <w:pPr>
              <w:spacing w:line="400" w:lineRule="exact"/>
              <w:jc w:val="center"/>
              <w:rPr>
                <w:rFonts w:asciiTheme="minorEastAsia" w:hAnsiTheme="minorEastAsia"/>
                <w:szCs w:val="21"/>
              </w:rPr>
            </w:pPr>
            <w:r>
              <w:rPr>
                <w:rFonts w:hint="eastAsia" w:asciiTheme="minorEastAsia" w:hAnsiTheme="minorEastAsia"/>
                <w:szCs w:val="21"/>
              </w:rPr>
              <w:t>资格要求</w:t>
            </w:r>
          </w:p>
        </w:tc>
        <w:tc>
          <w:tcPr>
            <w:tcW w:w="63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szCs w:val="21"/>
              </w:rPr>
            </w:pPr>
            <w:r>
              <w:rPr>
                <w:rFonts w:hint="eastAsia" w:asciiTheme="minorEastAsia" w:hAnsiTheme="minorEastAsia"/>
                <w:szCs w:val="21"/>
              </w:rPr>
              <w:t>1.投标人须具有独立承担民事责任能力的在中华人民共和国境内注册的法人或其分支机构（分支机构参与投标的必须具有上级法人的合法授权），投标时提交有效的企业法人营业执照（或事业法人登记证等）副本复印件</w:t>
            </w:r>
            <w:r>
              <w:rPr>
                <w:rFonts w:hint="eastAsia" w:asciiTheme="minorEastAsia" w:hAnsiTheme="minorEastAsia"/>
                <w:szCs w:val="21"/>
                <w:lang w:val="en-US" w:eastAsia="zh-CN"/>
              </w:rPr>
              <w:t>且加盖单位公章</w:t>
            </w:r>
            <w:r>
              <w:rPr>
                <w:rFonts w:hint="eastAsia" w:asciiTheme="minorEastAsia" w:hAnsiTheme="minorEastAsia"/>
                <w:szCs w:val="21"/>
              </w:rPr>
              <w:t>，分公司</w:t>
            </w:r>
            <w:r>
              <w:rPr>
                <w:rFonts w:asciiTheme="minorEastAsia" w:hAnsiTheme="minorEastAsia"/>
                <w:szCs w:val="21"/>
              </w:rPr>
              <w:t>在取得总公司授权后可用其资质</w:t>
            </w:r>
            <w:r>
              <w:rPr>
                <w:rFonts w:hint="eastAsia" w:asciiTheme="minorEastAsia" w:hAnsiTheme="minorEastAsia"/>
                <w:szCs w:val="21"/>
              </w:rPr>
              <w:t>，且经营范围应包括“</w:t>
            </w:r>
            <w:r>
              <w:rPr>
                <w:rFonts w:hint="eastAsia" w:asciiTheme="minorEastAsia" w:hAnsiTheme="minorEastAsia"/>
                <w:szCs w:val="21"/>
                <w:lang w:val="en-US" w:eastAsia="zh-CN"/>
              </w:rPr>
              <w:t>财产保险</w:t>
            </w:r>
            <w:r>
              <w:rPr>
                <w:rFonts w:hint="eastAsia" w:asciiTheme="minorEastAsia" w:hAnsiTheme="minorEastAsia"/>
                <w:szCs w:val="21"/>
              </w:rPr>
              <w:t>”相关内容。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szCs w:val="21"/>
              </w:rPr>
            </w:pPr>
            <w:r>
              <w:rPr>
                <w:rFonts w:hint="eastAsia" w:asciiTheme="minorEastAsia" w:hAnsiTheme="minorEastAsia"/>
                <w:szCs w:val="21"/>
              </w:rPr>
              <w:t>2.投标人须具有中国保险监督管理委员会颁发的</w:t>
            </w:r>
            <w:r>
              <w:rPr>
                <w:rFonts w:hint="eastAsia" w:asciiTheme="minorEastAsia" w:hAnsiTheme="minorEastAsia"/>
                <w:szCs w:val="21"/>
                <w:lang w:eastAsia="zh-CN"/>
              </w:rPr>
              <w:t>《</w:t>
            </w:r>
            <w:r>
              <w:rPr>
                <w:rFonts w:hint="eastAsia" w:asciiTheme="minorEastAsia" w:hAnsiTheme="minorEastAsia"/>
                <w:szCs w:val="21"/>
              </w:rPr>
              <w:t>经营保险业务许可证</w:t>
            </w:r>
            <w:r>
              <w:rPr>
                <w:rFonts w:hint="eastAsia" w:asciiTheme="minorEastAsia" w:hAnsiTheme="minorEastAsia"/>
                <w:szCs w:val="21"/>
                <w:lang w:eastAsia="zh-CN"/>
              </w:rPr>
              <w:t>》</w:t>
            </w:r>
            <w:r>
              <w:rPr>
                <w:rFonts w:hint="eastAsia" w:asciiTheme="minorEastAsia" w:hAnsiTheme="minorEastAsia"/>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3.提供法定代表人身份证明、身份证原件（法定代表人参与投标时提供）；或附有法定代表人身份证复印件的法人授权函、被授权人身份证原件（非法定代表人参与投标时提供）。</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szCs w:val="21"/>
              </w:rPr>
            </w:pPr>
            <w:r>
              <w:rPr>
                <w:rFonts w:hint="eastAsia" w:asciiTheme="minorEastAsia" w:hAnsiTheme="minorEastAsia"/>
                <w:szCs w:val="21"/>
                <w:lang w:val="en-US" w:eastAsia="zh-CN"/>
              </w:rPr>
              <w:t>4</w:t>
            </w:r>
            <w:r>
              <w:rPr>
                <w:rFonts w:hint="eastAsia" w:asciiTheme="minorEastAsia" w:hAnsiTheme="minorEastAsia"/>
                <w:szCs w:val="21"/>
              </w:rPr>
              <w:t>.投标人须具有良好的银行资信和商业信誉，没有处于被责令停业，财产被接管、冻结或破产状态。须提供2022年度经第三方审计的财务</w:t>
            </w:r>
            <w:r>
              <w:rPr>
                <w:rFonts w:hint="eastAsia" w:asciiTheme="minorEastAsia" w:hAnsiTheme="minorEastAsia"/>
                <w:szCs w:val="21"/>
                <w:lang w:val="en-US" w:eastAsia="zh-CN"/>
              </w:rPr>
              <w:t>审计</w:t>
            </w:r>
            <w:r>
              <w:rPr>
                <w:rFonts w:hint="eastAsia" w:asciiTheme="minorEastAsia" w:hAnsiTheme="minorEastAsia"/>
                <w:szCs w:val="21"/>
              </w:rPr>
              <w:t>报告</w:t>
            </w:r>
            <w:r>
              <w:rPr>
                <w:rFonts w:hint="eastAsia" w:asciiTheme="minorEastAsia" w:hAnsiTheme="minorEastAsia"/>
                <w:szCs w:val="21"/>
                <w:lang w:val="en-US" w:eastAsia="zh-CN"/>
              </w:rPr>
              <w:t>扫描件且加盖单位公章或投标截止时间前近一个月内由基本开户银行出具的银行资信证明。</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szCs w:val="21"/>
              </w:rPr>
            </w:pPr>
            <w:r>
              <w:rPr>
                <w:rFonts w:hint="eastAsia" w:asciiTheme="minorEastAsia" w:hAnsiTheme="minorEastAsia"/>
                <w:szCs w:val="21"/>
                <w:lang w:val="en-US" w:eastAsia="zh-CN"/>
              </w:rPr>
              <w:t>5</w:t>
            </w:r>
            <w:r>
              <w:rPr>
                <w:rFonts w:hint="eastAsia" w:asciiTheme="minorEastAsia" w:hAnsiTheme="minorEastAsia"/>
                <w:szCs w:val="21"/>
              </w:rPr>
              <w:t>.</w:t>
            </w:r>
            <w:r>
              <w:rPr>
                <w:rFonts w:asciiTheme="minorEastAsia" w:hAnsiTheme="minorEastAsia"/>
                <w:szCs w:val="21"/>
              </w:rPr>
              <w:t>投标人须为未被列入</w:t>
            </w:r>
            <w:r>
              <w:rPr>
                <w:rFonts w:hint="eastAsia" w:asciiTheme="minorEastAsia" w:hAnsiTheme="minorEastAsia"/>
                <w:szCs w:val="21"/>
              </w:rPr>
              <w:t>“国家企业信用信息公示系统”（</w:t>
            </w:r>
            <w:r>
              <w:rPr>
                <w:rFonts w:asciiTheme="minorEastAsia" w:hAnsiTheme="minorEastAsia"/>
                <w:szCs w:val="21"/>
              </w:rPr>
              <w:t>http://www.gsxt.gov.cn</w:t>
            </w:r>
            <w:r>
              <w:rPr>
                <w:rFonts w:hint="eastAsia" w:asciiTheme="minorEastAsia" w:hAnsiTheme="minorEastAsia"/>
                <w:szCs w:val="21"/>
              </w:rPr>
              <w:t>）严重失信企业名单、</w:t>
            </w:r>
            <w:r>
              <w:rPr>
                <w:rFonts w:asciiTheme="minorEastAsia" w:hAnsiTheme="minorEastAsia"/>
                <w:szCs w:val="21"/>
              </w:rPr>
              <w:t>“信用中国” (http</w:t>
            </w:r>
            <w:r>
              <w:rPr>
                <w:rFonts w:hint="eastAsia" w:asciiTheme="minorEastAsia" w:hAnsiTheme="minorEastAsia"/>
                <w:szCs w:val="21"/>
              </w:rPr>
              <w:t>s</w:t>
            </w:r>
            <w:r>
              <w:rPr>
                <w:rFonts w:asciiTheme="minorEastAsia" w:hAnsiTheme="minorEastAsia"/>
                <w:szCs w:val="21"/>
              </w:rPr>
              <w:t>://www.creditchina.gov.cn)记录失信被执行人或重大税收违法案件当事人名单或政府采购严重违法失信行为记录名单；不处于中国政府采购网(http://www.ccgp.gov.cn)政府采购严重违法失信行为信息记录中的禁止参加政府采购活动期间；未被列入“信用甘肃”网站（</w:t>
            </w:r>
            <w:r>
              <w:rPr>
                <w:rFonts w:hint="eastAsia" w:asciiTheme="minorEastAsia" w:hAnsiTheme="minorEastAsia"/>
                <w:szCs w:val="21"/>
              </w:rPr>
              <w:t>https://credit.gansu.gov.cn/</w:t>
            </w:r>
            <w:r>
              <w:rPr>
                <w:rFonts w:asciiTheme="minorEastAsia" w:hAnsiTheme="minorEastAsia"/>
                <w:szCs w:val="21"/>
              </w:rPr>
              <w:t>）记录失信被执行人或财政性资金管理使用领域相关失信责任主体、统计领域严重失信企业及有关人员等的方可参加本项目的投标</w:t>
            </w:r>
            <w:r>
              <w:rPr>
                <w:rFonts w:hint="eastAsia" w:asciiTheme="minorEastAsia" w:hAnsiTheme="minorEastAsia"/>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szCs w:val="21"/>
              </w:rPr>
            </w:pPr>
            <w:r>
              <w:rPr>
                <w:rFonts w:hint="eastAsia" w:asciiTheme="minorEastAsia" w:hAnsiTheme="minorEastAsia"/>
                <w:szCs w:val="21"/>
                <w:lang w:val="en-US" w:eastAsia="zh-CN"/>
              </w:rPr>
              <w:t>6</w:t>
            </w:r>
            <w:r>
              <w:rPr>
                <w:rFonts w:hint="eastAsia" w:asciiTheme="minorEastAsia" w:hAnsiTheme="minorEastAsia"/>
                <w:szCs w:val="21"/>
              </w:rPr>
              <w:t>.本次招标不接受联合体</w:t>
            </w:r>
            <w:r>
              <w:rPr>
                <w:rFonts w:hint="eastAsia" w:asciiTheme="minorEastAsia" w:hAnsiTheme="minorEastAsia"/>
                <w:szCs w:val="21"/>
                <w:lang w:eastAsia="zh-CN"/>
              </w:rPr>
              <w:t>（</w:t>
            </w:r>
            <w:r>
              <w:rPr>
                <w:rFonts w:hint="eastAsia" w:asciiTheme="minorEastAsia" w:hAnsiTheme="minorEastAsia"/>
                <w:szCs w:val="21"/>
                <w:lang w:val="en-US" w:eastAsia="zh-CN"/>
              </w:rPr>
              <w:t>需提供声明函原件并加盖单位公章，格式自拟</w:t>
            </w:r>
            <w:r>
              <w:rPr>
                <w:rFonts w:hint="eastAsia" w:asciiTheme="minorEastAsia" w:hAnsiTheme="minorEastAsia"/>
                <w:szCs w:val="21"/>
                <w:lang w:eastAsia="zh-CN"/>
              </w:rPr>
              <w:t>）</w:t>
            </w:r>
            <w:r>
              <w:rPr>
                <w:rFonts w:hint="eastAsia"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400" w:lineRule="exact"/>
              <w:jc w:val="center"/>
              <w:rPr>
                <w:rFonts w:asciiTheme="minorEastAsia" w:hAnsiTheme="minorEastAsia"/>
                <w:szCs w:val="21"/>
              </w:rPr>
            </w:pPr>
            <w:r>
              <w:rPr>
                <w:rFonts w:hint="eastAsia" w:asciiTheme="minorEastAsia" w:hAnsiTheme="minorEastAsia"/>
                <w:szCs w:val="21"/>
              </w:rPr>
              <w:t>10</w:t>
            </w:r>
          </w:p>
        </w:tc>
        <w:tc>
          <w:tcPr>
            <w:tcW w:w="1977" w:type="dxa"/>
            <w:vAlign w:val="center"/>
          </w:tcPr>
          <w:p>
            <w:pPr>
              <w:spacing w:line="400" w:lineRule="exact"/>
              <w:jc w:val="center"/>
              <w:rPr>
                <w:rFonts w:asciiTheme="minorEastAsia" w:hAnsiTheme="minorEastAsia"/>
                <w:szCs w:val="21"/>
              </w:rPr>
            </w:pPr>
            <w:r>
              <w:rPr>
                <w:rFonts w:hint="eastAsia" w:asciiTheme="minorEastAsia" w:hAnsiTheme="minorEastAsia"/>
                <w:szCs w:val="21"/>
              </w:rPr>
              <w:t>投标货币</w:t>
            </w:r>
          </w:p>
        </w:tc>
        <w:tc>
          <w:tcPr>
            <w:tcW w:w="6300" w:type="dxa"/>
            <w:vAlign w:val="center"/>
          </w:tcPr>
          <w:p>
            <w:pPr>
              <w:spacing w:line="400" w:lineRule="exact"/>
              <w:rPr>
                <w:rFonts w:asciiTheme="minorEastAsia" w:hAnsiTheme="minorEastAsia"/>
                <w:szCs w:val="21"/>
              </w:rPr>
            </w:pPr>
            <w:r>
              <w:rPr>
                <w:rFonts w:hint="eastAsia" w:asciiTheme="minorEastAsia" w:hAnsiTheme="minorEastAsia"/>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400" w:lineRule="exact"/>
              <w:jc w:val="center"/>
              <w:rPr>
                <w:rFonts w:asciiTheme="minorEastAsia" w:hAnsiTheme="minorEastAsia"/>
                <w:szCs w:val="21"/>
              </w:rPr>
            </w:pPr>
            <w:r>
              <w:rPr>
                <w:rFonts w:hint="eastAsia" w:asciiTheme="minorEastAsia" w:hAnsiTheme="minorEastAsia"/>
                <w:szCs w:val="21"/>
              </w:rPr>
              <w:t>11</w:t>
            </w:r>
          </w:p>
        </w:tc>
        <w:tc>
          <w:tcPr>
            <w:tcW w:w="1977" w:type="dxa"/>
            <w:vAlign w:val="center"/>
          </w:tcPr>
          <w:p>
            <w:pPr>
              <w:spacing w:line="400" w:lineRule="exact"/>
              <w:jc w:val="center"/>
              <w:rPr>
                <w:rFonts w:asciiTheme="minorEastAsia" w:hAnsiTheme="minorEastAsia"/>
                <w:szCs w:val="21"/>
              </w:rPr>
            </w:pPr>
            <w:r>
              <w:rPr>
                <w:rFonts w:hint="eastAsia" w:asciiTheme="minorEastAsia" w:hAnsiTheme="minorEastAsia"/>
                <w:szCs w:val="21"/>
              </w:rPr>
              <w:t>资格审查方式</w:t>
            </w:r>
          </w:p>
        </w:tc>
        <w:tc>
          <w:tcPr>
            <w:tcW w:w="6300" w:type="dxa"/>
            <w:vAlign w:val="center"/>
          </w:tcPr>
          <w:p>
            <w:pPr>
              <w:spacing w:line="400" w:lineRule="exact"/>
              <w:rPr>
                <w:rFonts w:asciiTheme="minorEastAsia" w:hAnsiTheme="minorEastAsia"/>
                <w:szCs w:val="21"/>
              </w:rPr>
            </w:pPr>
            <w:r>
              <w:rPr>
                <w:rFonts w:hint="eastAsia" w:asciiTheme="minorEastAsia" w:hAnsiTheme="minorEastAsia"/>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400" w:lineRule="exact"/>
              <w:jc w:val="center"/>
              <w:rPr>
                <w:rFonts w:asciiTheme="minorEastAsia" w:hAnsiTheme="minorEastAsia"/>
                <w:szCs w:val="21"/>
              </w:rPr>
            </w:pPr>
            <w:r>
              <w:rPr>
                <w:rFonts w:hint="eastAsia" w:asciiTheme="minorEastAsia" w:hAnsiTheme="minorEastAsia"/>
                <w:szCs w:val="21"/>
              </w:rPr>
              <w:t>12</w:t>
            </w:r>
          </w:p>
        </w:tc>
        <w:tc>
          <w:tcPr>
            <w:tcW w:w="1977" w:type="dxa"/>
            <w:vAlign w:val="center"/>
          </w:tcPr>
          <w:p>
            <w:pPr>
              <w:spacing w:line="400" w:lineRule="exact"/>
              <w:jc w:val="center"/>
              <w:rPr>
                <w:rFonts w:asciiTheme="minorEastAsia" w:hAnsiTheme="minorEastAsia"/>
                <w:szCs w:val="21"/>
              </w:rPr>
            </w:pPr>
            <w:r>
              <w:rPr>
                <w:rFonts w:hint="eastAsia" w:asciiTheme="minorEastAsia" w:hAnsiTheme="minorEastAsia"/>
                <w:szCs w:val="21"/>
              </w:rPr>
              <w:t>投标有效期</w:t>
            </w:r>
          </w:p>
        </w:tc>
        <w:tc>
          <w:tcPr>
            <w:tcW w:w="6300" w:type="dxa"/>
            <w:vAlign w:val="center"/>
          </w:tcPr>
          <w:p>
            <w:pPr>
              <w:spacing w:line="400" w:lineRule="exact"/>
              <w:rPr>
                <w:rFonts w:asciiTheme="minorEastAsia" w:hAnsiTheme="minorEastAsia"/>
                <w:szCs w:val="21"/>
              </w:rPr>
            </w:pPr>
            <w:r>
              <w:rPr>
                <w:rFonts w:hint="eastAsia" w:asciiTheme="minorEastAsia" w:hAnsiTheme="minorEastAsia"/>
                <w:szCs w:val="21"/>
                <w:u w:val="single"/>
                <w:lang w:val="en-US" w:eastAsia="zh-CN"/>
              </w:rPr>
              <w:t>90</w:t>
            </w:r>
            <w:r>
              <w:rPr>
                <w:rFonts w:hint="eastAsia" w:asciiTheme="minorEastAsia" w:hAnsiTheme="minorEastAsia"/>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400" w:lineRule="exact"/>
              <w:jc w:val="center"/>
              <w:rPr>
                <w:rFonts w:asciiTheme="minorEastAsia" w:hAnsiTheme="minorEastAsia"/>
                <w:szCs w:val="21"/>
              </w:rPr>
            </w:pPr>
            <w:r>
              <w:rPr>
                <w:rFonts w:hint="eastAsia" w:asciiTheme="minorEastAsia" w:hAnsiTheme="minorEastAsia"/>
                <w:szCs w:val="21"/>
              </w:rPr>
              <w:t>13</w:t>
            </w:r>
          </w:p>
        </w:tc>
        <w:tc>
          <w:tcPr>
            <w:tcW w:w="1977" w:type="dxa"/>
            <w:vAlign w:val="center"/>
          </w:tcPr>
          <w:p>
            <w:pPr>
              <w:spacing w:line="400" w:lineRule="exact"/>
              <w:jc w:val="center"/>
              <w:rPr>
                <w:rFonts w:asciiTheme="minorEastAsia" w:hAnsiTheme="minorEastAsia"/>
                <w:szCs w:val="21"/>
              </w:rPr>
            </w:pPr>
            <w:r>
              <w:rPr>
                <w:rFonts w:hint="eastAsia" w:asciiTheme="minorEastAsia" w:hAnsiTheme="minorEastAsia"/>
                <w:szCs w:val="21"/>
                <w:lang w:eastAsia="zh-CN"/>
              </w:rPr>
              <w:t>磋商响应文件</w:t>
            </w:r>
            <w:r>
              <w:rPr>
                <w:rFonts w:hint="eastAsia" w:asciiTheme="minorEastAsia" w:hAnsiTheme="minorEastAsia"/>
                <w:szCs w:val="21"/>
              </w:rPr>
              <w:t>份数</w:t>
            </w:r>
          </w:p>
        </w:tc>
        <w:tc>
          <w:tcPr>
            <w:tcW w:w="6300" w:type="dxa"/>
            <w:vAlign w:val="center"/>
          </w:tcPr>
          <w:p>
            <w:pPr>
              <w:spacing w:line="400" w:lineRule="exact"/>
              <w:rPr>
                <w:rFonts w:asciiTheme="minorEastAsia" w:hAnsiTheme="minorEastAsia"/>
                <w:szCs w:val="21"/>
              </w:rPr>
            </w:pPr>
            <w:r>
              <w:rPr>
                <w:rFonts w:hint="eastAsia" w:asciiTheme="minorEastAsia" w:hAnsiTheme="minorEastAsia"/>
                <w:szCs w:val="21"/>
                <w:lang w:eastAsia="zh-CN"/>
              </w:rPr>
              <w:t>磋商响应文件</w:t>
            </w:r>
            <w:r>
              <w:rPr>
                <w:rFonts w:hint="eastAsia" w:asciiTheme="minorEastAsia" w:hAnsiTheme="minorEastAsia"/>
                <w:szCs w:val="21"/>
              </w:rPr>
              <w:t>份数：正本1份、副本1份、电子版一份，装袋密封并签章。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400" w:lineRule="exact"/>
              <w:jc w:val="center"/>
              <w:rPr>
                <w:rFonts w:asciiTheme="minorEastAsia" w:hAnsiTheme="minorEastAsia"/>
                <w:szCs w:val="21"/>
              </w:rPr>
            </w:pPr>
            <w:r>
              <w:rPr>
                <w:rFonts w:hint="eastAsia" w:asciiTheme="minorEastAsia" w:hAnsiTheme="minorEastAsia"/>
                <w:szCs w:val="21"/>
              </w:rPr>
              <w:t>14</w:t>
            </w:r>
          </w:p>
        </w:tc>
        <w:tc>
          <w:tcPr>
            <w:tcW w:w="1977" w:type="dxa"/>
            <w:vAlign w:val="center"/>
          </w:tcPr>
          <w:p>
            <w:pPr>
              <w:spacing w:line="400" w:lineRule="exact"/>
              <w:jc w:val="center"/>
              <w:rPr>
                <w:rFonts w:asciiTheme="minorEastAsia" w:hAnsiTheme="minorEastAsia"/>
                <w:szCs w:val="21"/>
              </w:rPr>
            </w:pPr>
            <w:r>
              <w:rPr>
                <w:rFonts w:hint="eastAsia" w:asciiTheme="minorEastAsia" w:hAnsiTheme="minorEastAsia"/>
                <w:szCs w:val="21"/>
              </w:rPr>
              <w:t>封套上写明</w:t>
            </w:r>
          </w:p>
        </w:tc>
        <w:tc>
          <w:tcPr>
            <w:tcW w:w="6300" w:type="dxa"/>
            <w:vAlign w:val="center"/>
          </w:tcPr>
          <w:p>
            <w:pPr>
              <w:spacing w:line="400" w:lineRule="exact"/>
              <w:rPr>
                <w:rFonts w:hint="eastAsia" w:ascii="宋体" w:hAnsi="宋体" w:eastAsia="宋体" w:cs="宋体"/>
                <w:color w:val="auto"/>
                <w:sz w:val="21"/>
                <w:szCs w:val="21"/>
                <w:u w:val="single"/>
                <w:lang w:eastAsia="zh-CN"/>
              </w:rPr>
            </w:pPr>
            <w:r>
              <w:rPr>
                <w:rFonts w:hint="eastAsia" w:asciiTheme="minorEastAsia" w:hAnsiTheme="minorEastAsia"/>
                <w:color w:val="auto"/>
                <w:szCs w:val="21"/>
              </w:rPr>
              <w:t>招标人地址：</w:t>
            </w:r>
            <w:r>
              <w:rPr>
                <w:rFonts w:hint="eastAsia" w:ascii="宋体" w:hAnsi="宋体" w:eastAsia="宋体" w:cs="宋体"/>
                <w:color w:val="auto"/>
                <w:sz w:val="21"/>
                <w:szCs w:val="21"/>
                <w:u w:val="single"/>
              </w:rPr>
              <w:t>兰州新区昆仑山大道3188号</w:t>
            </w:r>
            <w:r>
              <w:rPr>
                <w:rFonts w:hint="eastAsia" w:ascii="宋体" w:hAnsi="宋体" w:eastAsia="宋体" w:cs="宋体"/>
                <w:color w:val="auto"/>
                <w:sz w:val="21"/>
                <w:szCs w:val="21"/>
                <w:u w:val="single"/>
                <w:lang w:eastAsia="zh-CN"/>
              </w:rPr>
              <w:t>1</w:t>
            </w:r>
            <w:r>
              <w:rPr>
                <w:rFonts w:hint="eastAsia" w:ascii="宋体" w:hAnsi="宋体" w:eastAsia="宋体" w:cs="宋体"/>
                <w:color w:val="auto"/>
                <w:sz w:val="21"/>
                <w:szCs w:val="21"/>
                <w:u w:val="single"/>
                <w:lang w:val="en-US" w:eastAsia="zh-CN"/>
              </w:rPr>
              <w:t>0</w:t>
            </w:r>
            <w:r>
              <w:rPr>
                <w:rFonts w:hint="eastAsia" w:ascii="宋体" w:hAnsi="宋体" w:eastAsia="宋体" w:cs="宋体"/>
                <w:color w:val="auto"/>
                <w:sz w:val="21"/>
                <w:szCs w:val="21"/>
                <w:u w:val="single"/>
                <w:lang w:eastAsia="zh-CN"/>
              </w:rPr>
              <w:t>层1</w:t>
            </w:r>
            <w:r>
              <w:rPr>
                <w:rFonts w:hint="eastAsia" w:ascii="宋体" w:hAnsi="宋体" w:eastAsia="宋体" w:cs="宋体"/>
                <w:color w:val="auto"/>
                <w:sz w:val="21"/>
                <w:szCs w:val="21"/>
                <w:u w:val="single"/>
                <w:lang w:val="en-US" w:eastAsia="zh-CN"/>
              </w:rPr>
              <w:t>023</w:t>
            </w:r>
            <w:r>
              <w:rPr>
                <w:rFonts w:hint="eastAsia" w:ascii="宋体" w:hAnsi="宋体" w:eastAsia="宋体" w:cs="宋体"/>
                <w:color w:val="auto"/>
                <w:sz w:val="21"/>
                <w:szCs w:val="21"/>
                <w:u w:val="single"/>
                <w:lang w:eastAsia="zh-CN"/>
              </w:rPr>
              <w:t>室</w:t>
            </w:r>
          </w:p>
          <w:p>
            <w:pPr>
              <w:spacing w:line="400" w:lineRule="exact"/>
              <w:rPr>
                <w:rFonts w:hint="eastAsia" w:asciiTheme="minorEastAsia" w:hAnsiTheme="minorEastAsia"/>
                <w:color w:val="auto"/>
                <w:szCs w:val="21"/>
                <w:u w:val="single"/>
                <w:lang w:val="en-US" w:eastAsia="zh-CN"/>
              </w:rPr>
            </w:pPr>
            <w:r>
              <w:rPr>
                <w:rFonts w:hint="eastAsia" w:asciiTheme="minorEastAsia" w:hAnsiTheme="minorEastAsia"/>
                <w:color w:val="auto"/>
                <w:szCs w:val="21"/>
              </w:rPr>
              <w:t>招标人名称：</w:t>
            </w:r>
            <w:r>
              <w:rPr>
                <w:rFonts w:hint="eastAsia" w:asciiTheme="minorEastAsia" w:hAnsiTheme="minorEastAsia"/>
                <w:color w:val="auto"/>
                <w:szCs w:val="21"/>
                <w:u w:val="single"/>
                <w:lang w:val="en-US" w:eastAsia="zh-CN"/>
              </w:rPr>
              <w:t>兰州新区酒店餐饮管理有限公司</w:t>
            </w:r>
          </w:p>
          <w:p>
            <w:pPr>
              <w:spacing w:line="400" w:lineRule="exact"/>
              <w:rPr>
                <w:rFonts w:asciiTheme="minorEastAsia" w:hAnsiTheme="minorEastAsia"/>
                <w:color w:val="auto"/>
                <w:szCs w:val="21"/>
                <w:u w:val="single"/>
              </w:rPr>
            </w:pPr>
            <w:r>
              <w:rPr>
                <w:rFonts w:hint="eastAsia" w:asciiTheme="minorEastAsia" w:hAnsiTheme="minorEastAsia"/>
                <w:color w:val="auto"/>
                <w:szCs w:val="21"/>
              </w:rPr>
              <w:t>招标项目名称：</w:t>
            </w:r>
            <w:r>
              <w:rPr>
                <w:rFonts w:hint="eastAsia" w:asciiTheme="minorEastAsia" w:hAnsiTheme="minorEastAsia"/>
                <w:color w:val="auto"/>
                <w:szCs w:val="21"/>
                <w:u w:val="single"/>
                <w:lang w:val="en-US" w:eastAsia="zh-CN"/>
              </w:rPr>
              <w:t>兰州新区酒店餐饮管理有限公司瑞岭国际酒店财产保险采购项目</w:t>
            </w:r>
            <w:r>
              <w:rPr>
                <w:rFonts w:hint="eastAsia" w:asciiTheme="minorEastAsia" w:hAnsiTheme="minorEastAsia"/>
                <w:color w:val="auto"/>
                <w:szCs w:val="21"/>
                <w:u w:val="single"/>
              </w:rPr>
              <w:t xml:space="preserve"> </w:t>
            </w:r>
          </w:p>
          <w:p>
            <w:pPr>
              <w:spacing w:line="400" w:lineRule="exact"/>
              <w:rPr>
                <w:rFonts w:asciiTheme="minorEastAsia" w:hAnsiTheme="minorEastAsia"/>
                <w:color w:val="FF0000"/>
                <w:szCs w:val="21"/>
                <w:u w:val="single"/>
              </w:rPr>
            </w:pPr>
            <w:r>
              <w:rPr>
                <w:rFonts w:hint="eastAsia" w:asciiTheme="minorEastAsia" w:hAnsiTheme="minorEastAsia"/>
                <w:color w:val="auto"/>
                <w:szCs w:val="21"/>
                <w:u w:val="single"/>
                <w:lang w:val="en-US" w:eastAsia="zh-CN"/>
              </w:rPr>
              <w:t>2023</w:t>
            </w:r>
            <w:r>
              <w:rPr>
                <w:rFonts w:hint="eastAsia" w:asciiTheme="minorEastAsia" w:hAnsiTheme="minorEastAsia"/>
                <w:color w:val="auto"/>
                <w:szCs w:val="21"/>
              </w:rPr>
              <w:t>年</w:t>
            </w:r>
            <w:r>
              <w:rPr>
                <w:rFonts w:hint="eastAsia" w:asciiTheme="minorEastAsia" w:hAnsiTheme="minorEastAsia"/>
                <w:color w:val="auto"/>
                <w:szCs w:val="21"/>
                <w:u w:val="single"/>
                <w:lang w:val="en-US" w:eastAsia="zh-CN"/>
              </w:rPr>
              <w:t>9</w:t>
            </w:r>
            <w:r>
              <w:rPr>
                <w:rFonts w:hint="eastAsia" w:asciiTheme="minorEastAsia" w:hAnsiTheme="minorEastAsia"/>
                <w:color w:val="auto"/>
                <w:szCs w:val="21"/>
              </w:rPr>
              <w:t>月</w:t>
            </w:r>
            <w:r>
              <w:rPr>
                <w:rFonts w:hint="eastAsia" w:asciiTheme="minorEastAsia" w:hAnsiTheme="minorEastAsia"/>
                <w:color w:val="auto"/>
                <w:szCs w:val="21"/>
                <w:u w:val="single"/>
                <w:lang w:val="en-US" w:eastAsia="zh-CN"/>
              </w:rPr>
              <w:t>18</w:t>
            </w:r>
            <w:r>
              <w:rPr>
                <w:rFonts w:hint="eastAsia" w:asciiTheme="minorEastAsia" w:hAnsiTheme="minorEastAsia"/>
                <w:color w:val="auto"/>
                <w:szCs w:val="21"/>
              </w:rPr>
              <w:t>日</w:t>
            </w:r>
            <w:r>
              <w:rPr>
                <w:rFonts w:hint="eastAsia" w:asciiTheme="minorEastAsia" w:hAnsiTheme="minorEastAsia"/>
                <w:color w:val="auto"/>
                <w:szCs w:val="21"/>
                <w:u w:val="single"/>
                <w:lang w:val="en-US" w:eastAsia="zh-CN"/>
              </w:rPr>
              <w:t>15</w:t>
            </w:r>
            <w:r>
              <w:rPr>
                <w:rFonts w:hint="eastAsia" w:asciiTheme="minorEastAsia" w:hAnsiTheme="minorEastAsia"/>
                <w:color w:val="auto"/>
                <w:szCs w:val="21"/>
                <w:u w:val="single"/>
              </w:rPr>
              <w:t xml:space="preserve"> </w:t>
            </w:r>
            <w:r>
              <w:rPr>
                <w:rFonts w:hint="eastAsia" w:asciiTheme="minorEastAsia" w:hAnsiTheme="minorEastAsia"/>
                <w:color w:val="auto"/>
                <w:szCs w:val="21"/>
              </w:rPr>
              <w:t>时</w:t>
            </w:r>
            <w:r>
              <w:rPr>
                <w:rFonts w:hint="eastAsia" w:asciiTheme="minorEastAsia" w:hAnsiTheme="minorEastAsia"/>
                <w:color w:val="auto"/>
                <w:szCs w:val="21"/>
                <w:u w:val="single"/>
                <w:lang w:val="en-US" w:eastAsia="zh-CN"/>
              </w:rPr>
              <w:t>00</w:t>
            </w:r>
            <w:r>
              <w:rPr>
                <w:rFonts w:hint="eastAsia" w:asciiTheme="minorEastAsia" w:hAnsiTheme="minorEastAsia"/>
                <w:color w:val="auto"/>
                <w:szCs w:val="21"/>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400" w:lineRule="exact"/>
              <w:jc w:val="center"/>
              <w:rPr>
                <w:rFonts w:asciiTheme="minorEastAsia" w:hAnsiTheme="minorEastAsia"/>
                <w:szCs w:val="21"/>
              </w:rPr>
            </w:pPr>
            <w:r>
              <w:rPr>
                <w:rFonts w:hint="eastAsia" w:asciiTheme="minorEastAsia" w:hAnsiTheme="minorEastAsia"/>
                <w:szCs w:val="21"/>
              </w:rPr>
              <w:t>15</w:t>
            </w:r>
          </w:p>
        </w:tc>
        <w:tc>
          <w:tcPr>
            <w:tcW w:w="1977" w:type="dxa"/>
            <w:vAlign w:val="center"/>
          </w:tcPr>
          <w:p>
            <w:pPr>
              <w:spacing w:line="400" w:lineRule="exact"/>
              <w:jc w:val="center"/>
              <w:rPr>
                <w:rFonts w:asciiTheme="minorEastAsia" w:hAnsiTheme="minorEastAsia"/>
                <w:szCs w:val="21"/>
              </w:rPr>
            </w:pPr>
            <w:r>
              <w:rPr>
                <w:rFonts w:hint="eastAsia" w:asciiTheme="minorEastAsia" w:hAnsiTheme="minorEastAsia"/>
                <w:szCs w:val="21"/>
              </w:rPr>
              <w:t>投标截止时间</w:t>
            </w:r>
          </w:p>
        </w:tc>
        <w:tc>
          <w:tcPr>
            <w:tcW w:w="6300" w:type="dxa"/>
            <w:vAlign w:val="center"/>
          </w:tcPr>
          <w:p>
            <w:pPr>
              <w:spacing w:line="400" w:lineRule="exact"/>
              <w:rPr>
                <w:rFonts w:asciiTheme="minorEastAsia" w:hAnsiTheme="minorEastAsia"/>
                <w:color w:val="auto"/>
                <w:szCs w:val="21"/>
              </w:rPr>
            </w:pPr>
            <w:r>
              <w:rPr>
                <w:rFonts w:hint="eastAsia" w:asciiTheme="minorEastAsia" w:hAnsiTheme="minorEastAsia"/>
                <w:color w:val="auto"/>
                <w:szCs w:val="21"/>
                <w:u w:val="single"/>
                <w:lang w:val="en-US" w:eastAsia="zh-CN"/>
              </w:rPr>
              <w:t>2023</w:t>
            </w:r>
            <w:r>
              <w:rPr>
                <w:rFonts w:hint="eastAsia" w:asciiTheme="minorEastAsia" w:hAnsiTheme="minorEastAsia"/>
                <w:color w:val="auto"/>
                <w:szCs w:val="21"/>
                <w:u w:val="none"/>
                <w:lang w:val="en-US" w:eastAsia="zh-CN"/>
              </w:rPr>
              <w:t>年</w:t>
            </w:r>
            <w:r>
              <w:rPr>
                <w:rFonts w:hint="eastAsia" w:asciiTheme="minorEastAsia" w:hAnsiTheme="minorEastAsia"/>
                <w:color w:val="auto"/>
                <w:szCs w:val="21"/>
                <w:u w:val="single"/>
                <w:lang w:val="en-US" w:eastAsia="zh-CN"/>
              </w:rPr>
              <w:t>9</w:t>
            </w:r>
            <w:r>
              <w:rPr>
                <w:rFonts w:hint="eastAsia" w:asciiTheme="minorEastAsia" w:hAnsiTheme="minorEastAsia"/>
                <w:color w:val="auto"/>
                <w:szCs w:val="21"/>
              </w:rPr>
              <w:t>月</w:t>
            </w:r>
            <w:r>
              <w:rPr>
                <w:rFonts w:hint="eastAsia" w:asciiTheme="minorEastAsia" w:hAnsiTheme="minorEastAsia"/>
                <w:color w:val="auto"/>
                <w:szCs w:val="21"/>
                <w:u w:val="single"/>
                <w:lang w:val="en-US" w:eastAsia="zh-CN"/>
              </w:rPr>
              <w:t>16</w:t>
            </w:r>
            <w:r>
              <w:rPr>
                <w:rFonts w:hint="eastAsia" w:asciiTheme="minorEastAsia" w:hAnsiTheme="minorEastAsia"/>
                <w:color w:val="auto"/>
                <w:szCs w:val="21"/>
              </w:rPr>
              <w:t>日</w:t>
            </w:r>
            <w:r>
              <w:rPr>
                <w:rFonts w:hint="eastAsia" w:asciiTheme="minorEastAsia" w:hAnsiTheme="minorEastAsia"/>
                <w:color w:val="auto"/>
                <w:szCs w:val="21"/>
                <w:u w:val="single"/>
                <w:lang w:val="en-US" w:eastAsia="zh-CN"/>
              </w:rPr>
              <w:t>17</w:t>
            </w:r>
            <w:r>
              <w:rPr>
                <w:rFonts w:hint="eastAsia" w:asciiTheme="minorEastAsia" w:hAnsiTheme="minorEastAsia"/>
                <w:color w:val="auto"/>
                <w:szCs w:val="21"/>
              </w:rPr>
              <w:t>时</w:t>
            </w:r>
            <w:r>
              <w:rPr>
                <w:rFonts w:hint="eastAsia" w:asciiTheme="minorEastAsia" w:hAnsiTheme="minorEastAsia"/>
                <w:color w:val="auto"/>
                <w:szCs w:val="21"/>
                <w:u w:val="single"/>
                <w:lang w:val="en-US" w:eastAsia="zh-CN"/>
              </w:rPr>
              <w:t>00</w:t>
            </w:r>
            <w:r>
              <w:rPr>
                <w:rFonts w:hint="eastAsia" w:asciiTheme="minorEastAsia" w:hAnsiTheme="minorEastAsia"/>
                <w:color w:val="auto"/>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400" w:lineRule="exact"/>
              <w:jc w:val="center"/>
              <w:rPr>
                <w:rFonts w:asciiTheme="minorEastAsia" w:hAnsiTheme="minorEastAsia"/>
                <w:szCs w:val="21"/>
              </w:rPr>
            </w:pPr>
            <w:r>
              <w:rPr>
                <w:rFonts w:hint="eastAsia" w:asciiTheme="minorEastAsia" w:hAnsiTheme="minorEastAsia"/>
                <w:szCs w:val="21"/>
              </w:rPr>
              <w:t>16</w:t>
            </w:r>
          </w:p>
        </w:tc>
        <w:tc>
          <w:tcPr>
            <w:tcW w:w="1977" w:type="dxa"/>
            <w:vAlign w:val="center"/>
          </w:tcPr>
          <w:p>
            <w:pPr>
              <w:spacing w:line="400" w:lineRule="exact"/>
              <w:jc w:val="center"/>
              <w:rPr>
                <w:rFonts w:asciiTheme="minorEastAsia" w:hAnsiTheme="minorEastAsia"/>
                <w:szCs w:val="21"/>
              </w:rPr>
            </w:pPr>
            <w:r>
              <w:rPr>
                <w:rFonts w:hint="eastAsia" w:asciiTheme="minorEastAsia" w:hAnsiTheme="minorEastAsia"/>
                <w:szCs w:val="21"/>
              </w:rPr>
              <w:t>开标时间</w:t>
            </w:r>
          </w:p>
        </w:tc>
        <w:tc>
          <w:tcPr>
            <w:tcW w:w="6300" w:type="dxa"/>
            <w:vAlign w:val="center"/>
          </w:tcPr>
          <w:p>
            <w:pPr>
              <w:spacing w:line="400" w:lineRule="exact"/>
              <w:rPr>
                <w:rFonts w:asciiTheme="minorEastAsia" w:hAnsiTheme="minorEastAsia"/>
                <w:color w:val="auto"/>
                <w:szCs w:val="21"/>
              </w:rPr>
            </w:pPr>
            <w:r>
              <w:rPr>
                <w:rFonts w:hint="eastAsia" w:asciiTheme="minorEastAsia" w:hAnsiTheme="minorEastAsia"/>
                <w:color w:val="auto"/>
                <w:szCs w:val="21"/>
                <w:u w:val="single"/>
                <w:lang w:val="en-US" w:eastAsia="zh-CN"/>
              </w:rPr>
              <w:t>2023</w:t>
            </w:r>
            <w:r>
              <w:rPr>
                <w:rFonts w:hint="eastAsia" w:asciiTheme="minorEastAsia" w:hAnsiTheme="minorEastAsia"/>
                <w:color w:val="auto"/>
                <w:szCs w:val="21"/>
                <w:u w:val="none"/>
                <w:lang w:val="en-US" w:eastAsia="zh-CN"/>
              </w:rPr>
              <w:t>年</w:t>
            </w:r>
            <w:r>
              <w:rPr>
                <w:rFonts w:hint="eastAsia" w:asciiTheme="minorEastAsia" w:hAnsiTheme="minorEastAsia"/>
                <w:color w:val="auto"/>
                <w:szCs w:val="21"/>
                <w:u w:val="single"/>
                <w:lang w:val="en-US" w:eastAsia="zh-CN"/>
              </w:rPr>
              <w:t>9</w:t>
            </w:r>
            <w:r>
              <w:rPr>
                <w:rFonts w:hint="eastAsia" w:asciiTheme="minorEastAsia" w:hAnsiTheme="minorEastAsia"/>
                <w:color w:val="auto"/>
                <w:szCs w:val="21"/>
              </w:rPr>
              <w:t>月</w:t>
            </w:r>
            <w:r>
              <w:rPr>
                <w:rFonts w:hint="eastAsia" w:asciiTheme="minorEastAsia" w:hAnsiTheme="minorEastAsia"/>
                <w:color w:val="auto"/>
                <w:szCs w:val="21"/>
                <w:u w:val="single"/>
                <w:lang w:val="en-US" w:eastAsia="zh-CN"/>
              </w:rPr>
              <w:t>18</w:t>
            </w:r>
            <w:r>
              <w:rPr>
                <w:rFonts w:hint="eastAsia" w:asciiTheme="minorEastAsia" w:hAnsiTheme="minorEastAsia"/>
                <w:color w:val="auto"/>
                <w:szCs w:val="21"/>
                <w:u w:val="single"/>
              </w:rPr>
              <w:t xml:space="preserve"> </w:t>
            </w:r>
            <w:r>
              <w:rPr>
                <w:rFonts w:hint="eastAsia" w:asciiTheme="minorEastAsia" w:hAnsiTheme="minorEastAsia"/>
                <w:color w:val="auto"/>
                <w:szCs w:val="21"/>
              </w:rPr>
              <w:t>日</w:t>
            </w:r>
            <w:r>
              <w:rPr>
                <w:rFonts w:hint="eastAsia" w:asciiTheme="minorEastAsia" w:hAnsiTheme="minorEastAsia"/>
                <w:color w:val="auto"/>
                <w:szCs w:val="21"/>
                <w:u w:val="single"/>
                <w:lang w:val="en-US" w:eastAsia="zh-CN"/>
              </w:rPr>
              <w:t>15</w:t>
            </w:r>
            <w:r>
              <w:rPr>
                <w:rFonts w:hint="eastAsia" w:asciiTheme="minorEastAsia" w:hAnsiTheme="minorEastAsia"/>
                <w:color w:val="auto"/>
                <w:szCs w:val="21"/>
              </w:rPr>
              <w:t>时</w:t>
            </w:r>
            <w:r>
              <w:rPr>
                <w:rFonts w:hint="eastAsia" w:asciiTheme="minorEastAsia" w:hAnsiTheme="minorEastAsia"/>
                <w:color w:val="auto"/>
                <w:szCs w:val="21"/>
                <w:u w:val="single"/>
                <w:lang w:val="en-US" w:eastAsia="zh-CN"/>
              </w:rPr>
              <w:t>00</w:t>
            </w:r>
            <w:r>
              <w:rPr>
                <w:rFonts w:hint="eastAsia" w:asciiTheme="minorEastAsia" w:hAnsiTheme="minorEastAsia"/>
                <w:color w:val="auto"/>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400" w:lineRule="exact"/>
              <w:jc w:val="center"/>
              <w:rPr>
                <w:rFonts w:asciiTheme="minorEastAsia" w:hAnsiTheme="minorEastAsia"/>
                <w:szCs w:val="21"/>
              </w:rPr>
            </w:pPr>
            <w:r>
              <w:rPr>
                <w:rFonts w:hint="eastAsia" w:asciiTheme="minorEastAsia" w:hAnsiTheme="minorEastAsia"/>
                <w:szCs w:val="21"/>
              </w:rPr>
              <w:t>17</w:t>
            </w:r>
          </w:p>
        </w:tc>
        <w:tc>
          <w:tcPr>
            <w:tcW w:w="1977" w:type="dxa"/>
            <w:vAlign w:val="center"/>
          </w:tcPr>
          <w:p>
            <w:pPr>
              <w:spacing w:line="400" w:lineRule="exact"/>
              <w:jc w:val="center"/>
              <w:rPr>
                <w:rFonts w:asciiTheme="minorEastAsia" w:hAnsiTheme="minorEastAsia"/>
                <w:szCs w:val="21"/>
              </w:rPr>
            </w:pPr>
            <w:r>
              <w:rPr>
                <w:rFonts w:hint="eastAsia" w:asciiTheme="minorEastAsia" w:hAnsiTheme="minorEastAsia"/>
                <w:szCs w:val="21"/>
                <w:lang w:eastAsia="zh-CN"/>
              </w:rPr>
              <w:t>磋商响应文件</w:t>
            </w:r>
            <w:r>
              <w:rPr>
                <w:rFonts w:hint="eastAsia" w:asciiTheme="minorEastAsia" w:hAnsiTheme="minorEastAsia"/>
                <w:szCs w:val="21"/>
              </w:rPr>
              <w:t>递交地点</w:t>
            </w:r>
          </w:p>
        </w:tc>
        <w:tc>
          <w:tcPr>
            <w:tcW w:w="6300" w:type="dxa"/>
            <w:vAlign w:val="center"/>
          </w:tcPr>
          <w:p>
            <w:pPr>
              <w:spacing w:line="400" w:lineRule="exact"/>
              <w:rPr>
                <w:rFonts w:asciiTheme="minorEastAsia" w:hAnsiTheme="minorEastAsia"/>
                <w:color w:val="auto"/>
                <w:szCs w:val="21"/>
              </w:rPr>
            </w:pPr>
            <w:r>
              <w:rPr>
                <w:rFonts w:hint="eastAsia" w:asciiTheme="minorEastAsia" w:hAnsiTheme="minorEastAsia"/>
                <w:color w:val="auto"/>
                <w:szCs w:val="21"/>
              </w:rPr>
              <w:t>兰州新区科技文化旅游集团有限公司1</w:t>
            </w:r>
            <w:r>
              <w:rPr>
                <w:rFonts w:hint="eastAsia" w:asciiTheme="minorEastAsia" w:hAnsiTheme="minorEastAsia"/>
                <w:color w:val="auto"/>
                <w:szCs w:val="21"/>
                <w:lang w:val="en-US" w:eastAsia="zh-CN"/>
              </w:rPr>
              <w:t>0</w:t>
            </w:r>
            <w:r>
              <w:rPr>
                <w:rFonts w:hint="eastAsia" w:asciiTheme="minorEastAsia" w:hAnsiTheme="minorEastAsia"/>
                <w:color w:val="auto"/>
                <w:szCs w:val="21"/>
              </w:rPr>
              <w:t>层1</w:t>
            </w:r>
            <w:r>
              <w:rPr>
                <w:rFonts w:hint="eastAsia" w:asciiTheme="minorEastAsia" w:hAnsiTheme="minorEastAsia"/>
                <w:color w:val="auto"/>
                <w:szCs w:val="21"/>
                <w:lang w:val="en-US" w:eastAsia="zh-CN"/>
              </w:rPr>
              <w:t>0</w:t>
            </w:r>
            <w:r>
              <w:rPr>
                <w:rFonts w:hint="eastAsia" w:asciiTheme="minorEastAsia" w:hAnsiTheme="minorEastAsia"/>
                <w:color w:val="auto"/>
                <w:szCs w:val="21"/>
              </w:rPr>
              <w:t>23室（甘肃省兰州市兰州新区昆仑山大道3188号）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400" w:lineRule="exact"/>
              <w:jc w:val="center"/>
              <w:rPr>
                <w:rFonts w:asciiTheme="minorEastAsia" w:hAnsiTheme="minorEastAsia"/>
                <w:szCs w:val="21"/>
              </w:rPr>
            </w:pPr>
            <w:r>
              <w:rPr>
                <w:rFonts w:hint="eastAsia" w:asciiTheme="minorEastAsia" w:hAnsiTheme="minorEastAsia"/>
                <w:szCs w:val="21"/>
              </w:rPr>
              <w:t>19</w:t>
            </w:r>
          </w:p>
        </w:tc>
        <w:tc>
          <w:tcPr>
            <w:tcW w:w="1977" w:type="dxa"/>
            <w:vAlign w:val="center"/>
          </w:tcPr>
          <w:p>
            <w:pPr>
              <w:spacing w:line="400" w:lineRule="exact"/>
              <w:jc w:val="center"/>
              <w:rPr>
                <w:rFonts w:asciiTheme="minorEastAsia" w:hAnsiTheme="minorEastAsia"/>
                <w:szCs w:val="21"/>
              </w:rPr>
            </w:pPr>
            <w:r>
              <w:rPr>
                <w:rFonts w:hint="eastAsia" w:asciiTheme="minorEastAsia" w:hAnsiTheme="minorEastAsia"/>
                <w:szCs w:val="21"/>
                <w:lang w:eastAsia="zh-CN"/>
              </w:rPr>
              <w:t>磋商响应文件</w:t>
            </w:r>
            <w:r>
              <w:rPr>
                <w:rFonts w:hint="eastAsia" w:asciiTheme="minorEastAsia" w:hAnsiTheme="minorEastAsia"/>
                <w:szCs w:val="21"/>
              </w:rPr>
              <w:t>递交方式</w:t>
            </w:r>
          </w:p>
        </w:tc>
        <w:tc>
          <w:tcPr>
            <w:tcW w:w="6300" w:type="dxa"/>
            <w:vAlign w:val="center"/>
          </w:tcPr>
          <w:p>
            <w:pPr>
              <w:spacing w:line="400" w:lineRule="exact"/>
              <w:rPr>
                <w:rFonts w:asciiTheme="minorEastAsia" w:hAnsiTheme="minorEastAsia"/>
                <w:szCs w:val="21"/>
              </w:rPr>
            </w:pPr>
            <w:r>
              <w:rPr>
                <w:rFonts w:hint="eastAsia" w:asciiTheme="minorEastAsia" w:hAnsiTheme="minorEastAsia"/>
                <w:szCs w:val="21"/>
              </w:rPr>
              <w:t>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400" w:lineRule="exact"/>
              <w:jc w:val="center"/>
              <w:rPr>
                <w:rFonts w:asciiTheme="minorEastAsia" w:hAnsiTheme="minorEastAsia"/>
                <w:szCs w:val="21"/>
              </w:rPr>
            </w:pPr>
            <w:r>
              <w:rPr>
                <w:rFonts w:hint="eastAsia" w:asciiTheme="minorEastAsia" w:hAnsiTheme="minorEastAsia"/>
                <w:szCs w:val="21"/>
              </w:rPr>
              <w:t>20</w:t>
            </w:r>
          </w:p>
        </w:tc>
        <w:tc>
          <w:tcPr>
            <w:tcW w:w="1977" w:type="dxa"/>
            <w:vAlign w:val="center"/>
          </w:tcPr>
          <w:p>
            <w:pPr>
              <w:spacing w:line="400" w:lineRule="exact"/>
              <w:jc w:val="center"/>
              <w:rPr>
                <w:rFonts w:asciiTheme="minorEastAsia" w:hAnsiTheme="minorEastAsia"/>
                <w:szCs w:val="21"/>
              </w:rPr>
            </w:pPr>
            <w:r>
              <w:rPr>
                <w:rFonts w:hint="eastAsia" w:asciiTheme="minorEastAsia" w:hAnsiTheme="minorEastAsia"/>
                <w:szCs w:val="21"/>
              </w:rPr>
              <w:t>评审方法</w:t>
            </w:r>
          </w:p>
        </w:tc>
        <w:tc>
          <w:tcPr>
            <w:tcW w:w="6300" w:type="dxa"/>
            <w:vAlign w:val="center"/>
          </w:tcPr>
          <w:p>
            <w:pPr>
              <w:spacing w:line="400" w:lineRule="exact"/>
              <w:rPr>
                <w:rFonts w:asciiTheme="minorEastAsia" w:hAnsiTheme="minorEastAsia"/>
                <w:szCs w:val="21"/>
              </w:rPr>
            </w:pPr>
            <w:r>
              <w:rPr>
                <w:rFonts w:hint="eastAsia" w:asciiTheme="minorEastAsia" w:hAnsiTheme="minorEastAsia"/>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400" w:lineRule="exact"/>
              <w:jc w:val="center"/>
              <w:rPr>
                <w:rFonts w:asciiTheme="minorEastAsia" w:hAnsiTheme="minorEastAsia"/>
                <w:szCs w:val="21"/>
              </w:rPr>
            </w:pPr>
            <w:r>
              <w:rPr>
                <w:rFonts w:hint="eastAsia" w:asciiTheme="minorEastAsia" w:hAnsiTheme="minorEastAsia"/>
                <w:szCs w:val="21"/>
              </w:rPr>
              <w:t>21</w:t>
            </w:r>
          </w:p>
        </w:tc>
        <w:tc>
          <w:tcPr>
            <w:tcW w:w="1977" w:type="dxa"/>
            <w:vAlign w:val="center"/>
          </w:tcPr>
          <w:p>
            <w:pPr>
              <w:spacing w:line="400" w:lineRule="exact"/>
              <w:jc w:val="center"/>
              <w:rPr>
                <w:rFonts w:asciiTheme="minorEastAsia" w:hAnsiTheme="minorEastAsia"/>
                <w:szCs w:val="21"/>
              </w:rPr>
            </w:pPr>
            <w:r>
              <w:rPr>
                <w:rFonts w:hint="eastAsia" w:asciiTheme="minorEastAsia" w:hAnsiTheme="minorEastAsia"/>
                <w:szCs w:val="21"/>
              </w:rPr>
              <w:t>控制价</w:t>
            </w:r>
          </w:p>
        </w:tc>
        <w:tc>
          <w:tcPr>
            <w:tcW w:w="6300" w:type="dxa"/>
            <w:vAlign w:val="center"/>
          </w:tcPr>
          <w:p>
            <w:pPr>
              <w:spacing w:line="400" w:lineRule="exact"/>
              <w:rPr>
                <w:rFonts w:asciiTheme="minorEastAsia" w:hAnsiTheme="minorEastAsia"/>
                <w:color w:val="FF0000"/>
                <w:szCs w:val="21"/>
              </w:rPr>
            </w:pPr>
            <w:r>
              <w:rPr>
                <w:rFonts w:hint="eastAsia" w:asciiTheme="minorEastAsia" w:hAnsiTheme="minorEastAsia"/>
                <w:color w:val="FF0000"/>
                <w:szCs w:val="21"/>
              </w:rPr>
              <w:t>本采购项目设最高控制价</w:t>
            </w:r>
            <w:r>
              <w:rPr>
                <w:rFonts w:hint="default" w:ascii="Arial" w:hAnsi="Arial" w:cs="Arial"/>
                <w:color w:val="FF0000"/>
                <w:szCs w:val="21"/>
              </w:rPr>
              <w:t>¥</w:t>
            </w:r>
            <w:r>
              <w:rPr>
                <w:rFonts w:hint="eastAsia" w:asciiTheme="minorEastAsia" w:hAnsiTheme="minorEastAsia"/>
                <w:color w:val="FF0000"/>
                <w:szCs w:val="21"/>
                <w:u w:val="single"/>
                <w:lang w:val="en-US" w:eastAsia="zh-CN"/>
              </w:rPr>
              <w:t>7万</w:t>
            </w:r>
            <w:r>
              <w:rPr>
                <w:rFonts w:hint="eastAsia" w:asciiTheme="minorEastAsia" w:hAnsiTheme="minorEastAsia"/>
                <w:color w:val="FF0000"/>
                <w:szCs w:val="21"/>
              </w:rPr>
              <w:t>元，（大写：人民币</w:t>
            </w:r>
            <w:r>
              <w:rPr>
                <w:rFonts w:hint="eastAsia" w:asciiTheme="minorEastAsia" w:hAnsiTheme="minorEastAsia"/>
                <w:color w:val="FF0000"/>
                <w:szCs w:val="21"/>
                <w:u w:val="single"/>
                <w:lang w:val="en-US" w:eastAsia="zh-CN"/>
              </w:rPr>
              <w:t>柒万元整</w:t>
            </w:r>
            <w:r>
              <w:rPr>
                <w:rFonts w:hint="eastAsia" w:asciiTheme="minorEastAsia" w:hAnsiTheme="minorEastAsia"/>
                <w:color w:val="FF0000"/>
                <w:szCs w:val="21"/>
              </w:rPr>
              <w:t>），</w:t>
            </w:r>
          </w:p>
          <w:p>
            <w:pPr>
              <w:spacing w:line="400" w:lineRule="exact"/>
              <w:rPr>
                <w:rFonts w:asciiTheme="minorEastAsia" w:hAnsiTheme="minorEastAsia"/>
                <w:color w:val="FF0000"/>
                <w:szCs w:val="21"/>
              </w:rPr>
            </w:pPr>
            <w:r>
              <w:rPr>
                <w:rFonts w:hint="eastAsia" w:asciiTheme="minorEastAsia" w:hAnsiTheme="minorEastAsia"/>
                <w:color w:val="FF0000"/>
                <w:szCs w:val="21"/>
              </w:rPr>
              <w:t>投标报价高于最高控制价的按废标处理。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400" w:lineRule="exact"/>
              <w:jc w:val="center"/>
              <w:rPr>
                <w:rFonts w:asciiTheme="minorEastAsia" w:hAnsiTheme="minorEastAsia"/>
                <w:szCs w:val="21"/>
              </w:rPr>
            </w:pPr>
            <w:r>
              <w:rPr>
                <w:rFonts w:hint="eastAsia" w:asciiTheme="minorEastAsia" w:hAnsiTheme="minorEastAsia"/>
                <w:szCs w:val="21"/>
              </w:rPr>
              <w:t>22</w:t>
            </w:r>
          </w:p>
        </w:tc>
        <w:tc>
          <w:tcPr>
            <w:tcW w:w="1977" w:type="dxa"/>
            <w:vAlign w:val="center"/>
          </w:tcPr>
          <w:p>
            <w:pPr>
              <w:spacing w:line="400" w:lineRule="exact"/>
              <w:jc w:val="center"/>
              <w:rPr>
                <w:rFonts w:asciiTheme="minorEastAsia" w:hAnsiTheme="minorEastAsia"/>
                <w:szCs w:val="21"/>
              </w:rPr>
            </w:pPr>
            <w:r>
              <w:rPr>
                <w:rFonts w:hint="eastAsia" w:asciiTheme="minorEastAsia" w:hAnsiTheme="minorEastAsia"/>
                <w:szCs w:val="21"/>
              </w:rPr>
              <w:t>其他</w:t>
            </w:r>
          </w:p>
        </w:tc>
        <w:tc>
          <w:tcPr>
            <w:tcW w:w="6300" w:type="dxa"/>
            <w:vAlign w:val="center"/>
          </w:tcPr>
          <w:p>
            <w:pPr>
              <w:spacing w:line="400" w:lineRule="exact"/>
              <w:rPr>
                <w:rFonts w:asciiTheme="minorEastAsia" w:hAnsiTheme="minorEastAsia"/>
                <w:szCs w:val="21"/>
              </w:rPr>
            </w:pPr>
            <w:r>
              <w:rPr>
                <w:rFonts w:hint="eastAsia" w:asciiTheme="minorEastAsia" w:hAnsiTheme="minorEastAsia"/>
                <w:szCs w:val="21"/>
              </w:rPr>
              <w:t>投标人应承担其参加本招标活动自身所发生的费用。</w:t>
            </w:r>
          </w:p>
        </w:tc>
      </w:tr>
    </w:tbl>
    <w:p>
      <w:pPr>
        <w:pStyle w:val="4"/>
        <w:pageBreakBefore w:val="0"/>
        <w:widowControl w:val="0"/>
        <w:kinsoku/>
        <w:wordWrap/>
        <w:overflowPunct/>
        <w:topLinePunct w:val="0"/>
        <w:autoSpaceDE/>
        <w:autoSpaceDN/>
        <w:bidi w:val="0"/>
        <w:adjustRightInd/>
        <w:snapToGrid/>
        <w:spacing w:line="440" w:lineRule="exact"/>
        <w:textAlignment w:val="auto"/>
        <w:rPr>
          <w:rFonts w:asciiTheme="minorEastAsia" w:hAnsiTheme="minorEastAsia"/>
          <w:szCs w:val="21"/>
        </w:rPr>
      </w:pPr>
      <w:bookmarkStart w:id="4" w:name="_Toc141974372"/>
      <w:r>
        <w:rPr>
          <w:rFonts w:hint="eastAsia" w:asciiTheme="minorEastAsia" w:hAnsiTheme="minorEastAsia"/>
          <w:szCs w:val="21"/>
        </w:rPr>
        <w:t>二、投标须知</w:t>
      </w:r>
      <w:bookmarkEnd w:id="4"/>
    </w:p>
    <w:p>
      <w:pPr>
        <w:pStyle w:val="5"/>
        <w:pageBreakBefore w:val="0"/>
        <w:widowControl w:val="0"/>
        <w:kinsoku/>
        <w:wordWrap/>
        <w:overflowPunct/>
        <w:topLinePunct w:val="0"/>
        <w:autoSpaceDE/>
        <w:autoSpaceDN/>
        <w:bidi w:val="0"/>
        <w:adjustRightInd/>
        <w:snapToGrid/>
        <w:spacing w:line="440" w:lineRule="exact"/>
        <w:textAlignment w:val="auto"/>
        <w:rPr>
          <w:rFonts w:asciiTheme="minorEastAsia" w:hAnsiTheme="minorEastAsia"/>
          <w:b w:val="0"/>
          <w:sz w:val="28"/>
          <w:szCs w:val="28"/>
        </w:rPr>
      </w:pPr>
      <w:bookmarkStart w:id="5" w:name="_Toc141974373"/>
      <w:r>
        <w:rPr>
          <w:rFonts w:hint="eastAsia" w:asciiTheme="minorEastAsia" w:hAnsiTheme="minorEastAsia"/>
          <w:b w:val="0"/>
          <w:sz w:val="28"/>
          <w:szCs w:val="28"/>
        </w:rPr>
        <w:t>（一）总则</w:t>
      </w:r>
      <w:bookmarkEnd w:id="5"/>
    </w:p>
    <w:p>
      <w:pPr>
        <w:pageBreakBefore w:val="0"/>
        <w:widowControl w:val="0"/>
        <w:kinsoku/>
        <w:wordWrap/>
        <w:overflowPunct/>
        <w:topLinePunct w:val="0"/>
        <w:autoSpaceDE/>
        <w:autoSpaceDN/>
        <w:bidi w:val="0"/>
        <w:adjustRightInd/>
        <w:snapToGrid/>
        <w:spacing w:line="440" w:lineRule="exact"/>
        <w:ind w:firstLine="422" w:firstLineChars="200"/>
        <w:textAlignment w:val="auto"/>
        <w:rPr>
          <w:rFonts w:asciiTheme="minorEastAsia" w:hAnsiTheme="minorEastAsia"/>
          <w:szCs w:val="21"/>
        </w:rPr>
      </w:pPr>
      <w:r>
        <w:rPr>
          <w:rFonts w:hint="eastAsia" w:asciiTheme="minorEastAsia" w:hAnsiTheme="minorEastAsia"/>
          <w:b/>
          <w:szCs w:val="21"/>
        </w:rPr>
        <w:t>1.</w:t>
      </w:r>
      <w:r>
        <w:rPr>
          <w:rFonts w:hint="eastAsia" w:ascii="宋体" w:hAnsi="宋体" w:cs="Arial"/>
          <w:b/>
          <w:bCs/>
        </w:rPr>
        <w:t>项目说明</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1.1 本项目说明详见本须知前附表。</w:t>
      </w:r>
    </w:p>
    <w:p>
      <w:pPr>
        <w:pageBreakBefore w:val="0"/>
        <w:kinsoku/>
        <w:wordWrap/>
        <w:overflowPunct/>
        <w:topLinePunct w:val="0"/>
        <w:autoSpaceDE/>
        <w:autoSpaceDN/>
        <w:bidi w:val="0"/>
        <w:adjustRightInd/>
        <w:snapToGrid/>
        <w:spacing w:line="440" w:lineRule="exact"/>
        <w:ind w:firstLine="422" w:firstLineChars="200"/>
        <w:textAlignment w:val="auto"/>
        <w:rPr>
          <w:rFonts w:asciiTheme="minorEastAsia" w:hAnsiTheme="minorEastAsia"/>
          <w:b/>
          <w:szCs w:val="21"/>
        </w:rPr>
      </w:pPr>
      <w:r>
        <w:rPr>
          <w:rFonts w:hint="eastAsia" w:asciiTheme="minorEastAsia" w:hAnsiTheme="minorEastAsia"/>
          <w:b/>
          <w:szCs w:val="21"/>
        </w:rPr>
        <w:t>2.</w:t>
      </w:r>
      <w:r>
        <w:rPr>
          <w:rFonts w:hint="eastAsia" w:ascii="宋体" w:hAnsi="宋体" w:cs="Arial"/>
          <w:b/>
          <w:bCs/>
        </w:rPr>
        <w:t>招标范围</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宋体" w:hAnsi="宋体" w:cs="Arial"/>
        </w:rPr>
        <w:t>本项目的范围详见本须知前附表。</w:t>
      </w:r>
    </w:p>
    <w:p>
      <w:pPr>
        <w:pageBreakBefore w:val="0"/>
        <w:kinsoku/>
        <w:wordWrap/>
        <w:overflowPunct/>
        <w:topLinePunct w:val="0"/>
        <w:autoSpaceDE/>
        <w:autoSpaceDN/>
        <w:bidi w:val="0"/>
        <w:adjustRightInd/>
        <w:snapToGrid/>
        <w:spacing w:line="440" w:lineRule="exact"/>
        <w:ind w:firstLine="422" w:firstLineChars="200"/>
        <w:textAlignment w:val="auto"/>
        <w:rPr>
          <w:rFonts w:asciiTheme="minorEastAsia" w:hAnsiTheme="minorEastAsia"/>
          <w:b/>
          <w:szCs w:val="21"/>
        </w:rPr>
      </w:pPr>
      <w:r>
        <w:rPr>
          <w:rFonts w:hint="eastAsia" w:asciiTheme="minorEastAsia" w:hAnsiTheme="minorEastAsia"/>
          <w:b/>
          <w:szCs w:val="21"/>
        </w:rPr>
        <w:t>3.</w:t>
      </w:r>
      <w:r>
        <w:rPr>
          <w:rFonts w:hint="eastAsia" w:ascii="宋体" w:hAnsi="宋体" w:cs="Arial"/>
          <w:b/>
          <w:bCs/>
        </w:rPr>
        <w:t>资金来源</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宋体" w:hAnsi="宋体" w:cs="Arial"/>
        </w:rPr>
        <w:t>本项目资金来源详见本须知前附表。</w:t>
      </w:r>
    </w:p>
    <w:p>
      <w:pPr>
        <w:pageBreakBefore w:val="0"/>
        <w:kinsoku/>
        <w:wordWrap/>
        <w:overflowPunct/>
        <w:topLinePunct w:val="0"/>
        <w:autoSpaceDE/>
        <w:autoSpaceDN/>
        <w:bidi w:val="0"/>
        <w:adjustRightInd/>
        <w:snapToGrid/>
        <w:spacing w:line="440" w:lineRule="exact"/>
        <w:ind w:firstLine="422" w:firstLineChars="200"/>
        <w:textAlignment w:val="auto"/>
        <w:rPr>
          <w:rFonts w:asciiTheme="minorEastAsia" w:hAnsiTheme="minorEastAsia"/>
          <w:b/>
          <w:szCs w:val="21"/>
        </w:rPr>
      </w:pPr>
      <w:r>
        <w:rPr>
          <w:rFonts w:hint="eastAsia" w:asciiTheme="minorEastAsia" w:hAnsiTheme="minorEastAsia"/>
          <w:b/>
          <w:szCs w:val="21"/>
        </w:rPr>
        <w:t>4.</w:t>
      </w:r>
      <w:r>
        <w:rPr>
          <w:rFonts w:hint="eastAsia" w:ascii="宋体" w:hAnsi="宋体" w:cs="Arial"/>
          <w:b/>
          <w:bCs/>
        </w:rPr>
        <w:t>合格的投标人</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4.1 投标人资质等级详见本须知前附表。</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4.2 投标人合格条件详见本须知前附表。</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4.3 本项目采用资格后审方式确定合格投标人，投标人自行判断是否符合公告要求，并决定是否获取</w:t>
      </w:r>
      <w:r>
        <w:rPr>
          <w:rFonts w:hint="eastAsia" w:asciiTheme="minorEastAsia" w:hAnsiTheme="minorEastAsia"/>
          <w:szCs w:val="21"/>
          <w:lang w:eastAsia="zh-CN"/>
        </w:rPr>
        <w:t>磋商文件</w:t>
      </w:r>
      <w:r>
        <w:rPr>
          <w:rFonts w:hint="eastAsia" w:asciiTheme="minorEastAsia" w:hAnsiTheme="minorEastAsia"/>
          <w:szCs w:val="21"/>
        </w:rPr>
        <w:t xml:space="preserve">和参加投标。 </w:t>
      </w:r>
    </w:p>
    <w:p>
      <w:pPr>
        <w:pageBreakBefore w:val="0"/>
        <w:kinsoku/>
        <w:wordWrap/>
        <w:overflowPunct/>
        <w:topLinePunct w:val="0"/>
        <w:autoSpaceDE/>
        <w:autoSpaceDN/>
        <w:bidi w:val="0"/>
        <w:adjustRightInd/>
        <w:snapToGrid/>
        <w:spacing w:line="440" w:lineRule="exact"/>
        <w:ind w:firstLine="422" w:firstLineChars="200"/>
        <w:textAlignment w:val="auto"/>
        <w:rPr>
          <w:rFonts w:asciiTheme="minorEastAsia" w:hAnsiTheme="minorEastAsia"/>
          <w:b/>
          <w:szCs w:val="21"/>
        </w:rPr>
      </w:pPr>
      <w:r>
        <w:rPr>
          <w:rFonts w:hint="eastAsia" w:asciiTheme="minorEastAsia" w:hAnsiTheme="minorEastAsia"/>
          <w:b/>
          <w:szCs w:val="21"/>
        </w:rPr>
        <w:t>5.</w:t>
      </w:r>
      <w:r>
        <w:rPr>
          <w:rFonts w:hint="eastAsia" w:ascii="宋体" w:hAnsi="宋体" w:cs="Arial"/>
          <w:b/>
          <w:bCs/>
        </w:rPr>
        <w:t>投标费用</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宋体" w:hAnsi="宋体" w:cs="Arial"/>
        </w:rPr>
        <w:t>投标人应承担其参加本招标活动自身所发生的费用。</w:t>
      </w:r>
    </w:p>
    <w:p>
      <w:pPr>
        <w:pageBreakBefore w:val="0"/>
        <w:kinsoku/>
        <w:wordWrap/>
        <w:overflowPunct/>
        <w:topLinePunct w:val="0"/>
        <w:autoSpaceDE/>
        <w:autoSpaceDN/>
        <w:bidi w:val="0"/>
        <w:adjustRightInd/>
        <w:snapToGrid/>
        <w:spacing w:line="440" w:lineRule="exact"/>
        <w:ind w:firstLine="422" w:firstLineChars="200"/>
        <w:textAlignment w:val="auto"/>
        <w:rPr>
          <w:rFonts w:ascii="宋体" w:hAnsi="宋体" w:cs="Arial"/>
          <w:b/>
          <w:bCs/>
        </w:rPr>
      </w:pPr>
      <w:r>
        <w:rPr>
          <w:rFonts w:hint="eastAsia" w:asciiTheme="minorEastAsia" w:hAnsiTheme="minorEastAsia"/>
          <w:b/>
          <w:szCs w:val="21"/>
        </w:rPr>
        <w:t>6.</w:t>
      </w:r>
      <w:r>
        <w:rPr>
          <w:rFonts w:hint="eastAsia" w:ascii="宋体" w:hAnsi="宋体" w:cs="Arial"/>
          <w:b/>
          <w:bCs/>
        </w:rPr>
        <w:t>踏勘现场</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6.1 本须知前附表规定组织踏勘现场的，招标人按本须知前附表规定的时间和地点组织投标人踏勘项目现场。</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6.2 投标人踏勘现场发生的费用自理。</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6.3 除招标人的原因外，投标人自行负责在踏勘现场中所发生的人员伤亡和财产损失。</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6.4 招标人在踏勘现场中介绍的工程场地和相关的周边环境情况，供投标人在编制</w:t>
      </w:r>
      <w:r>
        <w:rPr>
          <w:rFonts w:hint="eastAsia" w:asciiTheme="minorEastAsia" w:hAnsiTheme="minorEastAsia"/>
          <w:szCs w:val="21"/>
          <w:lang w:eastAsia="zh-CN"/>
        </w:rPr>
        <w:t>磋商文件</w:t>
      </w:r>
      <w:r>
        <w:rPr>
          <w:rFonts w:hint="eastAsia" w:asciiTheme="minorEastAsia" w:hAnsiTheme="minorEastAsia"/>
          <w:szCs w:val="21"/>
        </w:rPr>
        <w:t>时参考，招标人不对投标人据此作出的判断和决策负责。</w:t>
      </w:r>
    </w:p>
    <w:p>
      <w:pPr>
        <w:pStyle w:val="5"/>
        <w:keepNext/>
        <w:keepLines/>
        <w:pageBreakBefore w:val="0"/>
        <w:widowControl w:val="0"/>
        <w:kinsoku/>
        <w:wordWrap/>
        <w:overflowPunct/>
        <w:topLinePunct w:val="0"/>
        <w:autoSpaceDE/>
        <w:autoSpaceDN/>
        <w:bidi w:val="0"/>
        <w:adjustRightInd/>
        <w:snapToGrid/>
        <w:spacing w:before="625" w:beforeLines="200" w:after="0" w:line="440" w:lineRule="exact"/>
        <w:textAlignment w:val="auto"/>
        <w:rPr>
          <w:rFonts w:hint="eastAsia" w:asciiTheme="minorEastAsia" w:hAnsiTheme="minorEastAsia" w:eastAsiaTheme="minorEastAsia"/>
          <w:b w:val="0"/>
          <w:sz w:val="28"/>
          <w:szCs w:val="28"/>
          <w:lang w:eastAsia="zh-CN"/>
        </w:rPr>
      </w:pPr>
      <w:bookmarkStart w:id="6" w:name="_Toc141974374"/>
      <w:r>
        <w:rPr>
          <w:rFonts w:hint="eastAsia" w:asciiTheme="minorEastAsia" w:hAnsiTheme="minorEastAsia"/>
          <w:b w:val="0"/>
          <w:sz w:val="28"/>
          <w:szCs w:val="28"/>
        </w:rPr>
        <w:t>（二）</w:t>
      </w:r>
      <w:bookmarkEnd w:id="6"/>
      <w:r>
        <w:rPr>
          <w:rFonts w:hint="eastAsia" w:asciiTheme="minorEastAsia" w:hAnsiTheme="minorEastAsia"/>
          <w:b w:val="0"/>
          <w:sz w:val="28"/>
          <w:szCs w:val="28"/>
          <w:lang w:eastAsia="zh-CN"/>
        </w:rPr>
        <w:t>磋商文件</w:t>
      </w:r>
    </w:p>
    <w:p>
      <w:pPr>
        <w:pageBreakBefore w:val="0"/>
        <w:widowControl w:val="0"/>
        <w:kinsoku/>
        <w:wordWrap/>
        <w:overflowPunct/>
        <w:topLinePunct w:val="0"/>
        <w:autoSpaceDE/>
        <w:autoSpaceDN/>
        <w:bidi w:val="0"/>
        <w:adjustRightInd/>
        <w:snapToGrid/>
        <w:spacing w:line="440" w:lineRule="exact"/>
        <w:ind w:firstLine="422" w:firstLineChars="200"/>
        <w:textAlignment w:val="auto"/>
        <w:rPr>
          <w:rFonts w:asciiTheme="minorEastAsia" w:hAnsiTheme="minorEastAsia"/>
          <w:b/>
          <w:szCs w:val="21"/>
        </w:rPr>
      </w:pPr>
      <w:r>
        <w:rPr>
          <w:rFonts w:hint="eastAsia" w:asciiTheme="minorEastAsia" w:hAnsiTheme="minorEastAsia"/>
          <w:b/>
          <w:szCs w:val="21"/>
        </w:rPr>
        <w:t>7.</w:t>
      </w:r>
      <w:r>
        <w:rPr>
          <w:rFonts w:hint="eastAsia" w:ascii="宋体" w:hAnsi="宋体" w:cs="Arial"/>
          <w:b/>
          <w:bCs/>
          <w:lang w:eastAsia="zh-CN"/>
        </w:rPr>
        <w:t>磋商文件</w:t>
      </w:r>
      <w:r>
        <w:rPr>
          <w:rFonts w:hint="eastAsia" w:ascii="宋体" w:hAnsi="宋体" w:cs="Arial"/>
          <w:b/>
          <w:bCs/>
        </w:rPr>
        <w:t>的组成</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宋体" w:hAnsi="宋体" w:cs="Arial"/>
          <w:lang w:eastAsia="zh-CN"/>
        </w:rPr>
        <w:t>磋商文件</w:t>
      </w:r>
      <w:r>
        <w:rPr>
          <w:rFonts w:hint="eastAsia" w:ascii="宋体" w:hAnsi="宋体" w:cs="Arial"/>
        </w:rPr>
        <w:t>包括下列内容：</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第一章 招标公告</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第二章 投标须知</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第三章 招标范围及要求</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第</w:t>
      </w:r>
      <w:r>
        <w:rPr>
          <w:rFonts w:hint="eastAsia" w:asciiTheme="minorEastAsia" w:hAnsiTheme="minorEastAsia"/>
          <w:szCs w:val="21"/>
          <w:lang w:val="en-US" w:eastAsia="zh-CN"/>
        </w:rPr>
        <w:t>四</w:t>
      </w:r>
      <w:r>
        <w:rPr>
          <w:rFonts w:hint="eastAsia" w:asciiTheme="minorEastAsia" w:hAnsiTheme="minorEastAsia"/>
          <w:szCs w:val="21"/>
        </w:rPr>
        <w:t xml:space="preserve">章 </w:t>
      </w:r>
      <w:r>
        <w:rPr>
          <w:rFonts w:hint="eastAsia" w:asciiTheme="minorEastAsia" w:hAnsiTheme="minorEastAsia"/>
          <w:szCs w:val="21"/>
          <w:lang w:eastAsia="zh-CN"/>
        </w:rPr>
        <w:t>磋商文件</w:t>
      </w:r>
      <w:r>
        <w:rPr>
          <w:rFonts w:hint="eastAsia" w:asciiTheme="minorEastAsia" w:hAnsiTheme="minorEastAsia"/>
          <w:szCs w:val="21"/>
        </w:rPr>
        <w:t>格式</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第</w:t>
      </w:r>
      <w:r>
        <w:rPr>
          <w:rFonts w:hint="eastAsia" w:asciiTheme="minorEastAsia" w:hAnsiTheme="minorEastAsia"/>
          <w:szCs w:val="21"/>
          <w:lang w:val="en-US" w:eastAsia="zh-CN"/>
        </w:rPr>
        <w:t>五</w:t>
      </w:r>
      <w:r>
        <w:rPr>
          <w:rFonts w:hint="eastAsia" w:asciiTheme="minorEastAsia" w:hAnsiTheme="minorEastAsia"/>
          <w:szCs w:val="21"/>
        </w:rPr>
        <w:t>章 评审办法</w:t>
      </w:r>
    </w:p>
    <w:p>
      <w:pPr>
        <w:pageBreakBefore w:val="0"/>
        <w:kinsoku/>
        <w:wordWrap/>
        <w:overflowPunct/>
        <w:topLinePunct w:val="0"/>
        <w:autoSpaceDE/>
        <w:autoSpaceDN/>
        <w:bidi w:val="0"/>
        <w:adjustRightInd/>
        <w:snapToGrid/>
        <w:spacing w:line="440" w:lineRule="exact"/>
        <w:ind w:firstLine="422" w:firstLineChars="200"/>
        <w:textAlignment w:val="auto"/>
        <w:rPr>
          <w:rFonts w:ascii="宋体" w:hAnsi="宋体" w:cs="Arial"/>
          <w:b/>
          <w:bCs/>
        </w:rPr>
      </w:pPr>
      <w:r>
        <w:rPr>
          <w:rFonts w:hint="eastAsia" w:ascii="宋体" w:hAnsi="宋体" w:cs="Arial"/>
          <w:b/>
          <w:bCs/>
        </w:rPr>
        <w:t>8.</w:t>
      </w:r>
      <w:r>
        <w:rPr>
          <w:rFonts w:hint="eastAsia" w:ascii="宋体" w:hAnsi="宋体" w:cs="Arial"/>
          <w:b/>
          <w:bCs/>
          <w:lang w:eastAsia="zh-CN"/>
        </w:rPr>
        <w:t>磋商文件</w:t>
      </w:r>
      <w:r>
        <w:rPr>
          <w:rFonts w:hint="eastAsia" w:ascii="宋体" w:hAnsi="宋体" w:cs="Arial"/>
          <w:b/>
          <w:bCs/>
        </w:rPr>
        <w:t>的澄清及修改</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 xml:space="preserve">8.1 </w:t>
      </w:r>
      <w:r>
        <w:rPr>
          <w:rFonts w:hint="eastAsia" w:asciiTheme="minorEastAsia" w:hAnsiTheme="minorEastAsia"/>
          <w:szCs w:val="21"/>
          <w:lang w:eastAsia="zh-CN"/>
        </w:rPr>
        <w:t>磋商文件</w:t>
      </w:r>
      <w:r>
        <w:rPr>
          <w:rFonts w:hint="eastAsia" w:asciiTheme="minorEastAsia" w:hAnsiTheme="minorEastAsia"/>
          <w:szCs w:val="21"/>
        </w:rPr>
        <w:t>的澄清是指招标人对</w:t>
      </w:r>
      <w:r>
        <w:rPr>
          <w:rFonts w:hint="eastAsia" w:asciiTheme="minorEastAsia" w:hAnsiTheme="minorEastAsia"/>
          <w:szCs w:val="21"/>
          <w:lang w:eastAsia="zh-CN"/>
        </w:rPr>
        <w:t>磋商文件</w:t>
      </w:r>
      <w:r>
        <w:rPr>
          <w:rFonts w:hint="eastAsia" w:asciiTheme="minorEastAsia" w:hAnsiTheme="minorEastAsia"/>
          <w:szCs w:val="21"/>
        </w:rPr>
        <w:t>的遗漏、词义表述不清或对比较复杂的事项进行说明，回答投标人的各种问题。</w:t>
      </w:r>
      <w:r>
        <w:rPr>
          <w:rFonts w:hint="eastAsia" w:asciiTheme="minorEastAsia" w:hAnsiTheme="minorEastAsia"/>
          <w:szCs w:val="21"/>
          <w:lang w:eastAsia="zh-CN"/>
        </w:rPr>
        <w:t>磋商文件</w:t>
      </w:r>
      <w:r>
        <w:rPr>
          <w:rFonts w:hint="eastAsia" w:asciiTheme="minorEastAsia" w:hAnsiTheme="minorEastAsia"/>
          <w:szCs w:val="21"/>
        </w:rPr>
        <w:t>的修改是指招标人对</w:t>
      </w:r>
      <w:r>
        <w:rPr>
          <w:rFonts w:hint="eastAsia" w:asciiTheme="minorEastAsia" w:hAnsiTheme="minorEastAsia"/>
          <w:szCs w:val="21"/>
          <w:lang w:eastAsia="zh-CN"/>
        </w:rPr>
        <w:t>磋商文件</w:t>
      </w:r>
      <w:r>
        <w:rPr>
          <w:rFonts w:hint="eastAsia" w:asciiTheme="minorEastAsia" w:hAnsiTheme="minorEastAsia"/>
          <w:szCs w:val="21"/>
        </w:rPr>
        <w:t>中出现的错误进行修订。</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8.2 招标人对已发出的</w:t>
      </w:r>
      <w:r>
        <w:rPr>
          <w:rFonts w:hint="eastAsia" w:asciiTheme="minorEastAsia" w:hAnsiTheme="minorEastAsia"/>
          <w:szCs w:val="21"/>
          <w:lang w:eastAsia="zh-CN"/>
        </w:rPr>
        <w:t>磋商文件</w:t>
      </w:r>
      <w:r>
        <w:rPr>
          <w:rFonts w:hint="eastAsia" w:asciiTheme="minorEastAsia" w:hAnsiTheme="minorEastAsia"/>
          <w:szCs w:val="21"/>
        </w:rPr>
        <w:t>所做的任何澄清或修改，应在投标截止时间2日前，以书面形式通知所有获得</w:t>
      </w:r>
      <w:r>
        <w:rPr>
          <w:rFonts w:hint="eastAsia" w:asciiTheme="minorEastAsia" w:hAnsiTheme="minorEastAsia"/>
          <w:szCs w:val="21"/>
          <w:lang w:eastAsia="zh-CN"/>
        </w:rPr>
        <w:t>磋商文件</w:t>
      </w:r>
      <w:r>
        <w:rPr>
          <w:rFonts w:hint="eastAsia" w:asciiTheme="minorEastAsia" w:hAnsiTheme="minorEastAsia"/>
          <w:szCs w:val="21"/>
        </w:rPr>
        <w:t>的投标人，并同时报建设行政主管部门备案。</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 xml:space="preserve">8.3 </w:t>
      </w:r>
      <w:r>
        <w:rPr>
          <w:rFonts w:hint="eastAsia" w:asciiTheme="minorEastAsia" w:hAnsiTheme="minorEastAsia"/>
          <w:szCs w:val="21"/>
          <w:lang w:eastAsia="zh-CN"/>
        </w:rPr>
        <w:t>磋商文件</w:t>
      </w:r>
      <w:r>
        <w:rPr>
          <w:rFonts w:hint="eastAsia" w:asciiTheme="minorEastAsia" w:hAnsiTheme="minorEastAsia"/>
          <w:szCs w:val="21"/>
        </w:rPr>
        <w:t>的澄清或修改的内容作为</w:t>
      </w:r>
      <w:r>
        <w:rPr>
          <w:rFonts w:hint="eastAsia" w:asciiTheme="minorEastAsia" w:hAnsiTheme="minorEastAsia"/>
          <w:szCs w:val="21"/>
          <w:lang w:eastAsia="zh-CN"/>
        </w:rPr>
        <w:t>磋商文件</w:t>
      </w:r>
      <w:r>
        <w:rPr>
          <w:rFonts w:hint="eastAsia" w:asciiTheme="minorEastAsia" w:hAnsiTheme="minorEastAsia"/>
          <w:szCs w:val="21"/>
        </w:rPr>
        <w:t>的组成部分，对招标人和投标人起约束作用。</w:t>
      </w:r>
    </w:p>
    <w:p>
      <w:pPr>
        <w:pageBreakBefore w:val="0"/>
        <w:kinsoku/>
        <w:wordWrap/>
        <w:overflowPunct/>
        <w:topLinePunct w:val="0"/>
        <w:autoSpaceDE/>
        <w:autoSpaceDN/>
        <w:bidi w:val="0"/>
        <w:adjustRightInd/>
        <w:snapToGrid/>
        <w:spacing w:line="440" w:lineRule="exact"/>
        <w:ind w:firstLine="422" w:firstLineChars="200"/>
        <w:textAlignment w:val="auto"/>
        <w:rPr>
          <w:rFonts w:ascii="宋体" w:hAnsi="宋体" w:cs="Arial"/>
          <w:b/>
          <w:bCs/>
        </w:rPr>
      </w:pPr>
      <w:r>
        <w:rPr>
          <w:rFonts w:ascii="宋体" w:hAnsi="宋体" w:cs="Arial"/>
          <w:b/>
          <w:bCs/>
        </w:rPr>
        <w:t>9</w:t>
      </w:r>
      <w:r>
        <w:rPr>
          <w:rFonts w:hint="eastAsia" w:ascii="宋体" w:hAnsi="宋体" w:cs="Arial"/>
          <w:b/>
          <w:bCs/>
        </w:rPr>
        <w:t>.</w:t>
      </w:r>
      <w:r>
        <w:rPr>
          <w:rFonts w:ascii="宋体" w:hAnsi="宋体" w:cs="Arial"/>
          <w:b/>
          <w:bCs/>
        </w:rPr>
        <w:t>答疑</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9.1 招标人可以根据拟招标工程的具体情况，在必要时召开</w:t>
      </w:r>
      <w:r>
        <w:rPr>
          <w:rFonts w:hint="eastAsia" w:asciiTheme="minorEastAsia" w:hAnsiTheme="minorEastAsia"/>
          <w:szCs w:val="21"/>
          <w:lang w:eastAsia="zh-CN"/>
        </w:rPr>
        <w:t>磋商文件</w:t>
      </w:r>
      <w:r>
        <w:rPr>
          <w:rFonts w:hint="eastAsia" w:asciiTheme="minorEastAsia" w:hAnsiTheme="minorEastAsia"/>
          <w:szCs w:val="21"/>
        </w:rPr>
        <w:t>答疑会。投标人对</w:t>
      </w:r>
      <w:r>
        <w:rPr>
          <w:rFonts w:hint="eastAsia" w:asciiTheme="minorEastAsia" w:hAnsiTheme="minorEastAsia"/>
          <w:szCs w:val="21"/>
          <w:lang w:eastAsia="zh-CN"/>
        </w:rPr>
        <w:t>磋商文件</w:t>
      </w:r>
      <w:r>
        <w:rPr>
          <w:rFonts w:hint="eastAsia" w:asciiTheme="minorEastAsia" w:hAnsiTheme="minorEastAsia"/>
          <w:szCs w:val="21"/>
        </w:rPr>
        <w:t>的疑问，勘察现场的疑问等，都可以在答疑会上得到澄清。</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9.2 答疑会结束后，由招标人整理会议记录和解答内容，并以书面形式将所有问题及解答内容向所有获得</w:t>
      </w:r>
      <w:r>
        <w:rPr>
          <w:rFonts w:hint="eastAsia" w:asciiTheme="minorEastAsia" w:hAnsiTheme="minorEastAsia"/>
          <w:szCs w:val="21"/>
          <w:lang w:eastAsia="zh-CN"/>
        </w:rPr>
        <w:t>磋商文件</w:t>
      </w:r>
      <w:r>
        <w:rPr>
          <w:rFonts w:hint="eastAsia" w:asciiTheme="minorEastAsia" w:hAnsiTheme="minorEastAsia"/>
          <w:szCs w:val="21"/>
        </w:rPr>
        <w:t>的投标人发放。</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9.3 问题及解答纪要须同时报建设行政主管部门备案</w:t>
      </w:r>
      <w:r>
        <w:rPr>
          <w:rFonts w:hint="eastAsia" w:asciiTheme="minorEastAsia" w:hAnsiTheme="minorEastAsia"/>
          <w:b/>
          <w:bCs/>
          <w:szCs w:val="21"/>
        </w:rPr>
        <w:t>。</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9.4 问题及解答纪要的内容作为</w:t>
      </w:r>
      <w:r>
        <w:rPr>
          <w:rFonts w:hint="eastAsia" w:asciiTheme="minorEastAsia" w:hAnsiTheme="minorEastAsia"/>
          <w:szCs w:val="21"/>
          <w:lang w:eastAsia="zh-CN"/>
        </w:rPr>
        <w:t>磋商文件</w:t>
      </w:r>
      <w:r>
        <w:rPr>
          <w:rFonts w:hint="eastAsia" w:asciiTheme="minorEastAsia" w:hAnsiTheme="minorEastAsia"/>
          <w:szCs w:val="21"/>
        </w:rPr>
        <w:t>的组成部分，对招标人和投标人起约束作用。</w:t>
      </w:r>
    </w:p>
    <w:p>
      <w:pPr>
        <w:pStyle w:val="5"/>
        <w:pageBreakBefore w:val="0"/>
        <w:kinsoku/>
        <w:wordWrap/>
        <w:overflowPunct/>
        <w:topLinePunct w:val="0"/>
        <w:autoSpaceDE/>
        <w:autoSpaceDN/>
        <w:bidi w:val="0"/>
        <w:adjustRightInd/>
        <w:snapToGrid/>
        <w:spacing w:line="440" w:lineRule="exact"/>
        <w:textAlignment w:val="auto"/>
        <w:rPr>
          <w:rFonts w:asciiTheme="minorEastAsia" w:hAnsiTheme="minorEastAsia"/>
          <w:b w:val="0"/>
          <w:sz w:val="28"/>
          <w:szCs w:val="28"/>
        </w:rPr>
      </w:pPr>
      <w:bookmarkStart w:id="7" w:name="_Toc141974375"/>
      <w:r>
        <w:rPr>
          <w:rFonts w:hint="eastAsia" w:asciiTheme="minorEastAsia" w:hAnsiTheme="minorEastAsia"/>
          <w:b w:val="0"/>
          <w:sz w:val="28"/>
          <w:szCs w:val="28"/>
        </w:rPr>
        <w:t>（三）</w:t>
      </w:r>
      <w:r>
        <w:rPr>
          <w:rFonts w:hint="eastAsia" w:asciiTheme="minorEastAsia" w:hAnsiTheme="minorEastAsia"/>
          <w:b w:val="0"/>
          <w:sz w:val="28"/>
          <w:szCs w:val="28"/>
          <w:lang w:eastAsia="zh-CN"/>
        </w:rPr>
        <w:t>磋商文件</w:t>
      </w:r>
      <w:r>
        <w:rPr>
          <w:rFonts w:hint="eastAsia" w:asciiTheme="minorEastAsia" w:hAnsiTheme="minorEastAsia"/>
          <w:b w:val="0"/>
          <w:sz w:val="28"/>
          <w:szCs w:val="28"/>
        </w:rPr>
        <w:t>的编制</w:t>
      </w:r>
      <w:bookmarkEnd w:id="7"/>
    </w:p>
    <w:p>
      <w:pPr>
        <w:pageBreakBefore w:val="0"/>
        <w:kinsoku/>
        <w:wordWrap/>
        <w:overflowPunct/>
        <w:topLinePunct w:val="0"/>
        <w:autoSpaceDE/>
        <w:autoSpaceDN/>
        <w:bidi w:val="0"/>
        <w:adjustRightInd/>
        <w:snapToGrid/>
        <w:spacing w:line="440" w:lineRule="exact"/>
        <w:ind w:firstLine="422" w:firstLineChars="200"/>
        <w:textAlignment w:val="auto"/>
        <w:rPr>
          <w:rFonts w:asciiTheme="minorEastAsia" w:hAnsiTheme="minorEastAsia"/>
          <w:b/>
          <w:szCs w:val="21"/>
        </w:rPr>
      </w:pPr>
      <w:r>
        <w:rPr>
          <w:rFonts w:hint="eastAsia" w:asciiTheme="minorEastAsia" w:hAnsiTheme="minorEastAsia"/>
          <w:b/>
          <w:szCs w:val="21"/>
        </w:rPr>
        <w:t>10.</w:t>
      </w:r>
      <w:r>
        <w:rPr>
          <w:rFonts w:hint="eastAsia" w:ascii="宋体" w:hAnsi="宋体" w:cs="Arial"/>
          <w:b/>
          <w:bCs/>
          <w:lang w:eastAsia="zh-CN"/>
        </w:rPr>
        <w:t>磋商文件</w:t>
      </w:r>
      <w:r>
        <w:rPr>
          <w:rFonts w:hint="eastAsia" w:ascii="宋体" w:hAnsi="宋体" w:cs="Arial"/>
          <w:b/>
          <w:bCs/>
        </w:rPr>
        <w:t>的语言</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 xml:space="preserve">10.1 </w:t>
      </w:r>
      <w:r>
        <w:rPr>
          <w:rFonts w:hint="eastAsia" w:asciiTheme="minorEastAsia" w:hAnsiTheme="minorEastAsia"/>
          <w:szCs w:val="21"/>
          <w:lang w:eastAsia="zh-CN"/>
        </w:rPr>
        <w:t>磋商文件</w:t>
      </w:r>
      <w:r>
        <w:rPr>
          <w:rFonts w:hint="eastAsia" w:asciiTheme="minorEastAsia" w:hAnsiTheme="minorEastAsia"/>
          <w:szCs w:val="21"/>
        </w:rPr>
        <w:t>和与投标有关的所有文件均应使用中文 。</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10.2 除</w:t>
      </w:r>
      <w:r>
        <w:rPr>
          <w:rFonts w:hint="eastAsia" w:asciiTheme="minorEastAsia" w:hAnsiTheme="minorEastAsia"/>
          <w:szCs w:val="21"/>
          <w:lang w:eastAsia="zh-CN"/>
        </w:rPr>
        <w:t>磋商文件</w:t>
      </w:r>
      <w:r>
        <w:rPr>
          <w:rFonts w:hint="eastAsia" w:asciiTheme="minorEastAsia" w:hAnsiTheme="minorEastAsia"/>
          <w:szCs w:val="21"/>
        </w:rPr>
        <w:t>有特殊规定外，</w:t>
      </w:r>
      <w:r>
        <w:rPr>
          <w:rFonts w:hint="eastAsia" w:asciiTheme="minorEastAsia" w:hAnsiTheme="minorEastAsia"/>
          <w:szCs w:val="21"/>
          <w:lang w:eastAsia="zh-CN"/>
        </w:rPr>
        <w:t>磋商文件</w:t>
      </w:r>
      <w:r>
        <w:rPr>
          <w:rFonts w:hint="eastAsia" w:asciiTheme="minorEastAsia" w:hAnsiTheme="minorEastAsia"/>
          <w:szCs w:val="21"/>
        </w:rPr>
        <w:t>使用的计量单位，均采用国家法定计量单位。</w:t>
      </w:r>
    </w:p>
    <w:p>
      <w:pPr>
        <w:pageBreakBefore w:val="0"/>
        <w:kinsoku/>
        <w:wordWrap/>
        <w:overflowPunct/>
        <w:topLinePunct w:val="0"/>
        <w:autoSpaceDE/>
        <w:autoSpaceDN/>
        <w:bidi w:val="0"/>
        <w:adjustRightInd/>
        <w:snapToGrid/>
        <w:spacing w:line="440" w:lineRule="exact"/>
        <w:ind w:firstLine="422" w:firstLineChars="200"/>
        <w:textAlignment w:val="auto"/>
        <w:rPr>
          <w:rFonts w:asciiTheme="minorEastAsia" w:hAnsiTheme="minorEastAsia"/>
          <w:b/>
          <w:szCs w:val="21"/>
        </w:rPr>
      </w:pPr>
      <w:r>
        <w:rPr>
          <w:rFonts w:hint="eastAsia" w:asciiTheme="minorEastAsia" w:hAnsiTheme="minorEastAsia"/>
          <w:b/>
          <w:szCs w:val="21"/>
        </w:rPr>
        <w:t>11.</w:t>
      </w:r>
      <w:r>
        <w:rPr>
          <w:rFonts w:hint="eastAsia" w:ascii="宋体" w:hAnsi="宋体" w:cs="Arial"/>
          <w:b/>
          <w:bCs/>
          <w:lang w:eastAsia="zh-CN"/>
        </w:rPr>
        <w:t>磋商文件</w:t>
      </w:r>
      <w:r>
        <w:rPr>
          <w:rFonts w:hint="eastAsia" w:ascii="宋体" w:hAnsi="宋体" w:cs="Arial"/>
          <w:b/>
          <w:bCs/>
        </w:rPr>
        <w:t>的组成</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 xml:space="preserve">11.1 </w:t>
      </w:r>
      <w:r>
        <w:rPr>
          <w:rFonts w:hint="eastAsia" w:asciiTheme="minorEastAsia" w:hAnsiTheme="minorEastAsia"/>
          <w:szCs w:val="21"/>
          <w:lang w:eastAsia="zh-CN"/>
        </w:rPr>
        <w:t>磋商文件</w:t>
      </w:r>
      <w:r>
        <w:rPr>
          <w:rFonts w:hint="eastAsia" w:asciiTheme="minorEastAsia" w:hAnsiTheme="minorEastAsia"/>
          <w:szCs w:val="21"/>
        </w:rPr>
        <w:t>由商务部分、技术部分和资格证明文件三部分组成。</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11.2 商务部分主要包括：</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（一） 投标函</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（二） 法定代表人身份证明</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（三） 授权委托书</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（四） 投标人资格、能力、信誉情况</w:t>
      </w:r>
    </w:p>
    <w:p>
      <w:pPr>
        <w:pageBreakBefore w:val="0"/>
        <w:kinsoku/>
        <w:wordWrap/>
        <w:overflowPunct/>
        <w:topLinePunct w:val="0"/>
        <w:autoSpaceDE/>
        <w:autoSpaceDN/>
        <w:bidi w:val="0"/>
        <w:adjustRightInd/>
        <w:snapToGrid/>
        <w:spacing w:line="440" w:lineRule="exact"/>
        <w:ind w:firstLine="630" w:firstLineChars="300"/>
        <w:textAlignment w:val="auto"/>
        <w:rPr>
          <w:rFonts w:asciiTheme="minorEastAsia" w:hAnsiTheme="minorEastAsia"/>
          <w:szCs w:val="21"/>
        </w:rPr>
      </w:pPr>
      <w:r>
        <w:rPr>
          <w:rFonts w:hint="eastAsia" w:asciiTheme="minorEastAsia" w:hAnsiTheme="minorEastAsia"/>
          <w:szCs w:val="21"/>
        </w:rPr>
        <w:t>1.投标人基本情况表</w:t>
      </w:r>
    </w:p>
    <w:p>
      <w:pPr>
        <w:pageBreakBefore w:val="0"/>
        <w:kinsoku/>
        <w:wordWrap/>
        <w:overflowPunct/>
        <w:topLinePunct w:val="0"/>
        <w:autoSpaceDE/>
        <w:autoSpaceDN/>
        <w:bidi w:val="0"/>
        <w:adjustRightInd/>
        <w:snapToGrid/>
        <w:spacing w:line="440" w:lineRule="exact"/>
        <w:ind w:firstLine="630" w:firstLineChars="300"/>
        <w:textAlignment w:val="auto"/>
        <w:rPr>
          <w:rFonts w:asciiTheme="minorEastAsia" w:hAnsiTheme="minorEastAsia"/>
          <w:szCs w:val="21"/>
        </w:rPr>
      </w:pPr>
      <w:r>
        <w:rPr>
          <w:rFonts w:hint="eastAsia" w:asciiTheme="minorEastAsia" w:hAnsiTheme="minorEastAsia"/>
          <w:szCs w:val="21"/>
        </w:rPr>
        <w:t>2.投标人企业组织结构框图</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（五）服务机构情况</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rPr>
      </w:pPr>
      <w:r>
        <w:rPr>
          <w:rFonts w:hint="eastAsia" w:ascii="宋体" w:hAnsi="宋体" w:cs="Arial"/>
        </w:rPr>
        <w:t>（六）、投标报价表及说明：</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rPr>
      </w:pPr>
      <w:r>
        <w:rPr>
          <w:rFonts w:hint="eastAsia" w:ascii="宋体" w:hAnsi="宋体" w:cs="Arial"/>
        </w:rPr>
        <w:t>（七）、其他材料（如有）</w:t>
      </w:r>
    </w:p>
    <w:p>
      <w:pPr>
        <w:pageBreakBefore w:val="0"/>
        <w:kinsoku/>
        <w:wordWrap/>
        <w:overflowPunct/>
        <w:topLinePunct w:val="0"/>
        <w:autoSpaceDE/>
        <w:autoSpaceDN/>
        <w:bidi w:val="0"/>
        <w:adjustRightInd/>
        <w:snapToGrid/>
        <w:spacing w:line="440" w:lineRule="exact"/>
        <w:ind w:firstLine="630" w:firstLineChars="300"/>
        <w:textAlignment w:val="auto"/>
        <w:rPr>
          <w:rFonts w:ascii="宋体" w:hAnsi="宋体" w:cs="Arial"/>
        </w:rPr>
      </w:pPr>
      <w:r>
        <w:rPr>
          <w:rFonts w:hint="eastAsia" w:ascii="宋体" w:hAnsi="宋体" w:cs="Arial"/>
        </w:rPr>
        <w:t>11.3 技术部分主要包括下列内容：</w:t>
      </w:r>
    </w:p>
    <w:p>
      <w:pPr>
        <w:pageBreakBefore w:val="0"/>
        <w:kinsoku/>
        <w:wordWrap/>
        <w:overflowPunct/>
        <w:topLinePunct w:val="0"/>
        <w:autoSpaceDE/>
        <w:autoSpaceDN/>
        <w:bidi w:val="0"/>
        <w:adjustRightInd/>
        <w:snapToGrid/>
        <w:spacing w:line="440" w:lineRule="exact"/>
        <w:ind w:firstLine="630" w:firstLineChars="300"/>
        <w:textAlignment w:val="auto"/>
        <w:rPr>
          <w:rFonts w:ascii="宋体" w:hAnsi="宋体" w:cs="Arial"/>
        </w:rPr>
      </w:pPr>
      <w:r>
        <w:rPr>
          <w:rFonts w:hint="eastAsia" w:ascii="宋体" w:hAnsi="宋体" w:cs="Arial"/>
        </w:rPr>
        <w:t>1.服务方案、服务大纲、服务细则编制内容和要求</w:t>
      </w:r>
    </w:p>
    <w:p>
      <w:pPr>
        <w:pageBreakBefore w:val="0"/>
        <w:kinsoku/>
        <w:wordWrap/>
        <w:overflowPunct/>
        <w:topLinePunct w:val="0"/>
        <w:autoSpaceDE/>
        <w:autoSpaceDN/>
        <w:bidi w:val="0"/>
        <w:adjustRightInd/>
        <w:snapToGrid/>
        <w:spacing w:line="440" w:lineRule="exact"/>
        <w:ind w:firstLine="630" w:firstLineChars="300"/>
        <w:textAlignment w:val="auto"/>
        <w:rPr>
          <w:rFonts w:ascii="宋体" w:hAnsi="宋体" w:cs="Arial"/>
        </w:rPr>
      </w:pPr>
      <w:r>
        <w:rPr>
          <w:rFonts w:hint="eastAsia" w:ascii="宋体" w:hAnsi="宋体" w:cs="Arial"/>
        </w:rPr>
        <w:t>2.其他说明（如有）</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rPr>
      </w:pPr>
      <w:r>
        <w:rPr>
          <w:rFonts w:hint="eastAsia" w:ascii="宋体" w:hAnsi="宋体" w:cs="Arial"/>
        </w:rPr>
        <w:t>11.4 资格证明文件</w:t>
      </w:r>
    </w:p>
    <w:p>
      <w:pPr>
        <w:pageBreakBefore w:val="0"/>
        <w:kinsoku/>
        <w:wordWrap/>
        <w:overflowPunct/>
        <w:topLinePunct w:val="0"/>
        <w:autoSpaceDE/>
        <w:autoSpaceDN/>
        <w:bidi w:val="0"/>
        <w:adjustRightInd/>
        <w:snapToGrid/>
        <w:spacing w:line="440" w:lineRule="exact"/>
        <w:ind w:firstLine="422" w:firstLineChars="200"/>
        <w:textAlignment w:val="auto"/>
        <w:rPr>
          <w:rFonts w:asciiTheme="minorEastAsia" w:hAnsiTheme="minorEastAsia"/>
          <w:b/>
          <w:szCs w:val="21"/>
        </w:rPr>
      </w:pPr>
      <w:r>
        <w:rPr>
          <w:rFonts w:hint="eastAsia" w:asciiTheme="minorEastAsia" w:hAnsiTheme="minorEastAsia"/>
          <w:b/>
          <w:szCs w:val="21"/>
        </w:rPr>
        <w:t>12.</w:t>
      </w:r>
      <w:r>
        <w:rPr>
          <w:rFonts w:hint="eastAsia" w:asciiTheme="minorEastAsia" w:hAnsiTheme="minorEastAsia"/>
          <w:b/>
          <w:bCs/>
          <w:szCs w:val="21"/>
          <w:lang w:eastAsia="zh-CN"/>
        </w:rPr>
        <w:t>磋商文件</w:t>
      </w:r>
      <w:r>
        <w:rPr>
          <w:rFonts w:hint="eastAsia" w:asciiTheme="minorEastAsia" w:hAnsiTheme="minorEastAsia"/>
          <w:b/>
          <w:bCs/>
          <w:szCs w:val="21"/>
        </w:rPr>
        <w:t>格式</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宋体" w:hAnsi="宋体" w:cs="Arial"/>
          <w:lang w:eastAsia="zh-CN"/>
        </w:rPr>
        <w:t>磋商文件</w:t>
      </w:r>
      <w:r>
        <w:rPr>
          <w:rFonts w:hint="eastAsia" w:ascii="宋体" w:hAnsi="宋体" w:cs="Arial"/>
        </w:rPr>
        <w:t>包括本须知中规定的内容，投标人提交的</w:t>
      </w:r>
      <w:r>
        <w:rPr>
          <w:rFonts w:hint="eastAsia" w:ascii="宋体" w:hAnsi="宋体" w:cs="Arial"/>
          <w:lang w:eastAsia="zh-CN"/>
        </w:rPr>
        <w:t>磋商文件</w:t>
      </w:r>
      <w:r>
        <w:rPr>
          <w:rFonts w:hint="eastAsia" w:ascii="宋体" w:hAnsi="宋体" w:cs="Arial"/>
        </w:rPr>
        <w:t>应当使用</w:t>
      </w:r>
      <w:r>
        <w:rPr>
          <w:rFonts w:hint="eastAsia" w:ascii="宋体" w:hAnsi="宋体" w:cs="Arial"/>
          <w:lang w:eastAsia="zh-CN"/>
        </w:rPr>
        <w:t>磋商文件</w:t>
      </w:r>
      <w:r>
        <w:rPr>
          <w:rFonts w:hint="eastAsia" w:ascii="宋体" w:hAnsi="宋体" w:cs="Arial"/>
        </w:rPr>
        <w:t>所提供的</w:t>
      </w:r>
      <w:r>
        <w:rPr>
          <w:rFonts w:hint="eastAsia" w:ascii="宋体" w:hAnsi="宋体" w:cs="Arial"/>
          <w:lang w:eastAsia="zh-CN"/>
        </w:rPr>
        <w:t>磋商文件</w:t>
      </w:r>
      <w:r>
        <w:rPr>
          <w:rFonts w:hint="eastAsia" w:ascii="宋体" w:hAnsi="宋体" w:cs="Arial"/>
        </w:rPr>
        <w:t>全部格式（表格可以按同样格式扩展）。</w:t>
      </w:r>
    </w:p>
    <w:p>
      <w:pPr>
        <w:pageBreakBefore w:val="0"/>
        <w:kinsoku/>
        <w:wordWrap/>
        <w:overflowPunct/>
        <w:topLinePunct w:val="0"/>
        <w:autoSpaceDE/>
        <w:autoSpaceDN/>
        <w:bidi w:val="0"/>
        <w:adjustRightInd/>
        <w:snapToGrid/>
        <w:spacing w:line="440" w:lineRule="exact"/>
        <w:ind w:firstLine="422" w:firstLineChars="200"/>
        <w:textAlignment w:val="auto"/>
        <w:rPr>
          <w:rFonts w:asciiTheme="minorEastAsia" w:hAnsiTheme="minorEastAsia"/>
          <w:b/>
          <w:szCs w:val="21"/>
        </w:rPr>
      </w:pPr>
      <w:r>
        <w:rPr>
          <w:rFonts w:hint="eastAsia" w:asciiTheme="minorEastAsia" w:hAnsiTheme="minorEastAsia"/>
          <w:b/>
          <w:szCs w:val="21"/>
        </w:rPr>
        <w:t>13.投标报价</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13.1投标报价由投标人自主报价。</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13.2 投标报价中应包括管理、税金、保险、利润、政策性文件规定及合同包含的所有风险、责任等各项费用。</w:t>
      </w:r>
    </w:p>
    <w:p>
      <w:pPr>
        <w:pageBreakBefore w:val="0"/>
        <w:kinsoku/>
        <w:wordWrap/>
        <w:overflowPunct/>
        <w:topLinePunct w:val="0"/>
        <w:autoSpaceDE/>
        <w:autoSpaceDN/>
        <w:bidi w:val="0"/>
        <w:adjustRightInd/>
        <w:snapToGrid/>
        <w:spacing w:line="440" w:lineRule="exact"/>
        <w:ind w:firstLine="422" w:firstLineChars="200"/>
        <w:textAlignment w:val="auto"/>
        <w:rPr>
          <w:rFonts w:asciiTheme="minorEastAsia" w:hAnsiTheme="minorEastAsia"/>
          <w:szCs w:val="21"/>
        </w:rPr>
      </w:pPr>
      <w:r>
        <w:rPr>
          <w:rFonts w:hint="eastAsia" w:asciiTheme="minorEastAsia" w:hAnsiTheme="minorEastAsia"/>
          <w:b/>
          <w:bCs/>
          <w:szCs w:val="21"/>
        </w:rPr>
        <w:t>14.</w:t>
      </w:r>
      <w:r>
        <w:rPr>
          <w:rFonts w:hint="eastAsia" w:ascii="宋体" w:hAnsi="宋体" w:cs="Arial"/>
          <w:b/>
          <w:bCs/>
        </w:rPr>
        <w:t>投标货币</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宋体" w:hAnsi="宋体" w:cs="Arial"/>
        </w:rPr>
        <w:t>本工程投标报价采用的币种为人民币 。</w:t>
      </w:r>
    </w:p>
    <w:p>
      <w:pPr>
        <w:pageBreakBefore w:val="0"/>
        <w:kinsoku/>
        <w:wordWrap/>
        <w:overflowPunct/>
        <w:topLinePunct w:val="0"/>
        <w:autoSpaceDE/>
        <w:autoSpaceDN/>
        <w:bidi w:val="0"/>
        <w:adjustRightInd/>
        <w:snapToGrid/>
        <w:spacing w:line="440" w:lineRule="exact"/>
        <w:ind w:firstLine="422" w:firstLineChars="200"/>
        <w:textAlignment w:val="auto"/>
        <w:rPr>
          <w:rFonts w:asciiTheme="minorEastAsia" w:hAnsiTheme="minorEastAsia"/>
          <w:szCs w:val="21"/>
        </w:rPr>
      </w:pPr>
      <w:r>
        <w:rPr>
          <w:rFonts w:hint="eastAsia" w:asciiTheme="minorEastAsia" w:hAnsiTheme="minorEastAsia"/>
          <w:b/>
          <w:bCs/>
          <w:szCs w:val="21"/>
        </w:rPr>
        <w:t>15.投标有效期</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15.1 投标有效期为本须知前附表第10条所规定的期限，在此期限内，凡符合本</w:t>
      </w:r>
      <w:r>
        <w:rPr>
          <w:rFonts w:hint="eastAsia" w:asciiTheme="minorEastAsia" w:hAnsiTheme="minorEastAsia"/>
          <w:szCs w:val="21"/>
          <w:lang w:eastAsia="zh-CN"/>
        </w:rPr>
        <w:t>磋商文件</w:t>
      </w:r>
      <w:r>
        <w:rPr>
          <w:rFonts w:hint="eastAsia" w:asciiTheme="minorEastAsia" w:hAnsiTheme="minorEastAsia"/>
          <w:szCs w:val="21"/>
        </w:rPr>
        <w:t>要求的</w:t>
      </w:r>
      <w:r>
        <w:rPr>
          <w:rFonts w:hint="eastAsia" w:asciiTheme="minorEastAsia" w:hAnsiTheme="minorEastAsia"/>
          <w:szCs w:val="21"/>
          <w:lang w:eastAsia="zh-CN"/>
        </w:rPr>
        <w:t>磋商文件</w:t>
      </w:r>
      <w:r>
        <w:rPr>
          <w:rFonts w:hint="eastAsia" w:asciiTheme="minorEastAsia" w:hAnsiTheme="minorEastAsia"/>
          <w:szCs w:val="21"/>
        </w:rPr>
        <w:t>均保持有效。</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15.2 如有特殊情况，在原定投标有效期内，投标人可征得招标人同意延长投标有效期。投标保证金的有效期限相应延长。</w:t>
      </w:r>
    </w:p>
    <w:p>
      <w:pPr>
        <w:pageBreakBefore w:val="0"/>
        <w:kinsoku/>
        <w:wordWrap/>
        <w:overflowPunct/>
        <w:topLinePunct w:val="0"/>
        <w:autoSpaceDE/>
        <w:autoSpaceDN/>
        <w:bidi w:val="0"/>
        <w:adjustRightInd/>
        <w:snapToGrid/>
        <w:spacing w:line="440" w:lineRule="exact"/>
        <w:ind w:firstLine="422" w:firstLineChars="200"/>
        <w:textAlignment w:val="auto"/>
        <w:rPr>
          <w:rFonts w:asciiTheme="minorEastAsia" w:hAnsiTheme="minorEastAsia"/>
          <w:szCs w:val="21"/>
        </w:rPr>
      </w:pPr>
      <w:r>
        <w:rPr>
          <w:rFonts w:hint="eastAsia" w:asciiTheme="minorEastAsia" w:hAnsiTheme="minorEastAsia"/>
          <w:b/>
          <w:bCs/>
          <w:szCs w:val="21"/>
        </w:rPr>
        <w:t>16.投标保证金</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无</w:t>
      </w:r>
    </w:p>
    <w:p>
      <w:pPr>
        <w:pageBreakBefore w:val="0"/>
        <w:kinsoku/>
        <w:wordWrap/>
        <w:overflowPunct/>
        <w:topLinePunct w:val="0"/>
        <w:autoSpaceDE/>
        <w:autoSpaceDN/>
        <w:bidi w:val="0"/>
        <w:adjustRightInd/>
        <w:snapToGrid/>
        <w:spacing w:line="440" w:lineRule="exact"/>
        <w:ind w:firstLine="422" w:firstLineChars="200"/>
        <w:textAlignment w:val="auto"/>
        <w:rPr>
          <w:rFonts w:asciiTheme="minorEastAsia" w:hAnsiTheme="minorEastAsia"/>
          <w:szCs w:val="21"/>
        </w:rPr>
      </w:pPr>
      <w:r>
        <w:rPr>
          <w:rFonts w:hint="eastAsia" w:asciiTheme="minorEastAsia" w:hAnsiTheme="minorEastAsia"/>
          <w:b/>
          <w:bCs/>
          <w:szCs w:val="21"/>
        </w:rPr>
        <w:t>17.</w:t>
      </w:r>
      <w:r>
        <w:rPr>
          <w:rFonts w:hint="eastAsia" w:ascii="宋体" w:hAnsi="宋体" w:cs="Arial"/>
          <w:b/>
          <w:bCs/>
          <w:lang w:eastAsia="zh-CN"/>
        </w:rPr>
        <w:t>磋商文件</w:t>
      </w:r>
      <w:r>
        <w:rPr>
          <w:rFonts w:hint="eastAsia" w:ascii="宋体" w:hAnsi="宋体" w:cs="Arial"/>
          <w:b/>
          <w:bCs/>
        </w:rPr>
        <w:t>的份数和签署</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 xml:space="preserve">17.1 </w:t>
      </w:r>
      <w:r>
        <w:rPr>
          <w:rFonts w:hint="eastAsia" w:asciiTheme="minorEastAsia" w:hAnsiTheme="minorEastAsia"/>
          <w:szCs w:val="21"/>
          <w:lang w:eastAsia="zh-CN"/>
        </w:rPr>
        <w:t>磋商文件</w:t>
      </w:r>
      <w:r>
        <w:rPr>
          <w:rFonts w:hint="eastAsia" w:asciiTheme="minorEastAsia" w:hAnsiTheme="minorEastAsia"/>
          <w:szCs w:val="21"/>
        </w:rPr>
        <w:t>份数应按本须知前附表规定的份数提交</w:t>
      </w:r>
      <w:r>
        <w:rPr>
          <w:rFonts w:hint="eastAsia" w:asciiTheme="minorEastAsia" w:hAnsiTheme="minorEastAsia"/>
          <w:szCs w:val="21"/>
          <w:lang w:eastAsia="zh-CN"/>
        </w:rPr>
        <w:t>磋商文件</w:t>
      </w:r>
      <w:r>
        <w:rPr>
          <w:rFonts w:hint="eastAsia" w:asciiTheme="minorEastAsia" w:hAnsiTheme="minorEastAsia"/>
          <w:szCs w:val="21"/>
        </w:rPr>
        <w:t>。</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 xml:space="preserve">17.2 </w:t>
      </w:r>
      <w:r>
        <w:rPr>
          <w:rFonts w:hint="eastAsia" w:asciiTheme="minorEastAsia" w:hAnsiTheme="minorEastAsia"/>
          <w:szCs w:val="21"/>
          <w:lang w:eastAsia="zh-CN"/>
        </w:rPr>
        <w:t>磋商文件</w:t>
      </w:r>
      <w:r>
        <w:rPr>
          <w:rFonts w:hint="eastAsia" w:asciiTheme="minorEastAsia" w:hAnsiTheme="minorEastAsia"/>
          <w:szCs w:val="21"/>
        </w:rPr>
        <w:t>封面、投标函均应加盖投标人印章并经法定代表人或其授权代表签字或盖章。由授权代表签字或盖章的在</w:t>
      </w:r>
      <w:r>
        <w:rPr>
          <w:rFonts w:hint="eastAsia" w:asciiTheme="minorEastAsia" w:hAnsiTheme="minorEastAsia"/>
          <w:szCs w:val="21"/>
          <w:lang w:eastAsia="zh-CN"/>
        </w:rPr>
        <w:t>磋商文件</w:t>
      </w:r>
      <w:r>
        <w:rPr>
          <w:rFonts w:hint="eastAsia" w:asciiTheme="minorEastAsia" w:hAnsiTheme="minorEastAsia"/>
          <w:szCs w:val="21"/>
        </w:rPr>
        <w:t>中须同时提交法定代表人签署的授权委托书。法定代表人签署的授权委托书格式、签字、盖章及内容均应符合要求，否则法定代表人签署的授权委托书无效。</w:t>
      </w:r>
    </w:p>
    <w:p>
      <w:pPr>
        <w:pStyle w:val="5"/>
        <w:pageBreakBefore w:val="0"/>
        <w:kinsoku/>
        <w:wordWrap/>
        <w:overflowPunct/>
        <w:topLinePunct w:val="0"/>
        <w:autoSpaceDE/>
        <w:autoSpaceDN/>
        <w:bidi w:val="0"/>
        <w:adjustRightInd/>
        <w:snapToGrid/>
        <w:spacing w:line="440" w:lineRule="exact"/>
        <w:textAlignment w:val="auto"/>
        <w:rPr>
          <w:rFonts w:asciiTheme="minorEastAsia" w:hAnsiTheme="minorEastAsia"/>
          <w:b w:val="0"/>
          <w:sz w:val="28"/>
          <w:szCs w:val="28"/>
        </w:rPr>
      </w:pPr>
      <w:bookmarkStart w:id="8" w:name="_Toc141974376"/>
      <w:r>
        <w:rPr>
          <w:rFonts w:asciiTheme="minorEastAsia" w:hAnsiTheme="minorEastAsia"/>
          <w:b w:val="0"/>
          <w:sz w:val="28"/>
          <w:szCs w:val="28"/>
        </w:rPr>
        <w:t xml:space="preserve">（四） </w:t>
      </w:r>
      <w:r>
        <w:rPr>
          <w:rFonts w:hint="eastAsia" w:asciiTheme="minorEastAsia" w:hAnsiTheme="minorEastAsia"/>
          <w:b w:val="0"/>
          <w:sz w:val="28"/>
          <w:szCs w:val="28"/>
          <w:lang w:eastAsia="zh-CN"/>
        </w:rPr>
        <w:t>磋商文件</w:t>
      </w:r>
      <w:r>
        <w:rPr>
          <w:rFonts w:asciiTheme="minorEastAsia" w:hAnsiTheme="minorEastAsia"/>
          <w:b w:val="0"/>
          <w:sz w:val="28"/>
          <w:szCs w:val="28"/>
        </w:rPr>
        <w:t>的递交</w:t>
      </w:r>
      <w:bookmarkEnd w:id="8"/>
    </w:p>
    <w:p>
      <w:pPr>
        <w:pageBreakBefore w:val="0"/>
        <w:kinsoku/>
        <w:wordWrap/>
        <w:overflowPunct/>
        <w:topLinePunct w:val="0"/>
        <w:autoSpaceDE/>
        <w:autoSpaceDN/>
        <w:bidi w:val="0"/>
        <w:adjustRightInd/>
        <w:snapToGrid/>
        <w:spacing w:line="440" w:lineRule="exact"/>
        <w:ind w:firstLine="422" w:firstLineChars="200"/>
        <w:textAlignment w:val="auto"/>
        <w:rPr>
          <w:rFonts w:asciiTheme="minorEastAsia" w:hAnsiTheme="minorEastAsia"/>
          <w:szCs w:val="21"/>
        </w:rPr>
      </w:pPr>
      <w:r>
        <w:rPr>
          <w:rFonts w:hint="eastAsia" w:asciiTheme="minorEastAsia" w:hAnsiTheme="minorEastAsia"/>
          <w:b/>
          <w:bCs/>
          <w:szCs w:val="21"/>
        </w:rPr>
        <w:t>18.</w:t>
      </w:r>
      <w:r>
        <w:rPr>
          <w:rFonts w:hint="eastAsia" w:asciiTheme="minorEastAsia" w:hAnsiTheme="minorEastAsia"/>
          <w:b/>
          <w:bCs/>
          <w:szCs w:val="21"/>
          <w:lang w:eastAsia="zh-CN"/>
        </w:rPr>
        <w:t>磋商文件</w:t>
      </w:r>
      <w:r>
        <w:rPr>
          <w:rFonts w:hint="eastAsia" w:asciiTheme="minorEastAsia" w:hAnsiTheme="minorEastAsia"/>
          <w:b/>
          <w:bCs/>
          <w:szCs w:val="21"/>
        </w:rPr>
        <w:t>的密封和标记</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 xml:space="preserve">18.1 </w:t>
      </w:r>
      <w:r>
        <w:rPr>
          <w:rFonts w:hint="eastAsia" w:asciiTheme="minorEastAsia" w:hAnsiTheme="minorEastAsia"/>
          <w:szCs w:val="21"/>
          <w:lang w:eastAsia="zh-CN"/>
        </w:rPr>
        <w:t>磋商文件</w:t>
      </w:r>
      <w:r>
        <w:rPr>
          <w:rFonts w:hint="eastAsia" w:asciiTheme="minorEastAsia" w:hAnsiTheme="minorEastAsia"/>
          <w:szCs w:val="21"/>
        </w:rPr>
        <w:t>应密封包装，并加贴封条，在封套的封口处加盖密封章或公章。</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18.2 密封袋上注明下列识别标记：</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u w:val="single"/>
          <w:lang w:eastAsia="zh-CN"/>
        </w:rPr>
      </w:pPr>
      <w:r>
        <w:rPr>
          <w:rFonts w:hint="eastAsia" w:asciiTheme="minorEastAsia" w:hAnsiTheme="minorEastAsia"/>
          <w:color w:val="auto"/>
          <w:szCs w:val="21"/>
          <w:lang w:eastAsia="zh-CN"/>
        </w:rPr>
        <w:t>（</w:t>
      </w:r>
      <w:r>
        <w:rPr>
          <w:rFonts w:hint="eastAsia" w:asciiTheme="minorEastAsia" w:hAnsiTheme="minorEastAsia"/>
          <w:color w:val="auto"/>
          <w:szCs w:val="21"/>
          <w:lang w:val="en-US" w:eastAsia="zh-CN"/>
        </w:rPr>
        <w:t>1</w:t>
      </w:r>
      <w:r>
        <w:rPr>
          <w:rFonts w:hint="eastAsia" w:asciiTheme="minorEastAsia" w:hAnsiTheme="minorEastAsia"/>
          <w:color w:val="auto"/>
          <w:szCs w:val="21"/>
          <w:lang w:eastAsia="zh-CN"/>
        </w:rPr>
        <w:t>）</w:t>
      </w:r>
      <w:r>
        <w:rPr>
          <w:rFonts w:hint="eastAsia" w:asciiTheme="minorEastAsia" w:hAnsiTheme="minorEastAsia"/>
          <w:color w:val="auto"/>
          <w:szCs w:val="21"/>
        </w:rPr>
        <w:t>招标人地址：</w:t>
      </w:r>
      <w:r>
        <w:rPr>
          <w:rFonts w:hint="eastAsia" w:ascii="宋体" w:hAnsi="宋体" w:eastAsia="宋体" w:cs="宋体"/>
          <w:color w:val="auto"/>
          <w:sz w:val="21"/>
          <w:szCs w:val="21"/>
          <w:u w:val="single"/>
        </w:rPr>
        <w:t>兰州新区昆仑山大道3188号</w:t>
      </w:r>
      <w:r>
        <w:rPr>
          <w:rFonts w:hint="eastAsia" w:ascii="宋体" w:hAnsi="宋体" w:eastAsia="宋体" w:cs="宋体"/>
          <w:color w:val="auto"/>
          <w:sz w:val="21"/>
          <w:szCs w:val="21"/>
          <w:u w:val="single"/>
          <w:lang w:eastAsia="zh-CN"/>
        </w:rPr>
        <w:t>1</w:t>
      </w:r>
      <w:r>
        <w:rPr>
          <w:rFonts w:hint="eastAsia" w:ascii="宋体" w:hAnsi="宋体" w:eastAsia="宋体" w:cs="宋体"/>
          <w:color w:val="auto"/>
          <w:sz w:val="21"/>
          <w:szCs w:val="21"/>
          <w:u w:val="single"/>
          <w:lang w:val="en-US" w:eastAsia="zh-CN"/>
        </w:rPr>
        <w:t>0</w:t>
      </w:r>
      <w:r>
        <w:rPr>
          <w:rFonts w:hint="eastAsia" w:ascii="宋体" w:hAnsi="宋体" w:eastAsia="宋体" w:cs="宋体"/>
          <w:color w:val="auto"/>
          <w:sz w:val="21"/>
          <w:szCs w:val="21"/>
          <w:u w:val="single"/>
          <w:lang w:eastAsia="zh-CN"/>
        </w:rPr>
        <w:t>层1</w:t>
      </w:r>
      <w:r>
        <w:rPr>
          <w:rFonts w:hint="eastAsia" w:ascii="宋体" w:hAnsi="宋体" w:eastAsia="宋体" w:cs="宋体"/>
          <w:color w:val="auto"/>
          <w:sz w:val="21"/>
          <w:szCs w:val="21"/>
          <w:u w:val="single"/>
          <w:lang w:val="en-US" w:eastAsia="zh-CN"/>
        </w:rPr>
        <w:t>023</w:t>
      </w:r>
      <w:r>
        <w:rPr>
          <w:rFonts w:hint="eastAsia" w:ascii="宋体" w:hAnsi="宋体" w:eastAsia="宋体" w:cs="宋体"/>
          <w:color w:val="auto"/>
          <w:sz w:val="21"/>
          <w:szCs w:val="21"/>
          <w:u w:val="single"/>
          <w:lang w:eastAsia="zh-CN"/>
        </w:rPr>
        <w:t>室</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color w:val="auto"/>
          <w:szCs w:val="21"/>
          <w:u w:val="single"/>
          <w:lang w:val="en-US" w:eastAsia="zh-CN"/>
        </w:rPr>
      </w:pPr>
      <w:r>
        <w:rPr>
          <w:rFonts w:hint="eastAsia" w:asciiTheme="minorEastAsia" w:hAnsiTheme="minorEastAsia"/>
          <w:color w:val="auto"/>
          <w:szCs w:val="21"/>
          <w:lang w:eastAsia="zh-CN"/>
        </w:rPr>
        <w:t>（</w:t>
      </w:r>
      <w:r>
        <w:rPr>
          <w:rFonts w:hint="eastAsia" w:asciiTheme="minorEastAsia" w:hAnsiTheme="minorEastAsia"/>
          <w:color w:val="auto"/>
          <w:szCs w:val="21"/>
          <w:lang w:val="en-US" w:eastAsia="zh-CN"/>
        </w:rPr>
        <w:t>2</w:t>
      </w:r>
      <w:r>
        <w:rPr>
          <w:rFonts w:hint="eastAsia" w:asciiTheme="minorEastAsia" w:hAnsiTheme="minorEastAsia"/>
          <w:color w:val="auto"/>
          <w:szCs w:val="21"/>
          <w:lang w:eastAsia="zh-CN"/>
        </w:rPr>
        <w:t>）</w:t>
      </w:r>
      <w:r>
        <w:rPr>
          <w:rFonts w:hint="eastAsia" w:asciiTheme="minorEastAsia" w:hAnsiTheme="minorEastAsia"/>
          <w:color w:val="auto"/>
          <w:szCs w:val="21"/>
        </w:rPr>
        <w:t>招标人名称：</w:t>
      </w:r>
      <w:r>
        <w:rPr>
          <w:rFonts w:hint="eastAsia" w:asciiTheme="minorEastAsia" w:hAnsiTheme="minorEastAsia"/>
          <w:color w:val="auto"/>
          <w:szCs w:val="21"/>
          <w:u w:val="single"/>
          <w:lang w:val="en-US" w:eastAsia="zh-CN"/>
        </w:rPr>
        <w:t>兰州新区酒店餐饮管理有限公司</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color w:val="auto"/>
          <w:szCs w:val="21"/>
          <w:u w:val="single"/>
        </w:rPr>
      </w:pPr>
      <w:r>
        <w:rPr>
          <w:rFonts w:hint="eastAsia" w:asciiTheme="minorEastAsia" w:hAnsiTheme="minorEastAsia"/>
          <w:color w:val="auto"/>
          <w:szCs w:val="21"/>
          <w:lang w:eastAsia="zh-CN"/>
        </w:rPr>
        <w:t>（</w:t>
      </w:r>
      <w:r>
        <w:rPr>
          <w:rFonts w:hint="eastAsia" w:asciiTheme="minorEastAsia" w:hAnsiTheme="minorEastAsia"/>
          <w:color w:val="auto"/>
          <w:szCs w:val="21"/>
          <w:lang w:val="en-US" w:eastAsia="zh-CN"/>
        </w:rPr>
        <w:t>3</w:t>
      </w:r>
      <w:r>
        <w:rPr>
          <w:rFonts w:hint="eastAsia" w:asciiTheme="minorEastAsia" w:hAnsiTheme="minorEastAsia"/>
          <w:color w:val="auto"/>
          <w:szCs w:val="21"/>
          <w:lang w:eastAsia="zh-CN"/>
        </w:rPr>
        <w:t>）</w:t>
      </w:r>
      <w:r>
        <w:rPr>
          <w:rFonts w:hint="eastAsia" w:asciiTheme="minorEastAsia" w:hAnsiTheme="minorEastAsia"/>
          <w:color w:val="auto"/>
          <w:szCs w:val="21"/>
        </w:rPr>
        <w:t>招标项目名称：</w:t>
      </w:r>
      <w:r>
        <w:rPr>
          <w:rFonts w:hint="eastAsia" w:asciiTheme="minorEastAsia" w:hAnsiTheme="minorEastAsia"/>
          <w:color w:val="auto"/>
          <w:szCs w:val="21"/>
          <w:u w:val="single"/>
          <w:lang w:val="en-US" w:eastAsia="zh-CN"/>
        </w:rPr>
        <w:t>兰州新区酒店餐饮管理有限公司瑞岭国际酒店财产保险采购项目</w:t>
      </w:r>
      <w:r>
        <w:rPr>
          <w:rFonts w:hint="eastAsia" w:asciiTheme="minorEastAsia" w:hAnsiTheme="minorEastAsia"/>
          <w:color w:val="auto"/>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color w:val="auto"/>
          <w:szCs w:val="21"/>
        </w:rPr>
      </w:pPr>
      <w:r>
        <w:rPr>
          <w:rFonts w:hint="eastAsia" w:asciiTheme="minorEastAsia" w:hAnsiTheme="minorEastAsia"/>
          <w:color w:val="auto"/>
          <w:szCs w:val="21"/>
          <w:u w:val="none"/>
          <w:lang w:val="en-US" w:eastAsia="zh-CN"/>
        </w:rPr>
        <w:t>（4）</w:t>
      </w:r>
      <w:r>
        <w:rPr>
          <w:rFonts w:hint="eastAsia" w:asciiTheme="minorEastAsia" w:hAnsiTheme="minorEastAsia"/>
          <w:color w:val="auto"/>
          <w:szCs w:val="21"/>
          <w:u w:val="single"/>
          <w:lang w:val="en-US" w:eastAsia="zh-CN"/>
        </w:rPr>
        <w:t>2023</w:t>
      </w:r>
      <w:r>
        <w:rPr>
          <w:rFonts w:hint="eastAsia" w:asciiTheme="minorEastAsia" w:hAnsiTheme="minorEastAsia"/>
          <w:color w:val="auto"/>
          <w:szCs w:val="21"/>
        </w:rPr>
        <w:t>年</w:t>
      </w:r>
      <w:r>
        <w:rPr>
          <w:rFonts w:hint="eastAsia" w:asciiTheme="minorEastAsia" w:hAnsiTheme="minorEastAsia"/>
          <w:color w:val="auto"/>
          <w:szCs w:val="21"/>
          <w:u w:val="single"/>
          <w:lang w:val="en-US" w:eastAsia="zh-CN"/>
        </w:rPr>
        <w:t>9</w:t>
      </w:r>
      <w:r>
        <w:rPr>
          <w:rFonts w:hint="eastAsia" w:asciiTheme="minorEastAsia" w:hAnsiTheme="minorEastAsia"/>
          <w:color w:val="auto"/>
          <w:szCs w:val="21"/>
        </w:rPr>
        <w:t>月</w:t>
      </w:r>
      <w:r>
        <w:rPr>
          <w:rFonts w:hint="eastAsia" w:asciiTheme="minorEastAsia" w:hAnsiTheme="minorEastAsia"/>
          <w:color w:val="auto"/>
          <w:szCs w:val="21"/>
          <w:u w:val="single"/>
          <w:lang w:val="en-US" w:eastAsia="zh-CN"/>
        </w:rPr>
        <w:t>18</w:t>
      </w:r>
      <w:r>
        <w:rPr>
          <w:rFonts w:hint="eastAsia" w:asciiTheme="minorEastAsia" w:hAnsiTheme="minorEastAsia"/>
          <w:color w:val="auto"/>
          <w:szCs w:val="21"/>
        </w:rPr>
        <w:t>日</w:t>
      </w:r>
      <w:r>
        <w:rPr>
          <w:rFonts w:hint="eastAsia" w:asciiTheme="minorEastAsia" w:hAnsiTheme="minorEastAsia"/>
          <w:color w:val="auto"/>
          <w:szCs w:val="21"/>
          <w:u w:val="single"/>
          <w:lang w:val="en-US" w:eastAsia="zh-CN"/>
        </w:rPr>
        <w:t>15</w:t>
      </w:r>
      <w:r>
        <w:rPr>
          <w:rFonts w:hint="eastAsia" w:asciiTheme="minorEastAsia" w:hAnsiTheme="minorEastAsia"/>
          <w:color w:val="auto"/>
          <w:szCs w:val="21"/>
          <w:u w:val="single"/>
        </w:rPr>
        <w:t xml:space="preserve"> </w:t>
      </w:r>
      <w:r>
        <w:rPr>
          <w:rFonts w:hint="eastAsia" w:asciiTheme="minorEastAsia" w:hAnsiTheme="minorEastAsia"/>
          <w:color w:val="auto"/>
          <w:szCs w:val="21"/>
        </w:rPr>
        <w:t>时</w:t>
      </w:r>
      <w:r>
        <w:rPr>
          <w:rFonts w:hint="eastAsia" w:asciiTheme="minorEastAsia" w:hAnsiTheme="minorEastAsia"/>
          <w:color w:val="auto"/>
          <w:szCs w:val="21"/>
          <w:u w:val="single"/>
          <w:lang w:val="en-US" w:eastAsia="zh-CN"/>
        </w:rPr>
        <w:t>00</w:t>
      </w:r>
      <w:r>
        <w:rPr>
          <w:rFonts w:hint="eastAsia" w:asciiTheme="minorEastAsia" w:hAnsiTheme="minorEastAsia"/>
          <w:color w:val="auto"/>
          <w:szCs w:val="21"/>
        </w:rPr>
        <w:t>分前不得开启。</w:t>
      </w:r>
    </w:p>
    <w:p>
      <w:pPr>
        <w:pageBreakBefore w:val="0"/>
        <w:kinsoku/>
        <w:wordWrap/>
        <w:overflowPunct/>
        <w:topLinePunct w:val="0"/>
        <w:autoSpaceDE/>
        <w:autoSpaceDN/>
        <w:bidi w:val="0"/>
        <w:adjustRightInd/>
        <w:snapToGrid/>
        <w:spacing w:line="440" w:lineRule="exact"/>
        <w:ind w:firstLine="422" w:firstLineChars="200"/>
        <w:textAlignment w:val="auto"/>
        <w:rPr>
          <w:rFonts w:ascii="宋体" w:hAnsi="宋体" w:cs="Arial"/>
        </w:rPr>
      </w:pPr>
      <w:r>
        <w:rPr>
          <w:rFonts w:hint="eastAsia" w:ascii="宋体" w:hAnsi="宋体" w:cs="Arial"/>
          <w:b/>
          <w:bCs/>
        </w:rPr>
        <w:t>19.</w:t>
      </w:r>
      <w:r>
        <w:rPr>
          <w:rFonts w:hint="eastAsia" w:ascii="宋体" w:hAnsi="宋体" w:cs="Arial"/>
          <w:b/>
          <w:bCs/>
          <w:lang w:eastAsia="zh-CN"/>
        </w:rPr>
        <w:t>磋商文件</w:t>
      </w:r>
      <w:r>
        <w:rPr>
          <w:rFonts w:hint="eastAsia" w:ascii="宋体" w:hAnsi="宋体" w:cs="Arial"/>
          <w:b/>
          <w:bCs/>
        </w:rPr>
        <w:t>的递交</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rPr>
      </w:pPr>
      <w:r>
        <w:rPr>
          <w:rFonts w:hint="eastAsia" w:ascii="宋体" w:hAnsi="宋体" w:cs="Arial"/>
        </w:rPr>
        <w:t>19.1 投标人应按本须知前附表所规定的地点，于截止时间前提交</w:t>
      </w:r>
      <w:r>
        <w:rPr>
          <w:rFonts w:hint="eastAsia" w:ascii="宋体" w:hAnsi="宋体" w:cs="Arial"/>
          <w:lang w:eastAsia="zh-CN"/>
        </w:rPr>
        <w:t>磋商文件</w:t>
      </w:r>
      <w:r>
        <w:rPr>
          <w:rFonts w:hint="eastAsia" w:ascii="宋体" w:hAnsi="宋体" w:cs="Arial"/>
        </w:rPr>
        <w:t>。</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rPr>
      </w:pPr>
      <w:r>
        <w:rPr>
          <w:rFonts w:hint="eastAsia" w:ascii="宋体" w:hAnsi="宋体" w:cs="Arial"/>
        </w:rPr>
        <w:t>19.2 投标人提交</w:t>
      </w:r>
      <w:r>
        <w:rPr>
          <w:rFonts w:hint="eastAsia" w:ascii="宋体" w:hAnsi="宋体" w:cs="Arial"/>
          <w:lang w:eastAsia="zh-CN"/>
        </w:rPr>
        <w:t>磋商文件</w:t>
      </w:r>
      <w:r>
        <w:rPr>
          <w:rFonts w:hint="eastAsia" w:ascii="宋体" w:hAnsi="宋体" w:cs="Arial"/>
        </w:rPr>
        <w:t>的同时应出示授权委托书、代理人身份证及相关证件。</w:t>
      </w:r>
    </w:p>
    <w:p>
      <w:pPr>
        <w:pageBreakBefore w:val="0"/>
        <w:kinsoku/>
        <w:wordWrap/>
        <w:overflowPunct/>
        <w:topLinePunct w:val="0"/>
        <w:autoSpaceDE/>
        <w:autoSpaceDN/>
        <w:bidi w:val="0"/>
        <w:adjustRightInd/>
        <w:snapToGrid/>
        <w:spacing w:line="440" w:lineRule="exact"/>
        <w:ind w:firstLine="422" w:firstLineChars="200"/>
        <w:textAlignment w:val="auto"/>
        <w:rPr>
          <w:rFonts w:ascii="宋体" w:hAnsi="宋体" w:cs="Arial"/>
        </w:rPr>
      </w:pPr>
      <w:r>
        <w:rPr>
          <w:rFonts w:hint="eastAsia" w:ascii="宋体" w:hAnsi="宋体" w:cs="Arial"/>
          <w:b/>
          <w:bCs/>
        </w:rPr>
        <w:t>20.</w:t>
      </w:r>
      <w:r>
        <w:rPr>
          <w:rFonts w:hint="eastAsia" w:ascii="宋体" w:hAnsi="宋体" w:cs="Arial"/>
          <w:b/>
          <w:bCs/>
          <w:lang w:eastAsia="zh-CN"/>
        </w:rPr>
        <w:t>磋商文件</w:t>
      </w:r>
      <w:r>
        <w:rPr>
          <w:rFonts w:hint="eastAsia" w:ascii="宋体" w:hAnsi="宋体" w:cs="Arial"/>
          <w:b/>
          <w:bCs/>
        </w:rPr>
        <w:t>提交的截止时间</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rPr>
      </w:pPr>
      <w:r>
        <w:rPr>
          <w:rFonts w:hint="eastAsia" w:ascii="宋体" w:hAnsi="宋体" w:cs="Arial"/>
        </w:rPr>
        <w:t xml:space="preserve">20.1 </w:t>
      </w:r>
      <w:r>
        <w:rPr>
          <w:rFonts w:hint="eastAsia" w:ascii="宋体" w:hAnsi="宋体" w:cs="Arial"/>
          <w:lang w:eastAsia="zh-CN"/>
        </w:rPr>
        <w:t>磋商文件</w:t>
      </w:r>
      <w:r>
        <w:rPr>
          <w:rFonts w:hint="eastAsia" w:ascii="宋体" w:hAnsi="宋体" w:cs="Arial"/>
        </w:rPr>
        <w:t>提交的截止时间见本须知前附表规定。</w:t>
      </w:r>
    </w:p>
    <w:p>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cs="Arial"/>
        </w:rPr>
      </w:pPr>
      <w:r>
        <w:rPr>
          <w:rFonts w:hint="eastAsia" w:ascii="宋体" w:hAnsi="宋体" w:cs="Arial"/>
        </w:rPr>
        <w:t>20.2 招标人可按本须知第8条规定以修改补充通知的方式，酌情延长提交</w:t>
      </w:r>
      <w:r>
        <w:rPr>
          <w:rFonts w:hint="eastAsia" w:ascii="宋体" w:hAnsi="宋体" w:cs="Arial"/>
          <w:lang w:eastAsia="zh-CN"/>
        </w:rPr>
        <w:t>磋商文件</w:t>
      </w:r>
      <w:r>
        <w:rPr>
          <w:rFonts w:hint="eastAsia" w:ascii="宋体" w:hAnsi="宋体" w:cs="Arial"/>
        </w:rPr>
        <w:t>的截止时间。在此情况下，投标人的所有权利和义务以及投标人受制约的截止时间，均以延长后新的投标截止时间为准。</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宋体" w:hAnsi="宋体" w:cs="Arial"/>
          <w:color w:val="000000"/>
          <w:lang w:val="en-US" w:eastAsia="zh-CN"/>
        </w:rPr>
        <w:t>20</w:t>
      </w:r>
      <w:r>
        <w:rPr>
          <w:rFonts w:hint="eastAsia" w:ascii="宋体" w:hAnsi="宋体" w:cs="Arial"/>
          <w:color w:val="000000"/>
        </w:rPr>
        <w:t xml:space="preserve">.3 </w:t>
      </w:r>
      <w:r>
        <w:rPr>
          <w:rFonts w:hint="eastAsia" w:ascii="宋体" w:hAnsi="宋体" w:cs="Arial"/>
          <w:color w:val="000000"/>
          <w:lang w:val="en-US" w:eastAsia="zh-CN"/>
        </w:rPr>
        <w:t>有效投标人不足三家的处理办法：</w:t>
      </w:r>
      <w:r>
        <w:rPr>
          <w:rFonts w:hint="eastAsia" w:ascii="宋体" w:hAnsi="宋体" w:cs="Arial"/>
          <w:color w:val="000000"/>
        </w:rPr>
        <w:t>到投标截止时间止，</w:t>
      </w:r>
      <w:r>
        <w:rPr>
          <w:rFonts w:hint="eastAsia" w:ascii="宋体" w:hAnsi="宋体" w:cs="Arial"/>
          <w:color w:val="auto"/>
          <w:highlight w:val="none"/>
        </w:rPr>
        <w:t>招标人收到的</w:t>
      </w:r>
      <w:r>
        <w:rPr>
          <w:rFonts w:hint="eastAsia" w:ascii="宋体" w:hAnsi="宋体" w:cs="Arial"/>
          <w:color w:val="auto"/>
          <w:highlight w:val="none"/>
          <w:lang w:eastAsia="zh-CN"/>
        </w:rPr>
        <w:t>磋商响应文件</w:t>
      </w:r>
      <w:r>
        <w:rPr>
          <w:rFonts w:hint="eastAsia" w:ascii="宋体" w:hAnsi="宋体" w:cs="Arial"/>
          <w:color w:val="auto"/>
          <w:highlight w:val="none"/>
        </w:rPr>
        <w:t>少于3家的</w:t>
      </w:r>
      <w:r>
        <w:rPr>
          <w:rFonts w:hint="eastAsia" w:ascii="宋体" w:hAnsi="宋体" w:cs="Arial"/>
          <w:color w:val="auto"/>
          <w:highlight w:val="none"/>
          <w:lang w:eastAsia="zh-CN"/>
        </w:rPr>
        <w:t>；</w:t>
      </w:r>
      <w:r>
        <w:rPr>
          <w:rFonts w:hint="eastAsia" w:ascii="宋体" w:hAnsi="宋体" w:cs="Arial"/>
          <w:color w:val="auto"/>
          <w:highlight w:val="none"/>
          <w:lang w:val="en-US" w:eastAsia="zh-CN"/>
        </w:rPr>
        <w:t>或者</w:t>
      </w:r>
      <w:r>
        <w:rPr>
          <w:rFonts w:hint="eastAsia" w:asciiTheme="minorEastAsia" w:hAnsiTheme="minorEastAsia"/>
          <w:szCs w:val="21"/>
        </w:rPr>
        <w:t>在</w:t>
      </w:r>
      <w:r>
        <w:rPr>
          <w:rFonts w:hint="eastAsia" w:asciiTheme="minorEastAsia" w:hAnsiTheme="minorEastAsia"/>
          <w:szCs w:val="21"/>
          <w:lang w:val="en-US" w:eastAsia="zh-CN"/>
        </w:rPr>
        <w:t>磋商</w:t>
      </w:r>
      <w:r>
        <w:rPr>
          <w:rFonts w:hint="eastAsia" w:asciiTheme="minorEastAsia" w:hAnsiTheme="minorEastAsia"/>
          <w:szCs w:val="21"/>
        </w:rPr>
        <w:t>过程中，只要资格审查符合要求，没有高于控制价的报价，有效</w:t>
      </w:r>
      <w:r>
        <w:rPr>
          <w:rFonts w:hint="eastAsia" w:asciiTheme="minorEastAsia" w:hAnsiTheme="minorEastAsia"/>
          <w:szCs w:val="21"/>
          <w:lang w:val="en-US" w:eastAsia="zh-CN"/>
        </w:rPr>
        <w:t>投标人</w:t>
      </w:r>
      <w:r>
        <w:rPr>
          <w:rFonts w:hint="eastAsia" w:asciiTheme="minorEastAsia" w:hAnsiTheme="minorEastAsia"/>
          <w:szCs w:val="21"/>
        </w:rPr>
        <w:t>不足3家的按以下办法执行：</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（1）还剩2家有效报价人，可继续进行报价，完成</w:t>
      </w:r>
      <w:r>
        <w:rPr>
          <w:rFonts w:hint="eastAsia" w:asciiTheme="minorEastAsia" w:hAnsiTheme="minorEastAsia"/>
          <w:szCs w:val="21"/>
          <w:lang w:val="en-US" w:eastAsia="zh-CN"/>
        </w:rPr>
        <w:t>磋商</w:t>
      </w:r>
      <w:r>
        <w:rPr>
          <w:rFonts w:hint="eastAsia" w:asciiTheme="minorEastAsia" w:hAnsiTheme="minorEastAsia"/>
          <w:szCs w:val="21"/>
        </w:rPr>
        <w:t>程序。</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rPr>
      </w:pPr>
      <w:r>
        <w:rPr>
          <w:rFonts w:hint="eastAsia" w:asciiTheme="minorEastAsia" w:hAnsiTheme="minorEastAsia"/>
          <w:szCs w:val="21"/>
        </w:rPr>
        <w:t>（2）还剩1家有效报价人，重新组织采购。招标人将依法重新组织招标。</w:t>
      </w:r>
    </w:p>
    <w:p>
      <w:pPr>
        <w:pageBreakBefore w:val="0"/>
        <w:kinsoku/>
        <w:wordWrap/>
        <w:overflowPunct/>
        <w:topLinePunct w:val="0"/>
        <w:autoSpaceDE/>
        <w:autoSpaceDN/>
        <w:bidi w:val="0"/>
        <w:adjustRightInd/>
        <w:snapToGrid/>
        <w:spacing w:line="440" w:lineRule="exact"/>
        <w:ind w:firstLine="422" w:firstLineChars="200"/>
        <w:textAlignment w:val="auto"/>
        <w:rPr>
          <w:rFonts w:hint="eastAsia" w:ascii="宋体" w:hAnsi="宋体" w:cs="Arial" w:eastAsiaTheme="minorEastAsia"/>
          <w:b/>
          <w:bCs/>
          <w:lang w:eastAsia="zh-CN"/>
        </w:rPr>
      </w:pPr>
      <w:r>
        <w:rPr>
          <w:rFonts w:hint="eastAsia" w:ascii="宋体" w:hAnsi="宋体" w:cs="Arial"/>
          <w:b/>
          <w:bCs/>
        </w:rPr>
        <w:t>21.迟交的</w:t>
      </w:r>
      <w:r>
        <w:rPr>
          <w:rFonts w:hint="eastAsia" w:ascii="宋体" w:hAnsi="宋体" w:cs="Arial"/>
          <w:b/>
          <w:bCs/>
          <w:lang w:eastAsia="zh-CN"/>
        </w:rPr>
        <w:t>磋商文件</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rPr>
      </w:pPr>
      <w:r>
        <w:rPr>
          <w:rFonts w:hint="eastAsia" w:ascii="宋体" w:hAnsi="宋体" w:cs="Arial"/>
        </w:rPr>
        <w:t>招标人在本须知第20条规定的投标截止时间以后收到的</w:t>
      </w:r>
      <w:r>
        <w:rPr>
          <w:rFonts w:hint="eastAsia" w:ascii="宋体" w:hAnsi="宋体" w:cs="Arial"/>
          <w:lang w:eastAsia="zh-CN"/>
        </w:rPr>
        <w:t>磋商文件</w:t>
      </w:r>
      <w:r>
        <w:rPr>
          <w:rFonts w:hint="eastAsia" w:ascii="宋体" w:hAnsi="宋体" w:cs="Arial"/>
        </w:rPr>
        <w:t>，将被拒绝并退回给投标人。</w:t>
      </w:r>
    </w:p>
    <w:p>
      <w:pPr>
        <w:pageBreakBefore w:val="0"/>
        <w:kinsoku/>
        <w:wordWrap/>
        <w:overflowPunct/>
        <w:topLinePunct w:val="0"/>
        <w:autoSpaceDE/>
        <w:autoSpaceDN/>
        <w:bidi w:val="0"/>
        <w:adjustRightInd/>
        <w:snapToGrid/>
        <w:spacing w:line="440" w:lineRule="exact"/>
        <w:ind w:firstLine="422" w:firstLineChars="200"/>
        <w:textAlignment w:val="auto"/>
        <w:rPr>
          <w:rFonts w:ascii="宋体" w:hAnsi="宋体" w:cs="Arial"/>
        </w:rPr>
      </w:pPr>
      <w:r>
        <w:rPr>
          <w:rFonts w:hint="eastAsia" w:ascii="宋体" w:hAnsi="宋体" w:cs="Arial"/>
          <w:b/>
          <w:bCs/>
        </w:rPr>
        <w:t>22.</w:t>
      </w:r>
      <w:r>
        <w:rPr>
          <w:rFonts w:hint="eastAsia" w:ascii="宋体" w:hAnsi="宋体" w:cs="Arial"/>
          <w:b/>
          <w:bCs/>
          <w:lang w:eastAsia="zh-CN"/>
        </w:rPr>
        <w:t>磋商文件</w:t>
      </w:r>
      <w:r>
        <w:rPr>
          <w:rFonts w:hint="eastAsia" w:ascii="宋体" w:hAnsi="宋体" w:cs="Arial"/>
          <w:b/>
          <w:bCs/>
        </w:rPr>
        <w:t>的补充、修改与撤回</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rPr>
      </w:pPr>
      <w:r>
        <w:rPr>
          <w:rFonts w:hint="eastAsia" w:ascii="宋体" w:hAnsi="宋体" w:cs="Arial"/>
        </w:rPr>
        <w:t>22.1 投标人在提交</w:t>
      </w:r>
      <w:r>
        <w:rPr>
          <w:rFonts w:hint="eastAsia" w:ascii="宋体" w:hAnsi="宋体" w:cs="Arial"/>
          <w:lang w:eastAsia="zh-CN"/>
        </w:rPr>
        <w:t>磋商文件</w:t>
      </w:r>
      <w:r>
        <w:rPr>
          <w:rFonts w:hint="eastAsia" w:ascii="宋体" w:hAnsi="宋体" w:cs="Arial"/>
        </w:rPr>
        <w:t>以后，在规定的投标截止时间之前，可以书面形式补充修改或撤回已提交的</w:t>
      </w:r>
      <w:r>
        <w:rPr>
          <w:rFonts w:hint="eastAsia" w:ascii="宋体" w:hAnsi="宋体" w:cs="Arial"/>
          <w:lang w:eastAsia="zh-CN"/>
        </w:rPr>
        <w:t>磋商文件</w:t>
      </w:r>
      <w:r>
        <w:rPr>
          <w:rFonts w:hint="eastAsia" w:ascii="宋体" w:hAnsi="宋体" w:cs="Arial"/>
        </w:rPr>
        <w:t>，并以书面形式通知招标人。补充、修改的内容为</w:t>
      </w:r>
      <w:r>
        <w:rPr>
          <w:rFonts w:hint="eastAsia" w:ascii="宋体" w:hAnsi="宋体" w:cs="Arial"/>
          <w:lang w:eastAsia="zh-CN"/>
        </w:rPr>
        <w:t>磋商文件</w:t>
      </w:r>
      <w:r>
        <w:rPr>
          <w:rFonts w:hint="eastAsia" w:ascii="宋体" w:hAnsi="宋体" w:cs="Arial"/>
        </w:rPr>
        <w:t>的组成部分。</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rPr>
      </w:pPr>
      <w:r>
        <w:rPr>
          <w:rFonts w:hint="eastAsia" w:ascii="宋体" w:hAnsi="宋体" w:cs="Arial"/>
        </w:rPr>
        <w:t>22.2 在投标截止时间之后，投标人不得补充、修改</w:t>
      </w:r>
      <w:r>
        <w:rPr>
          <w:rFonts w:hint="eastAsia" w:ascii="宋体" w:hAnsi="宋体" w:cs="Arial"/>
          <w:lang w:eastAsia="zh-CN"/>
        </w:rPr>
        <w:t>磋商文件</w:t>
      </w:r>
      <w:r>
        <w:rPr>
          <w:rFonts w:hint="eastAsia" w:ascii="宋体" w:hAnsi="宋体" w:cs="Arial"/>
        </w:rPr>
        <w:t>。</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rPr>
      </w:pPr>
      <w:r>
        <w:rPr>
          <w:rFonts w:hint="eastAsia" w:ascii="宋体" w:hAnsi="宋体" w:cs="Arial"/>
        </w:rPr>
        <w:t>22.3 在投标截止时间至投标有效期满之前，投标人不得撤回其</w:t>
      </w:r>
      <w:r>
        <w:rPr>
          <w:rFonts w:hint="eastAsia" w:ascii="宋体" w:hAnsi="宋体" w:cs="Arial"/>
          <w:lang w:eastAsia="zh-CN"/>
        </w:rPr>
        <w:t>磋商文件</w:t>
      </w:r>
      <w:r>
        <w:rPr>
          <w:rFonts w:hint="eastAsia" w:ascii="宋体" w:hAnsi="宋体" w:cs="Arial"/>
        </w:rPr>
        <w:t>，否则其投标保证金将被没收。</w:t>
      </w:r>
    </w:p>
    <w:p>
      <w:pPr>
        <w:pStyle w:val="5"/>
        <w:pageBreakBefore w:val="0"/>
        <w:kinsoku/>
        <w:wordWrap/>
        <w:overflowPunct/>
        <w:topLinePunct w:val="0"/>
        <w:autoSpaceDE/>
        <w:autoSpaceDN/>
        <w:bidi w:val="0"/>
        <w:adjustRightInd/>
        <w:snapToGrid/>
        <w:spacing w:line="440" w:lineRule="exact"/>
        <w:textAlignment w:val="auto"/>
        <w:rPr>
          <w:rFonts w:ascii="宋体" w:hAnsi="宋体" w:cs="Arial"/>
          <w:b w:val="0"/>
          <w:sz w:val="28"/>
          <w:szCs w:val="28"/>
        </w:rPr>
      </w:pPr>
      <w:bookmarkStart w:id="9" w:name="_Toc141974377"/>
      <w:r>
        <w:rPr>
          <w:rFonts w:ascii="宋体" w:hAnsi="宋体" w:cs="Arial"/>
          <w:b w:val="0"/>
          <w:sz w:val="28"/>
          <w:szCs w:val="28"/>
        </w:rPr>
        <w:t>（五） 开标</w:t>
      </w:r>
      <w:bookmarkEnd w:id="9"/>
    </w:p>
    <w:p>
      <w:pPr>
        <w:pageBreakBefore w:val="0"/>
        <w:kinsoku/>
        <w:wordWrap/>
        <w:overflowPunct/>
        <w:topLinePunct w:val="0"/>
        <w:autoSpaceDE/>
        <w:autoSpaceDN/>
        <w:bidi w:val="0"/>
        <w:adjustRightInd/>
        <w:snapToGrid/>
        <w:spacing w:line="440" w:lineRule="exact"/>
        <w:ind w:firstLine="422" w:firstLineChars="200"/>
        <w:textAlignment w:val="auto"/>
        <w:rPr>
          <w:rFonts w:ascii="宋体" w:hAnsi="宋体" w:cs="Arial"/>
          <w:b/>
          <w:bCs/>
        </w:rPr>
      </w:pPr>
      <w:r>
        <w:rPr>
          <w:rFonts w:hint="eastAsia" w:ascii="宋体" w:hAnsi="宋体" w:cs="Arial"/>
          <w:b/>
          <w:bCs/>
        </w:rPr>
        <w:t>23.开标</w:t>
      </w:r>
    </w:p>
    <w:p>
      <w:pPr>
        <w:pageBreakBefore w:val="0"/>
        <w:kinsoku/>
        <w:wordWrap/>
        <w:overflowPunct/>
        <w:topLinePunct w:val="0"/>
        <w:autoSpaceDE/>
        <w:autoSpaceDN/>
        <w:bidi w:val="0"/>
        <w:adjustRightInd/>
        <w:snapToGrid/>
        <w:spacing w:line="440" w:lineRule="exact"/>
        <w:ind w:firstLine="422" w:firstLineChars="200"/>
        <w:textAlignment w:val="auto"/>
        <w:rPr>
          <w:rFonts w:ascii="宋体" w:hAnsi="宋体" w:cs="Arial"/>
        </w:rPr>
      </w:pPr>
      <w:r>
        <w:rPr>
          <w:rFonts w:hint="eastAsia" w:ascii="宋体" w:hAnsi="宋体" w:cs="Arial"/>
          <w:b/>
          <w:bCs/>
        </w:rPr>
        <w:t xml:space="preserve"> </w:t>
      </w:r>
      <w:r>
        <w:rPr>
          <w:rFonts w:hint="eastAsia" w:ascii="宋体" w:hAnsi="宋体" w:cs="Arial"/>
        </w:rPr>
        <w:t>23.1 招标人按本须知前附表第13条和第14条所规定的时间和地点公开开标，并邀请所有投标人参加。</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rPr>
      </w:pPr>
      <w:r>
        <w:rPr>
          <w:rFonts w:hint="eastAsia" w:ascii="宋体" w:hAnsi="宋体" w:cs="Arial"/>
        </w:rPr>
        <w:t>23.2 按规定提交合格的撤回通知的</w:t>
      </w:r>
      <w:r>
        <w:rPr>
          <w:rFonts w:hint="eastAsia" w:ascii="宋体" w:hAnsi="宋体" w:cs="Arial"/>
          <w:lang w:eastAsia="zh-CN"/>
        </w:rPr>
        <w:t>磋商文件</w:t>
      </w:r>
      <w:r>
        <w:rPr>
          <w:rFonts w:hint="eastAsia" w:ascii="宋体" w:hAnsi="宋体" w:cs="Arial"/>
        </w:rPr>
        <w:t>不予开封，并退回给投标人；按本须知第24条规定确定为无效的</w:t>
      </w:r>
      <w:r>
        <w:rPr>
          <w:rFonts w:hint="eastAsia" w:ascii="宋体" w:hAnsi="宋体" w:cs="Arial"/>
          <w:lang w:eastAsia="zh-CN"/>
        </w:rPr>
        <w:t>磋商文件</w:t>
      </w:r>
      <w:r>
        <w:rPr>
          <w:rFonts w:hint="eastAsia" w:ascii="宋体" w:hAnsi="宋体" w:cs="Arial"/>
        </w:rPr>
        <w:t>，不予送交评审。</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rPr>
      </w:pPr>
      <w:r>
        <w:rPr>
          <w:rFonts w:hint="eastAsia" w:ascii="宋体" w:hAnsi="宋体" w:cs="Arial"/>
        </w:rPr>
        <w:t>23.3招标人在</w:t>
      </w:r>
      <w:r>
        <w:rPr>
          <w:rFonts w:hint="eastAsia" w:ascii="宋体" w:hAnsi="宋体" w:cs="Arial"/>
          <w:lang w:eastAsia="zh-CN"/>
        </w:rPr>
        <w:t>磋商文件</w:t>
      </w:r>
      <w:r>
        <w:rPr>
          <w:rFonts w:hint="eastAsia" w:ascii="宋体" w:hAnsi="宋体" w:cs="Arial"/>
        </w:rPr>
        <w:t>要求提交</w:t>
      </w:r>
      <w:r>
        <w:rPr>
          <w:rFonts w:hint="eastAsia" w:ascii="宋体" w:hAnsi="宋体" w:cs="Arial"/>
          <w:lang w:eastAsia="zh-CN"/>
        </w:rPr>
        <w:t>磋商文件</w:t>
      </w:r>
      <w:r>
        <w:rPr>
          <w:rFonts w:hint="eastAsia" w:ascii="宋体" w:hAnsi="宋体" w:cs="Arial"/>
        </w:rPr>
        <w:t>的截止时间前收到的</w:t>
      </w:r>
      <w:r>
        <w:rPr>
          <w:rFonts w:hint="eastAsia" w:ascii="宋体" w:hAnsi="宋体" w:cs="Arial"/>
          <w:lang w:eastAsia="zh-CN"/>
        </w:rPr>
        <w:t>磋商文件</w:t>
      </w:r>
      <w:r>
        <w:rPr>
          <w:rFonts w:hint="eastAsia" w:ascii="宋体" w:hAnsi="宋体" w:cs="Arial"/>
        </w:rPr>
        <w:t>，开标时都应当众予以拆封、宣读。</w:t>
      </w:r>
    </w:p>
    <w:p>
      <w:pPr>
        <w:pageBreakBefore w:val="0"/>
        <w:tabs>
          <w:tab w:val="left" w:pos="2850"/>
        </w:tabs>
        <w:kinsoku/>
        <w:wordWrap/>
        <w:overflowPunct/>
        <w:topLinePunct w:val="0"/>
        <w:autoSpaceDE/>
        <w:autoSpaceDN/>
        <w:bidi w:val="0"/>
        <w:adjustRightInd/>
        <w:snapToGrid/>
        <w:spacing w:line="440" w:lineRule="exact"/>
        <w:ind w:firstLine="422" w:firstLineChars="200"/>
        <w:textAlignment w:val="auto"/>
        <w:rPr>
          <w:rFonts w:ascii="宋体" w:hAnsi="宋体" w:cs="Arial"/>
        </w:rPr>
      </w:pPr>
      <w:r>
        <w:rPr>
          <w:rFonts w:hint="eastAsia" w:ascii="宋体" w:hAnsi="宋体" w:cs="Arial"/>
          <w:b/>
          <w:bCs/>
        </w:rPr>
        <w:t>24.</w:t>
      </w:r>
      <w:r>
        <w:rPr>
          <w:rFonts w:hint="eastAsia" w:ascii="宋体" w:hAnsi="宋体" w:cs="Arial"/>
          <w:b/>
          <w:bCs/>
          <w:lang w:eastAsia="zh-CN"/>
        </w:rPr>
        <w:t>磋商文件</w:t>
      </w:r>
      <w:r>
        <w:rPr>
          <w:rFonts w:hint="eastAsia" w:ascii="宋体" w:hAnsi="宋体" w:cs="Arial"/>
          <w:b/>
          <w:bCs/>
        </w:rPr>
        <w:t>的有效性</w:t>
      </w:r>
      <w:r>
        <w:rPr>
          <w:rFonts w:ascii="宋体" w:hAnsi="宋体" w:cs="Arial"/>
          <w:b/>
          <w:bCs/>
        </w:rPr>
        <w:tab/>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rPr>
      </w:pPr>
      <w:r>
        <w:rPr>
          <w:rFonts w:hint="eastAsia" w:ascii="宋体" w:hAnsi="宋体" w:cs="Arial"/>
        </w:rPr>
        <w:t xml:space="preserve">24.1 </w:t>
      </w:r>
      <w:r>
        <w:rPr>
          <w:rFonts w:hint="eastAsia" w:ascii="宋体" w:hAnsi="宋体" w:cs="Arial"/>
          <w:lang w:eastAsia="zh-CN"/>
        </w:rPr>
        <w:t>磋商文件</w:t>
      </w:r>
      <w:r>
        <w:rPr>
          <w:rFonts w:hint="eastAsia" w:ascii="宋体" w:hAnsi="宋体" w:cs="Arial"/>
        </w:rPr>
        <w:t>出现下列情形之一的，招标人不予受理：</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rPr>
      </w:pPr>
      <w:r>
        <w:rPr>
          <w:rFonts w:hint="eastAsia" w:ascii="宋体" w:hAnsi="宋体" w:cs="Arial"/>
        </w:rPr>
        <w:t>（1）逾期送达的或者未送达指定地点的；</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rPr>
      </w:pPr>
      <w:r>
        <w:rPr>
          <w:rFonts w:hint="eastAsia" w:ascii="宋体" w:hAnsi="宋体" w:cs="Arial"/>
        </w:rPr>
        <w:t>（2）未按</w:t>
      </w:r>
      <w:r>
        <w:rPr>
          <w:rFonts w:hint="eastAsia" w:ascii="宋体" w:hAnsi="宋体" w:cs="Arial"/>
          <w:lang w:eastAsia="zh-CN"/>
        </w:rPr>
        <w:t>磋商文件</w:t>
      </w:r>
      <w:r>
        <w:rPr>
          <w:rFonts w:hint="eastAsia" w:ascii="宋体" w:hAnsi="宋体" w:cs="Arial"/>
        </w:rPr>
        <w:t>要求密封的。</w:t>
      </w:r>
    </w:p>
    <w:p>
      <w:pPr>
        <w:pStyle w:val="5"/>
        <w:pageBreakBefore w:val="0"/>
        <w:kinsoku/>
        <w:wordWrap/>
        <w:overflowPunct/>
        <w:topLinePunct w:val="0"/>
        <w:autoSpaceDE/>
        <w:autoSpaceDN/>
        <w:bidi w:val="0"/>
        <w:adjustRightInd/>
        <w:snapToGrid/>
        <w:spacing w:line="440" w:lineRule="exact"/>
        <w:textAlignment w:val="auto"/>
        <w:rPr>
          <w:rFonts w:ascii="宋体" w:hAnsi="宋体" w:cs="Arial"/>
          <w:b w:val="0"/>
          <w:sz w:val="28"/>
          <w:szCs w:val="28"/>
        </w:rPr>
      </w:pPr>
      <w:bookmarkStart w:id="10" w:name="_Toc141974378"/>
      <w:r>
        <w:rPr>
          <w:rFonts w:hint="eastAsia" w:ascii="宋体" w:hAnsi="宋体" w:cs="Arial"/>
          <w:b w:val="0"/>
          <w:sz w:val="28"/>
          <w:szCs w:val="28"/>
        </w:rPr>
        <w:t>（六）评审</w:t>
      </w:r>
      <w:bookmarkEnd w:id="10"/>
    </w:p>
    <w:p>
      <w:pPr>
        <w:pageBreakBefore w:val="0"/>
        <w:kinsoku/>
        <w:wordWrap/>
        <w:overflowPunct/>
        <w:topLinePunct w:val="0"/>
        <w:autoSpaceDE/>
        <w:autoSpaceDN/>
        <w:bidi w:val="0"/>
        <w:adjustRightInd/>
        <w:snapToGrid/>
        <w:spacing w:line="440" w:lineRule="exact"/>
        <w:ind w:firstLine="422" w:firstLineChars="200"/>
        <w:textAlignment w:val="auto"/>
        <w:rPr>
          <w:rFonts w:ascii="宋体" w:hAnsi="宋体" w:cs="Arial"/>
        </w:rPr>
      </w:pPr>
      <w:r>
        <w:rPr>
          <w:rFonts w:hint="eastAsia" w:ascii="宋体" w:hAnsi="宋体" w:cs="Arial"/>
          <w:b/>
          <w:bCs/>
        </w:rPr>
        <w:t>25.评审委员会与评审</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rPr>
      </w:pPr>
      <w:r>
        <w:rPr>
          <w:rFonts w:hint="eastAsia" w:ascii="宋体" w:hAnsi="宋体" w:cs="Arial"/>
        </w:rPr>
        <w:t>25.1 评审委员会由招标人依法组建，负责评审活动。</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rPr>
      </w:pPr>
      <w:r>
        <w:rPr>
          <w:rFonts w:hint="eastAsia" w:ascii="宋体" w:hAnsi="宋体" w:cs="Arial"/>
        </w:rPr>
        <w:t>25.2 开标结束后，开始评审，评审采用保密方式进行。</w:t>
      </w:r>
    </w:p>
    <w:p>
      <w:pPr>
        <w:pageBreakBefore w:val="0"/>
        <w:kinsoku/>
        <w:wordWrap/>
        <w:overflowPunct/>
        <w:topLinePunct w:val="0"/>
        <w:autoSpaceDE/>
        <w:autoSpaceDN/>
        <w:bidi w:val="0"/>
        <w:adjustRightInd/>
        <w:snapToGrid/>
        <w:spacing w:line="440" w:lineRule="exact"/>
        <w:ind w:firstLine="422" w:firstLineChars="200"/>
        <w:textAlignment w:val="auto"/>
        <w:rPr>
          <w:rFonts w:ascii="宋体" w:hAnsi="宋体" w:cs="Arial"/>
        </w:rPr>
      </w:pPr>
      <w:r>
        <w:rPr>
          <w:rFonts w:hint="eastAsia" w:ascii="宋体" w:hAnsi="宋体" w:cs="Arial"/>
          <w:b/>
          <w:bCs/>
        </w:rPr>
        <w:t>26.评审过程的保密</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rPr>
      </w:pPr>
      <w:r>
        <w:rPr>
          <w:rFonts w:hint="eastAsia" w:ascii="宋体" w:hAnsi="宋体" w:cs="Arial"/>
        </w:rPr>
        <w:t>26.1 开标后，直至授予中标人合同为止，凡属于对</w:t>
      </w:r>
      <w:r>
        <w:rPr>
          <w:rFonts w:hint="eastAsia" w:ascii="宋体" w:hAnsi="宋体" w:cs="Arial"/>
          <w:lang w:eastAsia="zh-CN"/>
        </w:rPr>
        <w:t>磋商文件</w:t>
      </w:r>
      <w:r>
        <w:rPr>
          <w:rFonts w:hint="eastAsia" w:ascii="宋体" w:hAnsi="宋体" w:cs="Arial"/>
        </w:rPr>
        <w:t>的审查、澄清、评价和比较的有关资料以及中标候选人的推荐情况，与评审有关的其他任何情况均严格保密。</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rPr>
      </w:pPr>
      <w:r>
        <w:rPr>
          <w:rFonts w:hint="eastAsia" w:ascii="宋体" w:hAnsi="宋体" w:cs="Arial"/>
        </w:rPr>
        <w:t>26.2 在</w:t>
      </w:r>
      <w:r>
        <w:rPr>
          <w:rFonts w:hint="eastAsia" w:ascii="宋体" w:hAnsi="宋体" w:cs="Arial"/>
          <w:lang w:eastAsia="zh-CN"/>
        </w:rPr>
        <w:t>磋商文件</w:t>
      </w:r>
      <w:r>
        <w:rPr>
          <w:rFonts w:hint="eastAsia" w:ascii="宋体" w:hAnsi="宋体" w:cs="Arial"/>
        </w:rPr>
        <w:t>的评审和比较、中标候选人推荐过程中，投标人向招标人和评审委员会施加影响的任何行为，都将会导致其投标被拒绝。</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rPr>
      </w:pPr>
      <w:r>
        <w:rPr>
          <w:rFonts w:hint="eastAsia" w:ascii="宋体" w:hAnsi="宋体" w:cs="Arial"/>
        </w:rPr>
        <w:t>26.3 中标人确定后，招标人不对未中标人就评审过程以及未能中标原因做出任何解释。未中标人不得向评审委员会组成人员或其他有关人员索问评审过程的情况和材料。</w:t>
      </w:r>
    </w:p>
    <w:p>
      <w:pPr>
        <w:pageBreakBefore w:val="0"/>
        <w:kinsoku/>
        <w:wordWrap/>
        <w:overflowPunct/>
        <w:topLinePunct w:val="0"/>
        <w:autoSpaceDE/>
        <w:autoSpaceDN/>
        <w:bidi w:val="0"/>
        <w:adjustRightInd/>
        <w:snapToGrid/>
        <w:spacing w:line="440" w:lineRule="exact"/>
        <w:ind w:firstLine="422" w:firstLineChars="200"/>
        <w:textAlignment w:val="auto"/>
        <w:rPr>
          <w:rFonts w:ascii="宋体" w:hAnsi="宋体" w:cs="Arial"/>
        </w:rPr>
      </w:pPr>
      <w:r>
        <w:rPr>
          <w:rFonts w:hint="eastAsia" w:ascii="宋体" w:hAnsi="宋体" w:cs="Arial"/>
          <w:b/>
          <w:bCs/>
        </w:rPr>
        <w:t>27.</w:t>
      </w:r>
      <w:r>
        <w:rPr>
          <w:rFonts w:hint="eastAsia" w:ascii="宋体" w:hAnsi="宋体" w:cs="Arial"/>
          <w:b/>
          <w:bCs/>
          <w:lang w:eastAsia="zh-CN"/>
        </w:rPr>
        <w:t>磋商文件</w:t>
      </w:r>
      <w:r>
        <w:rPr>
          <w:rFonts w:hint="eastAsia" w:ascii="宋体" w:hAnsi="宋体" w:cs="Arial"/>
          <w:b/>
          <w:bCs/>
        </w:rPr>
        <w:t>的澄清</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rPr>
      </w:pPr>
      <w:r>
        <w:rPr>
          <w:rFonts w:hint="eastAsia" w:ascii="宋体" w:hAnsi="宋体" w:cs="Arial"/>
        </w:rPr>
        <w:t>27.1 为有助于</w:t>
      </w:r>
      <w:r>
        <w:rPr>
          <w:rFonts w:hint="eastAsia" w:ascii="宋体" w:hAnsi="宋体" w:cs="Arial"/>
          <w:lang w:eastAsia="zh-CN"/>
        </w:rPr>
        <w:t>磋商文件</w:t>
      </w:r>
      <w:r>
        <w:rPr>
          <w:rFonts w:hint="eastAsia" w:ascii="宋体" w:hAnsi="宋体" w:cs="Arial"/>
        </w:rPr>
        <w:t>的审查、评价和比较，评审委员会可以书面形式要求投标人对</w:t>
      </w:r>
      <w:r>
        <w:rPr>
          <w:rFonts w:hint="eastAsia" w:ascii="宋体" w:hAnsi="宋体" w:cs="Arial"/>
          <w:lang w:eastAsia="zh-CN"/>
        </w:rPr>
        <w:t>磋商文件</w:t>
      </w:r>
      <w:r>
        <w:rPr>
          <w:rFonts w:hint="eastAsia" w:ascii="宋体" w:hAnsi="宋体" w:cs="Arial"/>
        </w:rPr>
        <w:t>含义不明确的内容作必要的澄清或说明，投标人应采用书面形式进行澄清或说明，但不得超出</w:t>
      </w:r>
      <w:r>
        <w:rPr>
          <w:rFonts w:hint="eastAsia" w:ascii="宋体" w:hAnsi="宋体" w:cs="Arial"/>
          <w:lang w:eastAsia="zh-CN"/>
        </w:rPr>
        <w:t>磋商文件</w:t>
      </w:r>
      <w:r>
        <w:rPr>
          <w:rFonts w:hint="eastAsia" w:ascii="宋体" w:hAnsi="宋体" w:cs="Arial"/>
        </w:rPr>
        <w:t>的范围或改变</w:t>
      </w:r>
      <w:r>
        <w:rPr>
          <w:rFonts w:hint="eastAsia" w:ascii="宋体" w:hAnsi="宋体" w:cs="Arial"/>
          <w:lang w:eastAsia="zh-CN"/>
        </w:rPr>
        <w:t>磋商文件</w:t>
      </w:r>
      <w:r>
        <w:rPr>
          <w:rFonts w:hint="eastAsia" w:ascii="宋体" w:hAnsi="宋体" w:cs="Arial"/>
        </w:rPr>
        <w:t>的实质性内容。</w:t>
      </w:r>
    </w:p>
    <w:p>
      <w:pPr>
        <w:pageBreakBefore w:val="0"/>
        <w:kinsoku/>
        <w:wordWrap/>
        <w:overflowPunct/>
        <w:topLinePunct w:val="0"/>
        <w:autoSpaceDE/>
        <w:autoSpaceDN/>
        <w:bidi w:val="0"/>
        <w:adjustRightInd/>
        <w:snapToGrid/>
        <w:spacing w:line="440" w:lineRule="exact"/>
        <w:ind w:firstLine="422" w:firstLineChars="200"/>
        <w:textAlignment w:val="auto"/>
        <w:rPr>
          <w:rFonts w:ascii="宋体" w:hAnsi="宋体" w:cs="Arial"/>
        </w:rPr>
      </w:pPr>
      <w:r>
        <w:rPr>
          <w:rFonts w:hint="eastAsia" w:ascii="宋体" w:hAnsi="宋体" w:cs="Arial"/>
          <w:b/>
          <w:bCs/>
        </w:rPr>
        <w:t>28.</w:t>
      </w:r>
      <w:r>
        <w:rPr>
          <w:rFonts w:hint="eastAsia" w:ascii="宋体" w:hAnsi="宋体" w:cs="Arial"/>
          <w:b/>
          <w:bCs/>
          <w:lang w:eastAsia="zh-CN"/>
        </w:rPr>
        <w:t>磋商文件</w:t>
      </w:r>
      <w:r>
        <w:rPr>
          <w:rFonts w:hint="eastAsia" w:ascii="宋体" w:hAnsi="宋体" w:cs="Arial"/>
          <w:b/>
          <w:bCs/>
        </w:rPr>
        <w:t>的初步评审</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rPr>
      </w:pPr>
      <w:r>
        <w:rPr>
          <w:rFonts w:hint="eastAsia" w:ascii="宋体" w:hAnsi="宋体" w:cs="Arial"/>
        </w:rPr>
        <w:t>28.1 开标后，评审委员会对投标人按</w:t>
      </w:r>
      <w:r>
        <w:rPr>
          <w:rFonts w:hint="eastAsia" w:ascii="宋体" w:hAnsi="宋体" w:cs="Arial"/>
          <w:lang w:eastAsia="zh-CN"/>
        </w:rPr>
        <w:t>磋商文件</w:t>
      </w:r>
      <w:r>
        <w:rPr>
          <w:rFonts w:hint="eastAsia" w:ascii="宋体" w:hAnsi="宋体" w:cs="Arial"/>
        </w:rPr>
        <w:t>要求提交的资格证明文件的有关证明和证件原件，进行核验。评审委员会依据本章评审办法的</w:t>
      </w:r>
      <w:r>
        <w:rPr>
          <w:rFonts w:hint="eastAsia" w:ascii="宋体" w:hAnsi="宋体" w:cs="Arial"/>
          <w:lang w:eastAsia="zh-CN"/>
        </w:rPr>
        <w:t>磋商文件</w:t>
      </w:r>
      <w:r>
        <w:rPr>
          <w:rFonts w:hint="eastAsia" w:ascii="宋体" w:hAnsi="宋体" w:cs="Arial"/>
        </w:rPr>
        <w:t>进行初步评审，有一项不符合评审标准的，作废标处理。</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rPr>
      </w:pPr>
      <w:r>
        <w:rPr>
          <w:rFonts w:hint="eastAsia" w:ascii="宋体" w:hAnsi="宋体" w:cs="Arial"/>
        </w:rPr>
        <w:t>28.2 初步评审时，评审委员会应首先对</w:t>
      </w:r>
      <w:r>
        <w:rPr>
          <w:rFonts w:hint="eastAsia" w:ascii="宋体" w:hAnsi="宋体" w:cs="Arial"/>
          <w:lang w:eastAsia="zh-CN"/>
        </w:rPr>
        <w:t>磋商文件</w:t>
      </w:r>
      <w:r>
        <w:rPr>
          <w:rFonts w:hint="eastAsia" w:ascii="宋体" w:hAnsi="宋体" w:cs="Arial"/>
        </w:rPr>
        <w:t>进行资格审查。通过初步评审的</w:t>
      </w:r>
      <w:r>
        <w:rPr>
          <w:rFonts w:hint="eastAsia" w:ascii="宋体" w:hAnsi="宋体" w:cs="Arial"/>
          <w:lang w:eastAsia="zh-CN"/>
        </w:rPr>
        <w:t>磋商文件</w:t>
      </w:r>
      <w:r>
        <w:rPr>
          <w:rFonts w:hint="eastAsia" w:ascii="宋体" w:hAnsi="宋体" w:cs="Arial"/>
        </w:rPr>
        <w:t>，方可进入下一阶段详细评审。</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rPr>
      </w:pPr>
      <w:r>
        <w:rPr>
          <w:rFonts w:hint="eastAsia" w:ascii="宋体" w:hAnsi="宋体" w:cs="Arial"/>
        </w:rPr>
        <w:t xml:space="preserve">28.3 </w:t>
      </w:r>
      <w:r>
        <w:rPr>
          <w:rFonts w:hint="eastAsia" w:ascii="宋体" w:hAnsi="宋体" w:cs="Arial"/>
          <w:lang w:eastAsia="zh-CN"/>
        </w:rPr>
        <w:t>磋商文件</w:t>
      </w:r>
      <w:r>
        <w:rPr>
          <w:rFonts w:hint="eastAsia" w:ascii="宋体" w:hAnsi="宋体" w:cs="Arial"/>
        </w:rPr>
        <w:t>有下列情形之一的，由评审委员会初审后按废标处理：</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rPr>
      </w:pPr>
      <w:r>
        <w:rPr>
          <w:rFonts w:hint="eastAsia" w:ascii="宋体" w:hAnsi="宋体" w:cs="Arial"/>
        </w:rPr>
        <w:t>28.3.1投标人名称与营业执照、资质证书不一致；</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rPr>
      </w:pPr>
      <w:r>
        <w:rPr>
          <w:rFonts w:hint="eastAsia" w:ascii="宋体" w:hAnsi="宋体" w:cs="Arial"/>
        </w:rPr>
        <w:t>28.3.2投标函无单位盖章且无法定代表人或其委托代理人签字或盖章的；</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rPr>
      </w:pPr>
      <w:r>
        <w:rPr>
          <w:rFonts w:hint="eastAsia" w:ascii="宋体" w:hAnsi="宋体" w:cs="Arial"/>
        </w:rPr>
        <w:t>28.3.3</w:t>
      </w:r>
      <w:r>
        <w:rPr>
          <w:rFonts w:hint="eastAsia" w:ascii="宋体" w:hAnsi="宋体" w:cs="Arial"/>
          <w:lang w:eastAsia="zh-CN"/>
        </w:rPr>
        <w:t>磋商文件</w:t>
      </w:r>
      <w:r>
        <w:rPr>
          <w:rFonts w:hint="eastAsia" w:ascii="宋体" w:hAnsi="宋体" w:cs="Arial"/>
        </w:rPr>
        <w:t>格式不符合</w:t>
      </w:r>
      <w:r>
        <w:rPr>
          <w:rFonts w:hint="eastAsia" w:ascii="宋体" w:hAnsi="宋体" w:cs="Arial"/>
          <w:lang w:eastAsia="zh-CN"/>
        </w:rPr>
        <w:t>磋商文件</w:t>
      </w:r>
      <w:r>
        <w:rPr>
          <w:rFonts w:hint="eastAsia" w:ascii="宋体" w:hAnsi="宋体" w:cs="Arial"/>
        </w:rPr>
        <w:t>的要求；</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rPr>
      </w:pPr>
      <w:r>
        <w:rPr>
          <w:rFonts w:hint="eastAsia" w:ascii="宋体" w:hAnsi="宋体" w:cs="Arial"/>
        </w:rPr>
        <w:t>28.3.4同一投标人提交两个以上不同的</w:t>
      </w:r>
      <w:r>
        <w:rPr>
          <w:rFonts w:hint="eastAsia" w:ascii="宋体" w:hAnsi="宋体" w:cs="Arial"/>
          <w:lang w:eastAsia="zh-CN"/>
        </w:rPr>
        <w:t>磋商文件</w:t>
      </w:r>
      <w:r>
        <w:rPr>
          <w:rFonts w:hint="eastAsia" w:ascii="宋体" w:hAnsi="宋体" w:cs="Arial"/>
        </w:rPr>
        <w:t>或者投标报价，但</w:t>
      </w:r>
      <w:r>
        <w:rPr>
          <w:rFonts w:hint="eastAsia" w:ascii="宋体" w:hAnsi="宋体" w:cs="Arial"/>
          <w:lang w:eastAsia="zh-CN"/>
        </w:rPr>
        <w:t>磋商文件</w:t>
      </w:r>
      <w:r>
        <w:rPr>
          <w:rFonts w:hint="eastAsia" w:ascii="宋体" w:hAnsi="宋体" w:cs="Arial"/>
        </w:rPr>
        <w:t>要求提交备选投标的除外；</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rPr>
      </w:pPr>
      <w:r>
        <w:rPr>
          <w:rFonts w:hint="eastAsia" w:ascii="宋体" w:hAnsi="宋体" w:cs="Arial"/>
        </w:rPr>
        <w:t>28.3.5投标人的投标报价不满足</w:t>
      </w:r>
      <w:r>
        <w:rPr>
          <w:rFonts w:hint="eastAsia" w:ascii="宋体" w:hAnsi="宋体" w:cs="Arial"/>
          <w:lang w:eastAsia="zh-CN"/>
        </w:rPr>
        <w:t>磋商文件</w:t>
      </w:r>
      <w:r>
        <w:rPr>
          <w:rFonts w:hint="eastAsia" w:ascii="宋体" w:hAnsi="宋体" w:cs="Arial"/>
        </w:rPr>
        <w:t>的要求；</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rPr>
      </w:pPr>
      <w:r>
        <w:rPr>
          <w:rFonts w:hint="eastAsia" w:ascii="宋体" w:hAnsi="宋体" w:cs="Arial"/>
        </w:rPr>
        <w:t>28.3.6投标人的投标有效期不满足</w:t>
      </w:r>
      <w:r>
        <w:rPr>
          <w:rFonts w:hint="eastAsia" w:ascii="宋体" w:hAnsi="宋体" w:cs="Arial"/>
          <w:lang w:eastAsia="zh-CN"/>
        </w:rPr>
        <w:t>磋商文件</w:t>
      </w:r>
      <w:r>
        <w:rPr>
          <w:rFonts w:hint="eastAsia" w:ascii="宋体" w:hAnsi="宋体" w:cs="Arial"/>
        </w:rPr>
        <w:t>的要求；</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rPr>
      </w:pPr>
      <w:r>
        <w:rPr>
          <w:rFonts w:hint="eastAsia" w:ascii="宋体" w:hAnsi="宋体" w:cs="Arial"/>
        </w:rPr>
        <w:t>28.3.7不符合</w:t>
      </w:r>
      <w:r>
        <w:rPr>
          <w:rFonts w:hint="eastAsia" w:ascii="宋体" w:hAnsi="宋体" w:cs="Arial"/>
          <w:lang w:eastAsia="zh-CN"/>
        </w:rPr>
        <w:t>磋商文件</w:t>
      </w:r>
      <w:r>
        <w:rPr>
          <w:rFonts w:hint="eastAsia" w:ascii="宋体" w:hAnsi="宋体" w:cs="Arial"/>
        </w:rPr>
        <w:t>中规定的其他实质性要求;</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rPr>
      </w:pPr>
      <w:r>
        <w:rPr>
          <w:rFonts w:hint="eastAsia" w:ascii="宋体" w:hAnsi="宋体" w:cs="Arial"/>
        </w:rPr>
        <w:t>28.3.8</w:t>
      </w:r>
      <w:r>
        <w:rPr>
          <w:rFonts w:hint="eastAsia" w:ascii="宋体" w:hAnsi="宋体" w:cs="Arial"/>
          <w:lang w:eastAsia="zh-CN"/>
        </w:rPr>
        <w:t>磋商文件</w:t>
      </w:r>
      <w:r>
        <w:rPr>
          <w:rFonts w:hint="eastAsia" w:ascii="宋体" w:hAnsi="宋体" w:cs="Arial"/>
        </w:rPr>
        <w:t>附有招标人不能接受的条件;</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rPr>
      </w:pPr>
      <w:r>
        <w:rPr>
          <w:rFonts w:hint="eastAsia" w:ascii="宋体" w:hAnsi="宋体" w:cs="Arial"/>
        </w:rPr>
        <w:t>28.3.9法律法规规章规定的其他情形。</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rPr>
      </w:pPr>
      <w:r>
        <w:rPr>
          <w:rFonts w:hint="eastAsia" w:ascii="宋体" w:hAnsi="宋体" w:cs="Arial"/>
        </w:rPr>
        <w:t>28.4 如果</w:t>
      </w:r>
      <w:r>
        <w:rPr>
          <w:rFonts w:hint="eastAsia" w:ascii="宋体" w:hAnsi="宋体" w:cs="Arial"/>
          <w:lang w:eastAsia="zh-CN"/>
        </w:rPr>
        <w:t>磋商</w:t>
      </w:r>
      <w:r>
        <w:rPr>
          <w:rFonts w:hint="eastAsia" w:ascii="宋体" w:hAnsi="宋体" w:cs="Arial"/>
          <w:lang w:val="en-US" w:eastAsia="zh-CN"/>
        </w:rPr>
        <w:t>响应</w:t>
      </w:r>
      <w:r>
        <w:rPr>
          <w:rFonts w:hint="eastAsia" w:ascii="宋体" w:hAnsi="宋体" w:cs="Arial"/>
          <w:lang w:eastAsia="zh-CN"/>
        </w:rPr>
        <w:t>文件</w:t>
      </w:r>
      <w:r>
        <w:rPr>
          <w:rFonts w:hint="eastAsia" w:ascii="宋体" w:hAnsi="宋体" w:cs="Arial"/>
        </w:rPr>
        <w:t>实质上不响应</w:t>
      </w:r>
      <w:r>
        <w:rPr>
          <w:rFonts w:hint="eastAsia" w:ascii="宋体" w:hAnsi="宋体" w:cs="Arial"/>
          <w:lang w:val="en-US" w:eastAsia="zh-CN"/>
        </w:rPr>
        <w:t>磋商</w:t>
      </w:r>
      <w:r>
        <w:rPr>
          <w:rFonts w:hint="eastAsia" w:ascii="宋体" w:hAnsi="宋体" w:cs="Arial"/>
        </w:rPr>
        <w:t>文件的各项要求，评审委员会将予以拒绝，并且不允许投标人通过修改或撤销其不符合要求的差异或保留，使之成为具有响应性的投标。</w:t>
      </w:r>
    </w:p>
    <w:p>
      <w:pPr>
        <w:pageBreakBefore w:val="0"/>
        <w:kinsoku/>
        <w:wordWrap/>
        <w:overflowPunct/>
        <w:topLinePunct w:val="0"/>
        <w:autoSpaceDE/>
        <w:autoSpaceDN/>
        <w:bidi w:val="0"/>
        <w:adjustRightInd/>
        <w:snapToGrid/>
        <w:spacing w:line="440" w:lineRule="exact"/>
        <w:ind w:firstLine="422" w:firstLineChars="200"/>
        <w:textAlignment w:val="auto"/>
        <w:rPr>
          <w:rFonts w:ascii="宋体" w:hAnsi="宋体" w:cs="Arial"/>
        </w:rPr>
      </w:pPr>
      <w:r>
        <w:rPr>
          <w:rFonts w:hint="eastAsia" w:ascii="宋体" w:hAnsi="宋体" w:cs="Arial"/>
          <w:b/>
          <w:bCs/>
        </w:rPr>
        <w:t>29.</w:t>
      </w:r>
      <w:r>
        <w:rPr>
          <w:rFonts w:hint="eastAsia" w:ascii="宋体" w:hAnsi="宋体" w:cs="Arial"/>
          <w:b/>
          <w:bCs/>
          <w:lang w:eastAsia="zh-CN"/>
        </w:rPr>
        <w:t>磋商文件</w:t>
      </w:r>
      <w:r>
        <w:rPr>
          <w:rFonts w:hint="eastAsia" w:ascii="宋体" w:hAnsi="宋体" w:cs="Arial"/>
          <w:b/>
          <w:bCs/>
        </w:rPr>
        <w:t>计算错误的修正</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rPr>
      </w:pPr>
      <w:r>
        <w:rPr>
          <w:rFonts w:hint="eastAsia" w:ascii="宋体" w:hAnsi="宋体" w:cs="Arial"/>
        </w:rPr>
        <w:t>29.1 评审委员会将对确定为实质上响应</w:t>
      </w:r>
      <w:r>
        <w:rPr>
          <w:rFonts w:hint="eastAsia" w:ascii="宋体" w:hAnsi="宋体" w:cs="Arial"/>
          <w:lang w:eastAsia="zh-CN"/>
        </w:rPr>
        <w:t>磋商文件</w:t>
      </w:r>
      <w:r>
        <w:rPr>
          <w:rFonts w:hint="eastAsia" w:ascii="宋体" w:hAnsi="宋体" w:cs="Arial"/>
        </w:rPr>
        <w:t>要求的</w:t>
      </w:r>
      <w:r>
        <w:rPr>
          <w:rFonts w:hint="eastAsia" w:ascii="宋体" w:hAnsi="宋体" w:cs="Arial"/>
          <w:lang w:eastAsia="zh-CN"/>
        </w:rPr>
        <w:t>磋商文件</w:t>
      </w:r>
      <w:r>
        <w:rPr>
          <w:rFonts w:hint="eastAsia" w:ascii="宋体" w:hAnsi="宋体" w:cs="Arial"/>
        </w:rPr>
        <w:t>进行校核，看其是否有计算或表达上的错误，如有错误可按有关规定进行修正。</w:t>
      </w:r>
    </w:p>
    <w:p>
      <w:pPr>
        <w:pageBreakBefore w:val="0"/>
        <w:kinsoku/>
        <w:wordWrap/>
        <w:overflowPunct/>
        <w:topLinePunct w:val="0"/>
        <w:autoSpaceDE/>
        <w:autoSpaceDN/>
        <w:bidi w:val="0"/>
        <w:adjustRightInd/>
        <w:snapToGrid/>
        <w:spacing w:line="440" w:lineRule="exact"/>
        <w:ind w:firstLine="422" w:firstLineChars="200"/>
        <w:textAlignment w:val="auto"/>
        <w:rPr>
          <w:rFonts w:ascii="宋体" w:hAnsi="宋体" w:cs="Arial"/>
        </w:rPr>
      </w:pPr>
      <w:r>
        <w:rPr>
          <w:rFonts w:hint="eastAsia" w:ascii="宋体" w:hAnsi="宋体" w:cs="Arial"/>
          <w:b/>
          <w:bCs/>
        </w:rPr>
        <w:t>30.</w:t>
      </w:r>
      <w:r>
        <w:rPr>
          <w:rFonts w:hint="eastAsia" w:ascii="宋体" w:hAnsi="宋体" w:cs="Arial"/>
          <w:b/>
          <w:bCs/>
          <w:lang w:eastAsia="zh-CN"/>
        </w:rPr>
        <w:t>磋商文件</w:t>
      </w:r>
      <w:r>
        <w:rPr>
          <w:rFonts w:hint="eastAsia" w:ascii="宋体" w:hAnsi="宋体" w:cs="Arial"/>
          <w:b/>
          <w:bCs/>
        </w:rPr>
        <w:t>的详细评审、比较</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rPr>
      </w:pPr>
      <w:r>
        <w:rPr>
          <w:rFonts w:hint="eastAsia" w:ascii="宋体" w:hAnsi="宋体" w:cs="Arial"/>
        </w:rPr>
        <w:t>30.1 评审委员会将按照本须知第28条规定，仅对在实质上响应</w:t>
      </w:r>
      <w:r>
        <w:rPr>
          <w:rFonts w:hint="eastAsia" w:ascii="宋体" w:hAnsi="宋体" w:cs="Arial"/>
          <w:lang w:eastAsia="zh-CN"/>
        </w:rPr>
        <w:t>磋商文件</w:t>
      </w:r>
      <w:r>
        <w:rPr>
          <w:rFonts w:hint="eastAsia" w:ascii="宋体" w:hAnsi="宋体" w:cs="Arial"/>
        </w:rPr>
        <w:t>要求的</w:t>
      </w:r>
      <w:r>
        <w:rPr>
          <w:rFonts w:hint="eastAsia" w:ascii="宋体" w:hAnsi="宋体" w:cs="Arial"/>
          <w:lang w:eastAsia="zh-CN"/>
        </w:rPr>
        <w:t>磋商文件</w:t>
      </w:r>
      <w:r>
        <w:rPr>
          <w:rFonts w:hint="eastAsia" w:ascii="宋体" w:hAnsi="宋体" w:cs="Arial"/>
        </w:rPr>
        <w:t>进行评估和比较。</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rPr>
      </w:pPr>
      <w:r>
        <w:rPr>
          <w:rFonts w:hint="eastAsia" w:ascii="宋体" w:hAnsi="宋体" w:cs="Arial"/>
        </w:rPr>
        <w:t>30.2 在评审过程中，评审委员会可以书面形式要求投标人就</w:t>
      </w:r>
      <w:r>
        <w:rPr>
          <w:rFonts w:hint="eastAsia" w:ascii="宋体" w:hAnsi="宋体" w:cs="Arial"/>
          <w:lang w:eastAsia="zh-CN"/>
        </w:rPr>
        <w:t>磋商文件</w:t>
      </w:r>
      <w:r>
        <w:rPr>
          <w:rFonts w:hint="eastAsia" w:ascii="宋体" w:hAnsi="宋体" w:cs="Arial"/>
        </w:rPr>
        <w:t>中含义不明确的内容进行书面说明并提供相关材料。</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rPr>
      </w:pPr>
      <w:r>
        <w:rPr>
          <w:rFonts w:hint="eastAsia" w:ascii="宋体" w:hAnsi="宋体" w:cs="Arial"/>
        </w:rPr>
        <w:t>30.3 评审委员会对</w:t>
      </w:r>
      <w:r>
        <w:rPr>
          <w:rFonts w:hint="eastAsia" w:ascii="宋体" w:hAnsi="宋体" w:cs="Arial"/>
          <w:lang w:eastAsia="zh-CN"/>
        </w:rPr>
        <w:t>磋商文件</w:t>
      </w:r>
      <w:r>
        <w:rPr>
          <w:rFonts w:hint="eastAsia" w:ascii="宋体" w:hAnsi="宋体" w:cs="Arial"/>
        </w:rPr>
        <w:t>进行评审和比较，向招标人提出书面评审报告，并推荐合格的中标候选人。招标人根据评审委员会提出的书面评审报告和推荐的中标候选人确定中标人。</w:t>
      </w:r>
    </w:p>
    <w:p>
      <w:pPr>
        <w:pStyle w:val="5"/>
        <w:pageBreakBefore w:val="0"/>
        <w:kinsoku/>
        <w:wordWrap/>
        <w:overflowPunct/>
        <w:topLinePunct w:val="0"/>
        <w:autoSpaceDE/>
        <w:autoSpaceDN/>
        <w:bidi w:val="0"/>
        <w:adjustRightInd/>
        <w:snapToGrid/>
        <w:spacing w:line="440" w:lineRule="exact"/>
        <w:textAlignment w:val="auto"/>
        <w:rPr>
          <w:rFonts w:ascii="宋体" w:hAnsi="宋体" w:cs="Arial"/>
          <w:b w:val="0"/>
          <w:sz w:val="28"/>
          <w:szCs w:val="28"/>
        </w:rPr>
      </w:pPr>
      <w:bookmarkStart w:id="11" w:name="_Toc141974379"/>
      <w:r>
        <w:rPr>
          <w:rFonts w:ascii="宋体" w:hAnsi="宋体" w:cs="Arial"/>
          <w:b w:val="0"/>
          <w:sz w:val="28"/>
          <w:szCs w:val="28"/>
        </w:rPr>
        <w:t>（</w:t>
      </w:r>
      <w:r>
        <w:rPr>
          <w:rFonts w:hint="eastAsia" w:ascii="宋体" w:hAnsi="宋体" w:cs="Arial"/>
          <w:b w:val="0"/>
          <w:sz w:val="28"/>
          <w:szCs w:val="28"/>
        </w:rPr>
        <w:t>七</w:t>
      </w:r>
      <w:r>
        <w:rPr>
          <w:rFonts w:ascii="宋体" w:hAnsi="宋体" w:cs="Arial"/>
          <w:b w:val="0"/>
          <w:sz w:val="28"/>
          <w:szCs w:val="28"/>
        </w:rPr>
        <w:t>） 授予合同</w:t>
      </w:r>
      <w:bookmarkEnd w:id="11"/>
    </w:p>
    <w:p>
      <w:pPr>
        <w:pageBreakBefore w:val="0"/>
        <w:kinsoku/>
        <w:wordWrap/>
        <w:overflowPunct/>
        <w:topLinePunct w:val="0"/>
        <w:autoSpaceDE/>
        <w:autoSpaceDN/>
        <w:bidi w:val="0"/>
        <w:adjustRightInd/>
        <w:snapToGrid/>
        <w:spacing w:line="440" w:lineRule="exact"/>
        <w:ind w:firstLine="422" w:firstLineChars="200"/>
        <w:textAlignment w:val="auto"/>
        <w:rPr>
          <w:rFonts w:ascii="宋体" w:hAnsi="宋体" w:cs="Arial"/>
          <w:bCs/>
        </w:rPr>
      </w:pPr>
      <w:r>
        <w:rPr>
          <w:rFonts w:hint="eastAsia" w:ascii="宋体" w:hAnsi="宋体" w:cs="Arial"/>
          <w:b/>
          <w:bCs/>
        </w:rPr>
        <w:t>31.合同授予标准</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bCs/>
        </w:rPr>
      </w:pPr>
      <w:r>
        <w:rPr>
          <w:rFonts w:hint="eastAsia" w:ascii="宋体" w:hAnsi="宋体" w:cs="Arial"/>
          <w:bCs/>
        </w:rPr>
        <w:t>31.1 本招标项目合同将授予按本须知第30.3款所确定的中标人。</w:t>
      </w:r>
    </w:p>
    <w:p>
      <w:pPr>
        <w:pageBreakBefore w:val="0"/>
        <w:kinsoku/>
        <w:wordWrap/>
        <w:overflowPunct/>
        <w:topLinePunct w:val="0"/>
        <w:autoSpaceDE/>
        <w:autoSpaceDN/>
        <w:bidi w:val="0"/>
        <w:adjustRightInd/>
        <w:snapToGrid/>
        <w:spacing w:line="440" w:lineRule="exact"/>
        <w:ind w:firstLine="422" w:firstLineChars="200"/>
        <w:textAlignment w:val="auto"/>
        <w:rPr>
          <w:rFonts w:ascii="宋体" w:hAnsi="宋体" w:cs="Arial"/>
          <w:bCs/>
        </w:rPr>
      </w:pPr>
      <w:r>
        <w:rPr>
          <w:rFonts w:hint="eastAsia" w:ascii="宋体" w:hAnsi="宋体" w:cs="Arial"/>
          <w:b/>
          <w:bCs/>
        </w:rPr>
        <w:t>32.中标通知书</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bCs/>
        </w:rPr>
      </w:pPr>
      <w:r>
        <w:rPr>
          <w:rFonts w:hint="eastAsia" w:ascii="宋体" w:hAnsi="宋体" w:cs="Arial"/>
          <w:bCs/>
        </w:rPr>
        <w:t>32.1 中标人确定后，招标人通过相关审批后，招标人可向中标人发出中标通知书。</w:t>
      </w:r>
    </w:p>
    <w:p>
      <w:pPr>
        <w:pageBreakBefore w:val="0"/>
        <w:kinsoku/>
        <w:wordWrap/>
        <w:overflowPunct/>
        <w:topLinePunct w:val="0"/>
        <w:autoSpaceDE/>
        <w:autoSpaceDN/>
        <w:bidi w:val="0"/>
        <w:adjustRightInd/>
        <w:snapToGrid/>
        <w:spacing w:line="440" w:lineRule="exact"/>
        <w:ind w:firstLine="422" w:firstLineChars="200"/>
        <w:textAlignment w:val="auto"/>
        <w:rPr>
          <w:rFonts w:ascii="宋体" w:hAnsi="宋体" w:cs="Arial"/>
          <w:bCs/>
        </w:rPr>
      </w:pPr>
      <w:r>
        <w:rPr>
          <w:rFonts w:hint="eastAsia" w:ascii="宋体" w:hAnsi="宋体" w:cs="Arial"/>
          <w:b/>
          <w:bCs/>
        </w:rPr>
        <w:t>33.合同协议书的签订</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bCs/>
        </w:rPr>
      </w:pPr>
      <w:r>
        <w:rPr>
          <w:rFonts w:hint="eastAsia" w:ascii="宋体" w:hAnsi="宋体" w:cs="Arial"/>
          <w:bCs/>
        </w:rPr>
        <w:t>33.1 招标人与中标人将于中标通知书发出之日起30日内，按照中标通知书、</w:t>
      </w:r>
      <w:r>
        <w:rPr>
          <w:rFonts w:hint="eastAsia" w:ascii="宋体" w:hAnsi="宋体" w:cs="Arial"/>
          <w:bCs/>
          <w:lang w:eastAsia="zh-CN"/>
        </w:rPr>
        <w:t>磋商文件</w:t>
      </w:r>
      <w:r>
        <w:rPr>
          <w:rFonts w:hint="eastAsia" w:ascii="宋体" w:hAnsi="宋体" w:cs="Arial"/>
          <w:bCs/>
        </w:rPr>
        <w:t>和中标人的</w:t>
      </w:r>
      <w:r>
        <w:rPr>
          <w:rFonts w:hint="eastAsia" w:ascii="宋体" w:hAnsi="宋体" w:cs="Arial"/>
          <w:bCs/>
          <w:lang w:eastAsia="zh-CN"/>
        </w:rPr>
        <w:t>磋商文件</w:t>
      </w:r>
      <w:r>
        <w:rPr>
          <w:rFonts w:hint="eastAsia" w:ascii="宋体" w:hAnsi="宋体" w:cs="Arial"/>
          <w:bCs/>
        </w:rPr>
        <w:t>的内容订立书面合同。</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bCs/>
          <w:u w:val="single"/>
        </w:rPr>
      </w:pPr>
      <w:r>
        <w:rPr>
          <w:rFonts w:hint="eastAsia" w:ascii="宋体" w:hAnsi="宋体" w:cs="Arial"/>
          <w:bCs/>
        </w:rPr>
        <w:t>33.2 招标人如不按本投标须知第33.1款的规定与中标人订立合同，或者招标人、中标人订立背离合同实质性内容的协议，应改正并处以合同金额的</w:t>
      </w:r>
      <w:r>
        <w:rPr>
          <w:rFonts w:hint="eastAsia" w:ascii="宋体" w:hAnsi="宋体" w:cs="Arial"/>
          <w:bCs/>
          <w:u w:val="single"/>
        </w:rPr>
        <w:t>1%</w:t>
      </w:r>
      <w:r>
        <w:rPr>
          <w:rFonts w:hint="eastAsia" w:ascii="宋体" w:hAnsi="宋体" w:cs="Arial"/>
          <w:bCs/>
        </w:rPr>
        <w:t>的罚款。</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bCs/>
        </w:rPr>
      </w:pPr>
      <w:r>
        <w:rPr>
          <w:rFonts w:hint="eastAsia" w:ascii="宋体" w:hAnsi="宋体" w:cs="Arial"/>
          <w:bCs/>
        </w:rPr>
        <w:t>33.3 中标人如不按本投标须知第33.1款的规定与招标人订立合同，则招标人将废除授标，投标担保不予退还，给招标人造成的损失超过投标担保数额的，还应当对超过部分予以赔偿，同时依法承担相应法律责任。</w:t>
      </w:r>
    </w:p>
    <w:p>
      <w:pPr>
        <w:pStyle w:val="5"/>
        <w:pageBreakBefore w:val="0"/>
        <w:kinsoku/>
        <w:wordWrap/>
        <w:overflowPunct/>
        <w:topLinePunct w:val="0"/>
        <w:autoSpaceDE/>
        <w:autoSpaceDN/>
        <w:bidi w:val="0"/>
        <w:adjustRightInd/>
        <w:snapToGrid/>
        <w:spacing w:line="440" w:lineRule="exact"/>
        <w:textAlignment w:val="auto"/>
        <w:rPr>
          <w:rFonts w:ascii="宋体" w:hAnsi="宋体" w:cs="Arial"/>
          <w:b w:val="0"/>
          <w:sz w:val="28"/>
          <w:szCs w:val="28"/>
        </w:rPr>
      </w:pPr>
      <w:bookmarkStart w:id="12" w:name="_Toc141974380"/>
      <w:r>
        <w:rPr>
          <w:rFonts w:hint="eastAsia" w:ascii="宋体" w:hAnsi="宋体" w:cs="Arial"/>
          <w:b w:val="0"/>
          <w:sz w:val="28"/>
          <w:szCs w:val="28"/>
        </w:rPr>
        <w:t>（八）其他事项</w:t>
      </w:r>
      <w:bookmarkEnd w:id="12"/>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bCs/>
        </w:rPr>
      </w:pPr>
      <w:r>
        <w:rPr>
          <w:rFonts w:hint="eastAsia" w:ascii="宋体" w:hAnsi="宋体" w:cs="Arial"/>
          <w:bCs/>
        </w:rPr>
        <w:t>34.招标、投标活动受国家法律保护和约束。招标投标双方应遵守法律、法规和职业道德，凡在投标过程中弄虚作假，一经查出，取消招标投标资格，并追究责任方的法律、经济责任。</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bCs/>
        </w:rPr>
      </w:pPr>
      <w:r>
        <w:rPr>
          <w:rFonts w:hint="eastAsia" w:ascii="宋体" w:hAnsi="宋体" w:cs="Arial"/>
          <w:bCs/>
        </w:rPr>
        <w:t>35.投标人对</w:t>
      </w:r>
      <w:r>
        <w:rPr>
          <w:rFonts w:hint="eastAsia" w:ascii="宋体" w:hAnsi="宋体" w:cs="Arial"/>
          <w:bCs/>
          <w:lang w:eastAsia="zh-CN"/>
        </w:rPr>
        <w:t>磋商文件</w:t>
      </w:r>
      <w:r>
        <w:rPr>
          <w:rFonts w:hint="eastAsia" w:ascii="宋体" w:hAnsi="宋体" w:cs="Arial"/>
          <w:bCs/>
        </w:rPr>
        <w:t>有疑问时，可向招标人提出质疑，否则视为认同</w:t>
      </w:r>
      <w:r>
        <w:rPr>
          <w:rFonts w:hint="eastAsia" w:ascii="宋体" w:hAnsi="宋体" w:cs="Arial"/>
          <w:bCs/>
          <w:lang w:eastAsia="zh-CN"/>
        </w:rPr>
        <w:t>磋商文件</w:t>
      </w:r>
      <w:r>
        <w:rPr>
          <w:rFonts w:hint="eastAsia" w:ascii="宋体" w:hAnsi="宋体" w:cs="Arial"/>
          <w:bCs/>
        </w:rPr>
        <w:t>，中标后必须依据</w:t>
      </w:r>
      <w:r>
        <w:rPr>
          <w:rFonts w:hint="eastAsia" w:ascii="宋体" w:hAnsi="宋体" w:cs="Arial"/>
          <w:bCs/>
          <w:lang w:eastAsia="zh-CN"/>
        </w:rPr>
        <w:t>磋商文件</w:t>
      </w:r>
      <w:r>
        <w:rPr>
          <w:rFonts w:hint="eastAsia" w:ascii="宋体" w:hAnsi="宋体" w:cs="Arial"/>
          <w:bCs/>
        </w:rPr>
        <w:t>签订委托监理合同。</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bCs/>
        </w:rPr>
      </w:pPr>
      <w:r>
        <w:rPr>
          <w:rFonts w:hint="eastAsia" w:ascii="宋体" w:hAnsi="宋体" w:cs="Arial"/>
          <w:bCs/>
        </w:rPr>
        <w:t>36.合同双方发生争议时，应友好协商解决，不能达成共识时，及时向有关部门要求调解、仲裁或诉讼，发生索赔按现行法律、法规和合同执行。</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bCs/>
        </w:rPr>
      </w:pPr>
      <w:r>
        <w:rPr>
          <w:rFonts w:hint="eastAsia" w:ascii="宋体" w:hAnsi="宋体" w:cs="Arial"/>
          <w:bCs/>
        </w:rPr>
        <w:t>37.本文件未尽事宜按《中华人民共和国建筑法》、《中华人民共和国招标投标法》、《中华人民共和国招标投标法实施条例》、《甘肃省招标投标条例》等法律、法规规定执行。</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bCs/>
        </w:rPr>
      </w:pPr>
      <w:r>
        <w:rPr>
          <w:rFonts w:hint="eastAsia" w:ascii="宋体" w:hAnsi="宋体" w:cs="Arial"/>
          <w:bCs/>
        </w:rPr>
        <w:t>38.中标单位不得在服务期间对本项目人员进行更换，如遇特殊情况须经建设单位同意；如现场服务人员工作不力时，建设单位有权提出更换服务人员，更换的人员必须及时到现场。</w:t>
      </w:r>
    </w:p>
    <w:p>
      <w:pPr>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Arial"/>
          <w:bCs/>
        </w:rPr>
      </w:pPr>
      <w:r>
        <w:rPr>
          <w:rFonts w:hint="eastAsia" w:ascii="宋体" w:hAnsi="宋体" w:cs="Arial"/>
          <w:bCs/>
        </w:rPr>
        <w:t>39.现场服务人员对工程质量负责，若遇有现场签证、材料代用等，凡涉及费用增减的，必须由委托人认可有效。</w:t>
      </w:r>
    </w:p>
    <w:p>
      <w:pPr>
        <w:pageBreakBefore w:val="0"/>
        <w:widowControl/>
        <w:kinsoku/>
        <w:wordWrap/>
        <w:overflowPunct/>
        <w:topLinePunct w:val="0"/>
        <w:autoSpaceDE/>
        <w:autoSpaceDN/>
        <w:bidi w:val="0"/>
        <w:adjustRightInd/>
        <w:snapToGrid/>
        <w:spacing w:line="440" w:lineRule="exact"/>
        <w:jc w:val="left"/>
        <w:textAlignment w:val="auto"/>
        <w:rPr>
          <w:rFonts w:ascii="宋体" w:hAnsi="宋体" w:cs="Arial"/>
        </w:rPr>
      </w:pPr>
      <w:r>
        <w:rPr>
          <w:rFonts w:ascii="宋体" w:hAnsi="宋体" w:cs="Arial"/>
        </w:rPr>
        <w:br w:type="page"/>
      </w:r>
    </w:p>
    <w:p>
      <w:pPr>
        <w:pStyle w:val="3"/>
        <w:pageBreakBefore w:val="0"/>
        <w:kinsoku/>
        <w:wordWrap/>
        <w:overflowPunct/>
        <w:topLinePunct w:val="0"/>
        <w:autoSpaceDE/>
        <w:autoSpaceDN/>
        <w:bidi w:val="0"/>
        <w:adjustRightInd/>
        <w:snapToGrid/>
        <w:spacing w:line="440" w:lineRule="exact"/>
        <w:jc w:val="center"/>
        <w:textAlignment w:val="auto"/>
        <w:rPr>
          <w:rFonts w:ascii="方正小标宋简体" w:eastAsia="方正小标宋简体" w:hAnsiTheme="minorEastAsia"/>
          <w:b w:val="0"/>
        </w:rPr>
      </w:pPr>
      <w:bookmarkStart w:id="13" w:name="_Toc141974381"/>
      <w:r>
        <w:rPr>
          <w:rFonts w:hint="eastAsia" w:ascii="方正小标宋简体" w:eastAsia="方正小标宋简体" w:hAnsiTheme="minorEastAsia"/>
          <w:b w:val="0"/>
        </w:rPr>
        <w:t>第三章 招标范围及要求</w:t>
      </w:r>
      <w:bookmarkEnd w:id="13"/>
    </w:p>
    <w:p>
      <w:pPr>
        <w:pStyle w:val="4"/>
        <w:pageBreakBefore w:val="0"/>
        <w:widowControl w:val="0"/>
        <w:kinsoku/>
        <w:wordWrap/>
        <w:overflowPunct/>
        <w:topLinePunct w:val="0"/>
        <w:autoSpaceDE/>
        <w:autoSpaceDN/>
        <w:bidi w:val="0"/>
        <w:adjustRightInd/>
        <w:snapToGrid/>
        <w:spacing w:line="440" w:lineRule="exact"/>
        <w:textAlignment w:val="auto"/>
        <w:rPr>
          <w:rFonts w:asciiTheme="minorEastAsia" w:hAnsiTheme="minorEastAsia"/>
          <w:szCs w:val="21"/>
        </w:rPr>
      </w:pPr>
      <w:bookmarkStart w:id="14" w:name="_Toc141974382"/>
      <w:r>
        <w:rPr>
          <w:rFonts w:hint="eastAsia" w:asciiTheme="minorEastAsia" w:hAnsiTheme="minorEastAsia"/>
          <w:szCs w:val="21"/>
        </w:rPr>
        <w:t>一、项目概况与招标范围</w:t>
      </w:r>
      <w:bookmarkEnd w:id="14"/>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szCs w:val="21"/>
        </w:rPr>
        <w:t>项目名称：</w:t>
      </w:r>
      <w:r>
        <w:rPr>
          <w:rFonts w:hint="eastAsia" w:asciiTheme="minorEastAsia" w:hAnsiTheme="minorEastAsia"/>
          <w:bCs/>
          <w:szCs w:val="21"/>
        </w:rPr>
        <w:t>兰州新区</w:t>
      </w:r>
      <w:r>
        <w:rPr>
          <w:rFonts w:hint="eastAsia" w:asciiTheme="minorEastAsia" w:hAnsiTheme="minorEastAsia"/>
          <w:bCs/>
          <w:szCs w:val="21"/>
          <w:lang w:val="en-US" w:eastAsia="zh-CN"/>
        </w:rPr>
        <w:t>酒店餐饮管理有限公司瑞岭国际酒店财产保险服务采购项目</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项目地点：兰州新区。</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招标范围：</w:t>
      </w:r>
      <w:r>
        <w:rPr>
          <w:rFonts w:hint="eastAsia" w:asciiTheme="minorEastAsia" w:hAnsiTheme="minorEastAsia"/>
          <w:bCs/>
          <w:szCs w:val="21"/>
        </w:rPr>
        <w:t>兰州新区</w:t>
      </w:r>
      <w:r>
        <w:rPr>
          <w:rFonts w:hint="eastAsia" w:asciiTheme="minorEastAsia" w:hAnsiTheme="minorEastAsia"/>
          <w:bCs/>
          <w:szCs w:val="21"/>
          <w:lang w:val="en-US" w:eastAsia="zh-CN"/>
        </w:rPr>
        <w:t>酒店餐饮管理有限公司瑞岭国际酒店财产保险</w:t>
      </w:r>
      <w:r>
        <w:rPr>
          <w:rFonts w:hint="eastAsia" w:asciiTheme="minorEastAsia" w:hAnsiTheme="minorEastAsia"/>
          <w:szCs w:val="21"/>
        </w:rPr>
        <w:t>。</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服务周期：一年。</w:t>
      </w:r>
    </w:p>
    <w:p>
      <w:pPr>
        <w:pStyle w:val="4"/>
        <w:pageBreakBefore w:val="0"/>
        <w:widowControl w:val="0"/>
        <w:kinsoku/>
        <w:wordWrap/>
        <w:overflowPunct/>
        <w:topLinePunct w:val="0"/>
        <w:autoSpaceDE/>
        <w:autoSpaceDN/>
        <w:bidi w:val="0"/>
        <w:adjustRightInd/>
        <w:snapToGrid/>
        <w:spacing w:line="440" w:lineRule="exact"/>
        <w:textAlignment w:val="auto"/>
        <w:rPr>
          <w:rFonts w:asciiTheme="minorEastAsia" w:hAnsiTheme="minorEastAsia"/>
          <w:szCs w:val="21"/>
        </w:rPr>
      </w:pPr>
      <w:bookmarkStart w:id="15" w:name="_Toc141974383"/>
      <w:r>
        <w:rPr>
          <w:rFonts w:hint="eastAsia" w:asciiTheme="minorEastAsia" w:hAnsiTheme="minorEastAsia"/>
          <w:szCs w:val="21"/>
        </w:rPr>
        <w:t>二、招标要求</w:t>
      </w:r>
      <w:bookmarkEnd w:id="15"/>
    </w:p>
    <w:p>
      <w:pPr>
        <w:pStyle w:val="5"/>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Bidi"/>
          <w:b w:val="0"/>
          <w:bCs/>
          <w:kern w:val="2"/>
          <w:sz w:val="21"/>
          <w:szCs w:val="21"/>
          <w:lang w:val="en-US" w:eastAsia="zh-CN" w:bidi="ar-SA"/>
        </w:rPr>
      </w:pPr>
      <w:bookmarkStart w:id="16" w:name="_Toc141974384"/>
      <w:r>
        <w:rPr>
          <w:rFonts w:hint="eastAsia" w:asciiTheme="minorEastAsia" w:hAnsiTheme="minorEastAsia" w:eastAsiaTheme="minorEastAsia" w:cstheme="minorBidi"/>
          <w:b w:val="0"/>
          <w:bCs/>
          <w:kern w:val="2"/>
          <w:sz w:val="21"/>
          <w:szCs w:val="21"/>
          <w:lang w:val="en-US" w:eastAsia="zh-CN" w:bidi="ar-SA"/>
        </w:rPr>
        <w:t>（一）目标任务</w:t>
      </w:r>
      <w:bookmarkEnd w:id="16"/>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Bidi"/>
          <w:b w:val="0"/>
          <w:bCs/>
          <w:kern w:val="2"/>
          <w:sz w:val="21"/>
          <w:szCs w:val="21"/>
          <w:lang w:val="en-US" w:eastAsia="zh-CN" w:bidi="ar-SA"/>
        </w:rPr>
      </w:pPr>
      <w:r>
        <w:rPr>
          <w:rFonts w:hint="eastAsia" w:asciiTheme="minorEastAsia" w:hAnsiTheme="minorEastAsia" w:eastAsiaTheme="minorEastAsia" w:cstheme="minorBidi"/>
          <w:b w:val="0"/>
          <w:bCs/>
          <w:kern w:val="2"/>
          <w:sz w:val="21"/>
          <w:szCs w:val="21"/>
          <w:lang w:val="en-US" w:eastAsia="zh-CN" w:bidi="ar-SA"/>
        </w:rPr>
        <w:t>为有效转移经营活动过程中存在的风险，结合酒店实际情况，为瑞岭国际酒店购买</w:t>
      </w:r>
      <w:r>
        <w:rPr>
          <w:rFonts w:hint="eastAsia" w:asciiTheme="minorEastAsia" w:hAnsiTheme="minorEastAsia" w:cstheme="minorBidi"/>
          <w:b w:val="0"/>
          <w:bCs/>
          <w:kern w:val="2"/>
          <w:sz w:val="21"/>
          <w:szCs w:val="21"/>
          <w:lang w:val="en-US" w:eastAsia="zh-CN" w:bidi="ar-SA"/>
        </w:rPr>
        <w:t>财产</w:t>
      </w:r>
      <w:r>
        <w:rPr>
          <w:rFonts w:hint="eastAsia" w:asciiTheme="minorEastAsia" w:hAnsiTheme="minorEastAsia" w:eastAsiaTheme="minorEastAsia" w:cstheme="minorBidi"/>
          <w:b w:val="0"/>
          <w:bCs/>
          <w:kern w:val="2"/>
          <w:sz w:val="21"/>
          <w:szCs w:val="21"/>
          <w:lang w:val="en-US" w:eastAsia="zh-CN" w:bidi="ar-SA"/>
        </w:rPr>
        <w:t>保险，保险种类主要为财产一切险、财产综合险（主要指自然灾害）、公众</w:t>
      </w:r>
      <w:r>
        <w:rPr>
          <w:rFonts w:hint="eastAsia" w:asciiTheme="minorEastAsia" w:hAnsiTheme="minorEastAsia" w:cstheme="minorBidi"/>
          <w:b w:val="0"/>
          <w:bCs/>
          <w:kern w:val="2"/>
          <w:sz w:val="21"/>
          <w:szCs w:val="21"/>
          <w:lang w:val="en-US" w:eastAsia="zh-CN" w:bidi="ar-SA"/>
        </w:rPr>
        <w:t>财产险</w:t>
      </w:r>
      <w:r>
        <w:rPr>
          <w:rFonts w:hint="eastAsia" w:asciiTheme="minorEastAsia" w:hAnsiTheme="minorEastAsia" w:eastAsiaTheme="minorEastAsia" w:cstheme="minorBidi"/>
          <w:b w:val="0"/>
          <w:bCs/>
          <w:kern w:val="2"/>
          <w:sz w:val="21"/>
          <w:szCs w:val="21"/>
          <w:lang w:val="en-US" w:eastAsia="zh-CN" w:bidi="ar-SA"/>
        </w:rPr>
        <w:t>（主要指经营业务中导致的意外事故）以及其他扩展条款。</w:t>
      </w:r>
    </w:p>
    <w:p>
      <w:pPr>
        <w:pStyle w:val="5"/>
        <w:rPr>
          <w:rFonts w:hint="eastAsia" w:ascii="宋体" w:hAnsi="宋体" w:cs="Arial"/>
          <w:b w:val="0"/>
          <w:sz w:val="28"/>
          <w:szCs w:val="28"/>
        </w:rPr>
      </w:pPr>
      <w:bookmarkStart w:id="17" w:name="_Toc141974385"/>
      <w:r>
        <w:rPr>
          <w:rFonts w:hint="eastAsia" w:ascii="宋体" w:hAnsi="宋体" w:cs="Arial"/>
          <w:b w:val="0"/>
          <w:sz w:val="28"/>
          <w:szCs w:val="28"/>
        </w:rPr>
        <w:t>（二）具体服务内容</w:t>
      </w:r>
      <w:bookmarkEnd w:id="17"/>
    </w:p>
    <w:tbl>
      <w:tblPr>
        <w:tblStyle w:val="20"/>
        <w:tblW w:w="8805" w:type="dxa"/>
        <w:tblInd w:w="0" w:type="dxa"/>
        <w:shd w:val="clear" w:color="auto" w:fill="auto"/>
        <w:tblLayout w:type="fixed"/>
        <w:tblCellMar>
          <w:top w:w="0" w:type="dxa"/>
          <w:left w:w="0" w:type="dxa"/>
          <w:bottom w:w="0" w:type="dxa"/>
          <w:right w:w="0" w:type="dxa"/>
        </w:tblCellMar>
      </w:tblPr>
      <w:tblGrid>
        <w:gridCol w:w="1980"/>
        <w:gridCol w:w="2427"/>
        <w:gridCol w:w="2602"/>
        <w:gridCol w:w="1796"/>
      </w:tblGrid>
      <w:tr>
        <w:tblPrEx>
          <w:tblLayout w:type="fixed"/>
          <w:tblCellMar>
            <w:top w:w="0" w:type="dxa"/>
            <w:left w:w="0" w:type="dxa"/>
            <w:bottom w:w="0" w:type="dxa"/>
            <w:right w:w="0" w:type="dxa"/>
          </w:tblCellMar>
        </w:tblPrEx>
        <w:trPr>
          <w:trHeight w:val="427"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等线" w:hAnsi="等线" w:eastAsia="等线" w:cs="等线"/>
                <w:b/>
                <w:i w:val="0"/>
                <w:color w:val="000000"/>
                <w:sz w:val="22"/>
                <w:szCs w:val="22"/>
                <w:u w:val="none"/>
              </w:rPr>
            </w:pPr>
            <w:r>
              <w:rPr>
                <w:rFonts w:hint="eastAsia" w:ascii="等线" w:hAnsi="等线" w:eastAsia="等线" w:cs="等线"/>
                <w:b/>
                <w:i w:val="0"/>
                <w:color w:val="000000"/>
                <w:kern w:val="0"/>
                <w:sz w:val="22"/>
                <w:szCs w:val="22"/>
                <w:u w:val="none"/>
                <w:lang w:val="en-US" w:eastAsia="zh-CN" w:bidi="ar"/>
              </w:rPr>
              <w:t>险种</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lang w:val="en-US"/>
              </w:rPr>
            </w:pPr>
            <w:r>
              <w:rPr>
                <w:rFonts w:hint="eastAsia" w:ascii="等线" w:hAnsi="等线" w:eastAsia="等线" w:cs="等线"/>
                <w:b/>
                <w:i w:val="0"/>
                <w:color w:val="000000"/>
                <w:kern w:val="0"/>
                <w:sz w:val="22"/>
                <w:szCs w:val="22"/>
                <w:u w:val="none"/>
                <w:lang w:val="en-US" w:eastAsia="zh-CN" w:bidi="ar"/>
              </w:rPr>
              <w:t>项目</w:t>
            </w:r>
          </w:p>
        </w:tc>
        <w:tc>
          <w:tcPr>
            <w:tcW w:w="2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000000"/>
                <w:sz w:val="22"/>
                <w:szCs w:val="22"/>
                <w:u w:val="none"/>
              </w:rPr>
            </w:pPr>
            <w:r>
              <w:rPr>
                <w:rFonts w:hint="eastAsia" w:ascii="等线" w:hAnsi="等线" w:eastAsia="等线" w:cs="等线"/>
                <w:b/>
                <w:i w:val="0"/>
                <w:color w:val="000000"/>
                <w:kern w:val="0"/>
                <w:sz w:val="22"/>
                <w:szCs w:val="22"/>
                <w:u w:val="none"/>
                <w:lang w:val="en-US" w:eastAsia="zh-CN" w:bidi="ar"/>
              </w:rPr>
              <w:t>金额</w:t>
            </w: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000000"/>
                <w:sz w:val="22"/>
                <w:szCs w:val="22"/>
                <w:u w:val="none"/>
              </w:rPr>
            </w:pPr>
            <w:r>
              <w:rPr>
                <w:rFonts w:hint="eastAsia" w:ascii="等线" w:hAnsi="等线" w:eastAsia="等线" w:cs="等线"/>
                <w:b/>
                <w:i w:val="0"/>
                <w:color w:val="000000"/>
                <w:kern w:val="0"/>
                <w:sz w:val="22"/>
                <w:szCs w:val="22"/>
                <w:u w:val="none"/>
                <w:lang w:val="en-US" w:eastAsia="zh-CN" w:bidi="ar"/>
              </w:rPr>
              <w:t>备注</w:t>
            </w:r>
          </w:p>
        </w:tc>
      </w:tr>
      <w:tr>
        <w:tblPrEx>
          <w:tblLayout w:type="fixed"/>
          <w:tblCellMar>
            <w:top w:w="0" w:type="dxa"/>
            <w:left w:w="0" w:type="dxa"/>
            <w:bottom w:w="0" w:type="dxa"/>
            <w:right w:w="0" w:type="dxa"/>
          </w:tblCellMar>
        </w:tblPrEx>
        <w:trPr>
          <w:trHeight w:val="424" w:hRule="atLeast"/>
        </w:trPr>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财产一切险</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费率</w:t>
            </w:r>
          </w:p>
        </w:tc>
        <w:tc>
          <w:tcPr>
            <w:tcW w:w="2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9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432" w:hRule="atLeast"/>
        </w:trPr>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金额</w:t>
            </w:r>
          </w:p>
        </w:tc>
        <w:tc>
          <w:tcPr>
            <w:tcW w:w="2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1117" w:hRule="atLeast"/>
        </w:trPr>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免赔额</w:t>
            </w:r>
          </w:p>
        </w:tc>
        <w:tc>
          <w:tcPr>
            <w:tcW w:w="260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402" w:hRule="atLeast"/>
        </w:trPr>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财产综合险</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费率</w:t>
            </w:r>
          </w:p>
        </w:tc>
        <w:tc>
          <w:tcPr>
            <w:tcW w:w="2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418" w:hRule="atLeast"/>
        </w:trPr>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金额</w:t>
            </w:r>
          </w:p>
        </w:tc>
        <w:tc>
          <w:tcPr>
            <w:tcW w:w="2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1112" w:hRule="atLeast"/>
        </w:trPr>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免赔额</w:t>
            </w:r>
          </w:p>
        </w:tc>
        <w:tc>
          <w:tcPr>
            <w:tcW w:w="2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4"/>
                <w:szCs w:val="24"/>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77" w:hRule="atLeast"/>
        </w:trPr>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公众财产险</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标的金额</w:t>
            </w:r>
          </w:p>
        </w:tc>
        <w:tc>
          <w:tcPr>
            <w:tcW w:w="2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405" w:hRule="atLeast"/>
        </w:trPr>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费率</w:t>
            </w:r>
          </w:p>
        </w:tc>
        <w:tc>
          <w:tcPr>
            <w:tcW w:w="2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418" w:hRule="atLeast"/>
        </w:trPr>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金额</w:t>
            </w:r>
          </w:p>
        </w:tc>
        <w:tc>
          <w:tcPr>
            <w:tcW w:w="2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1160" w:hRule="atLeast"/>
        </w:trPr>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赔偿额</w:t>
            </w:r>
          </w:p>
        </w:tc>
        <w:tc>
          <w:tcPr>
            <w:tcW w:w="2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4"/>
                <w:szCs w:val="24"/>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1132" w:hRule="atLeast"/>
        </w:trPr>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免赔额</w:t>
            </w:r>
          </w:p>
        </w:tc>
        <w:tc>
          <w:tcPr>
            <w:tcW w:w="2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4"/>
                <w:szCs w:val="24"/>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468" w:hRule="atLeast"/>
        </w:trPr>
        <w:tc>
          <w:tcPr>
            <w:tcW w:w="44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预计保费</w:t>
            </w:r>
          </w:p>
        </w:tc>
        <w:tc>
          <w:tcPr>
            <w:tcW w:w="2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r>
    </w:tbl>
    <w:p>
      <w:pPr>
        <w:pStyle w:val="5"/>
        <w:pageBreakBefore w:val="0"/>
        <w:kinsoku/>
        <w:wordWrap/>
        <w:overflowPunct/>
        <w:topLinePunct w:val="0"/>
        <w:autoSpaceDE/>
        <w:autoSpaceDN/>
        <w:bidi w:val="0"/>
        <w:adjustRightInd/>
        <w:snapToGrid/>
        <w:spacing w:line="440" w:lineRule="exact"/>
        <w:textAlignment w:val="auto"/>
        <w:rPr>
          <w:rFonts w:ascii="宋体" w:hAnsi="宋体" w:cs="Arial"/>
          <w:b w:val="0"/>
          <w:sz w:val="28"/>
          <w:szCs w:val="28"/>
        </w:rPr>
      </w:pPr>
      <w:bookmarkStart w:id="18" w:name="_Toc141974386"/>
      <w:r>
        <w:rPr>
          <w:rFonts w:hint="eastAsia" w:ascii="宋体" w:hAnsi="宋体" w:cs="Arial"/>
          <w:b w:val="0"/>
          <w:sz w:val="28"/>
          <w:szCs w:val="28"/>
        </w:rPr>
        <w:t>（三）服务要求</w:t>
      </w:r>
      <w:bookmarkEnd w:id="18"/>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bCs/>
          <w:szCs w:val="21"/>
        </w:rPr>
      </w:pPr>
      <w:r>
        <w:rPr>
          <w:rFonts w:hint="eastAsia" w:asciiTheme="minorEastAsia" w:hAnsiTheme="minorEastAsia"/>
          <w:bCs/>
          <w:szCs w:val="21"/>
        </w:rPr>
        <w:t>1.简案快速服务。本着“快速、高效、简易”的原则，简化理赔流程及手续，快速处理案件，千元以下案件当天结案并支付赔款。</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bCs/>
          <w:szCs w:val="21"/>
        </w:rPr>
      </w:pPr>
      <w:r>
        <w:rPr>
          <w:rFonts w:hint="eastAsia" w:asciiTheme="minorEastAsia" w:hAnsiTheme="minorEastAsia"/>
          <w:bCs/>
          <w:szCs w:val="21"/>
        </w:rPr>
        <w:t>2.法律援助服务。在保险期内因任何事件引发的法律诉讼案件，可提供全程法律咨询和授权代理相关涉诉事宜。</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bCs/>
          <w:szCs w:val="21"/>
        </w:rPr>
      </w:pPr>
      <w:r>
        <w:rPr>
          <w:rFonts w:hint="eastAsia" w:asciiTheme="minorEastAsia" w:hAnsiTheme="minorEastAsia"/>
          <w:bCs/>
          <w:szCs w:val="21"/>
        </w:rPr>
        <w:t>3.发生保险事故导致</w:t>
      </w:r>
      <w:r>
        <w:rPr>
          <w:rFonts w:hint="eastAsia" w:asciiTheme="minorEastAsia" w:hAnsiTheme="minorEastAsia"/>
          <w:bCs/>
          <w:szCs w:val="21"/>
          <w:lang w:val="en-US" w:eastAsia="zh-CN"/>
        </w:rPr>
        <w:t>酒店财产损失</w:t>
      </w:r>
      <w:r>
        <w:rPr>
          <w:rFonts w:hint="eastAsia" w:asciiTheme="minorEastAsia" w:hAnsiTheme="minorEastAsia"/>
          <w:bCs/>
          <w:szCs w:val="21"/>
        </w:rPr>
        <w:t>的，依据法律相关规定及</w:t>
      </w:r>
      <w:r>
        <w:rPr>
          <w:rFonts w:hint="eastAsia" w:asciiTheme="minorEastAsia" w:hAnsiTheme="minorEastAsia"/>
          <w:bCs/>
          <w:szCs w:val="21"/>
          <w:lang w:val="en-US" w:eastAsia="zh-CN"/>
        </w:rPr>
        <w:t>财产</w:t>
      </w:r>
      <w:r>
        <w:rPr>
          <w:rFonts w:hint="eastAsia" w:asciiTheme="minorEastAsia" w:hAnsiTheme="minorEastAsia"/>
          <w:bCs/>
          <w:szCs w:val="21"/>
        </w:rPr>
        <w:t>保险条款规定进行赔偿。</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bCs/>
          <w:szCs w:val="21"/>
        </w:rPr>
      </w:pPr>
      <w:r>
        <w:rPr>
          <w:rFonts w:hint="eastAsia" w:asciiTheme="minorEastAsia" w:hAnsiTheme="minorEastAsia"/>
          <w:bCs/>
          <w:szCs w:val="21"/>
        </w:rPr>
        <w:t>4.成立服务小组。投标人成立专职服务工作小组，提供</w:t>
      </w:r>
      <w:r>
        <w:rPr>
          <w:rFonts w:asciiTheme="minorEastAsia" w:hAnsiTheme="minorEastAsia"/>
          <w:bCs/>
          <w:szCs w:val="21"/>
        </w:rPr>
        <w:t>365天全天候24小时保险服务专线电话及本项目服务联系人电话，随时接受并处理出险报案。</w:t>
      </w:r>
      <w:r>
        <w:rPr>
          <w:rFonts w:hint="eastAsia" w:asciiTheme="minorEastAsia" w:hAnsiTheme="minorEastAsia"/>
          <w:bCs/>
          <w:szCs w:val="21"/>
        </w:rPr>
        <w:t>并指派专人负责保险售后及理赔服务工作，提供案件受理、索赔资料和协助理赔等-对一的上门服务。</w:t>
      </w:r>
    </w:p>
    <w:p>
      <w:pPr>
        <w:pStyle w:val="34"/>
        <w:pageBreakBefore w:val="0"/>
        <w:kinsoku/>
        <w:wordWrap/>
        <w:overflowPunct/>
        <w:topLinePunct w:val="0"/>
        <w:autoSpaceDE/>
        <w:autoSpaceDN/>
        <w:bidi w:val="0"/>
        <w:adjustRightInd/>
        <w:snapToGrid/>
        <w:spacing w:line="440" w:lineRule="exact"/>
        <w:textAlignment w:val="auto"/>
        <w:rPr>
          <w:rFonts w:asciiTheme="minorEastAsia" w:hAnsiTheme="minorEastAsia"/>
          <w:szCs w:val="21"/>
        </w:rPr>
      </w:pPr>
      <w:r>
        <w:rPr>
          <w:rFonts w:hint="eastAsia" w:asciiTheme="minorEastAsia" w:hAnsiTheme="minorEastAsia"/>
          <w:bCs/>
          <w:szCs w:val="21"/>
        </w:rPr>
        <w:t>5.赔付时间。损失金额在5000元(含)以下，提交索赔单证齐全后，1</w:t>
      </w:r>
      <w:r>
        <w:rPr>
          <w:rFonts w:hint="eastAsia" w:asciiTheme="minorEastAsia" w:hAnsiTheme="minorEastAsia"/>
          <w:bCs/>
          <w:szCs w:val="21"/>
          <w:lang w:val="en-US" w:eastAsia="zh-CN"/>
        </w:rPr>
        <w:t>-2</w:t>
      </w:r>
      <w:r>
        <w:rPr>
          <w:rFonts w:hint="eastAsia" w:asciiTheme="minorEastAsia" w:hAnsiTheme="minorEastAsia"/>
          <w:bCs/>
          <w:szCs w:val="21"/>
        </w:rPr>
        <w:t>个工作日内赔付:损失金额在5000元-100000元(含)的。提交索赔单证齐全后，3个工作日内赔付:损失金额在100000元以上的，提交索赔单证齐全后，5个工作日内赔付</w:t>
      </w:r>
      <w:r>
        <w:rPr>
          <w:rFonts w:hint="eastAsia"/>
        </w:rPr>
        <w:t>。</w:t>
      </w:r>
    </w:p>
    <w:p>
      <w:pPr>
        <w:pStyle w:val="5"/>
        <w:pageBreakBefore w:val="0"/>
        <w:kinsoku/>
        <w:wordWrap/>
        <w:overflowPunct/>
        <w:topLinePunct w:val="0"/>
        <w:autoSpaceDE/>
        <w:autoSpaceDN/>
        <w:bidi w:val="0"/>
        <w:adjustRightInd/>
        <w:snapToGrid/>
        <w:spacing w:line="440" w:lineRule="exact"/>
        <w:textAlignment w:val="auto"/>
        <w:rPr>
          <w:rFonts w:asciiTheme="minorEastAsia" w:hAnsiTheme="minorEastAsia"/>
          <w:szCs w:val="21"/>
        </w:rPr>
      </w:pPr>
      <w:bookmarkStart w:id="19" w:name="_Toc141974387"/>
      <w:r>
        <w:rPr>
          <w:rFonts w:hint="eastAsia" w:ascii="宋体" w:hAnsi="宋体" w:cs="Arial"/>
          <w:b w:val="0"/>
          <w:sz w:val="28"/>
          <w:szCs w:val="28"/>
        </w:rPr>
        <w:t>（四）服务区域</w:t>
      </w:r>
      <w:bookmarkEnd w:id="19"/>
    </w:p>
    <w:p>
      <w:pPr>
        <w:pStyle w:val="34"/>
        <w:pageBreakBefore w:val="0"/>
        <w:kinsoku/>
        <w:wordWrap/>
        <w:overflowPunct/>
        <w:topLinePunct w:val="0"/>
        <w:autoSpaceDE/>
        <w:autoSpaceDN/>
        <w:bidi w:val="0"/>
        <w:adjustRightInd/>
        <w:snapToGrid/>
        <w:spacing w:line="440" w:lineRule="exact"/>
        <w:textAlignment w:val="auto"/>
        <w:rPr>
          <w:rFonts w:asciiTheme="minorEastAsia" w:hAnsiTheme="minorEastAsia"/>
          <w:szCs w:val="21"/>
        </w:rPr>
      </w:pPr>
      <w:r>
        <w:rPr>
          <w:rFonts w:hint="eastAsia" w:asciiTheme="minorEastAsia" w:hAnsiTheme="minorEastAsia"/>
          <w:bCs/>
          <w:szCs w:val="21"/>
        </w:rPr>
        <w:t>在保险期间内，被保险人的</w:t>
      </w:r>
      <w:r>
        <w:rPr>
          <w:rFonts w:hint="eastAsia" w:asciiTheme="minorEastAsia" w:hAnsiTheme="minorEastAsia"/>
          <w:bCs/>
          <w:szCs w:val="21"/>
          <w:lang w:val="en-US" w:eastAsia="zh-CN"/>
        </w:rPr>
        <w:t>财产受到</w:t>
      </w:r>
      <w:r>
        <w:rPr>
          <w:rFonts w:hint="eastAsia" w:asciiTheme="minorEastAsia" w:hAnsiTheme="minorEastAsia"/>
          <w:bCs/>
          <w:szCs w:val="21"/>
        </w:rPr>
        <w:t>保险合同载明的</w:t>
      </w:r>
      <w:r>
        <w:rPr>
          <w:rFonts w:hint="eastAsia" w:asciiTheme="minorEastAsia" w:hAnsiTheme="minorEastAsia"/>
          <w:bCs/>
          <w:szCs w:val="21"/>
          <w:lang w:val="en-US" w:eastAsia="zh-CN"/>
        </w:rPr>
        <w:t>意外损失或发生第三者伤亡事故、财产损失</w:t>
      </w:r>
      <w:r>
        <w:rPr>
          <w:rFonts w:hint="eastAsia" w:asciiTheme="minorEastAsia" w:hAnsiTheme="minorEastAsia"/>
          <w:bCs/>
          <w:szCs w:val="21"/>
        </w:rPr>
        <w:t>时，依法应由被保险人承担的经济赔偿责任，保险公司按照保险合同约定负责赔偿。</w:t>
      </w:r>
    </w:p>
    <w:p>
      <w:pPr>
        <w:pStyle w:val="5"/>
        <w:pageBreakBefore w:val="0"/>
        <w:kinsoku/>
        <w:wordWrap/>
        <w:overflowPunct/>
        <w:topLinePunct w:val="0"/>
        <w:autoSpaceDE/>
        <w:autoSpaceDN/>
        <w:bidi w:val="0"/>
        <w:adjustRightInd/>
        <w:snapToGrid/>
        <w:spacing w:line="440" w:lineRule="exact"/>
        <w:textAlignment w:val="auto"/>
        <w:rPr>
          <w:rFonts w:ascii="宋体" w:hAnsi="宋体" w:cs="Arial"/>
          <w:b w:val="0"/>
          <w:sz w:val="28"/>
          <w:szCs w:val="28"/>
        </w:rPr>
      </w:pPr>
      <w:bookmarkStart w:id="20" w:name="_Toc141974388"/>
      <w:r>
        <w:rPr>
          <w:rFonts w:hint="eastAsia" w:ascii="宋体" w:hAnsi="宋体" w:cs="Arial"/>
          <w:b w:val="0"/>
          <w:sz w:val="28"/>
          <w:szCs w:val="28"/>
        </w:rPr>
        <w:t>（五）履约管理</w:t>
      </w:r>
      <w:bookmarkEnd w:id="20"/>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bCs/>
          <w:szCs w:val="21"/>
        </w:rPr>
      </w:pPr>
      <w:r>
        <w:rPr>
          <w:rFonts w:hint="eastAsia" w:asciiTheme="minorEastAsia" w:hAnsiTheme="minorEastAsia"/>
          <w:bCs/>
          <w:szCs w:val="21"/>
        </w:rPr>
        <w:t>满足</w:t>
      </w:r>
      <w:r>
        <w:rPr>
          <w:rFonts w:hint="eastAsia" w:asciiTheme="minorEastAsia" w:hAnsiTheme="minorEastAsia"/>
          <w:bCs/>
          <w:szCs w:val="21"/>
          <w:lang w:eastAsia="zh-CN"/>
        </w:rPr>
        <w:t>磋商文件</w:t>
      </w:r>
      <w:r>
        <w:rPr>
          <w:rFonts w:hint="eastAsia" w:asciiTheme="minorEastAsia" w:hAnsiTheme="minorEastAsia"/>
          <w:bCs/>
          <w:szCs w:val="21"/>
        </w:rPr>
        <w:t>要求，提供365天全天候24小时保险服务专线电话，随时接受并处理出险报案。</w:t>
      </w:r>
    </w:p>
    <w:p>
      <w:pPr>
        <w:pageBreakBefore w:val="0"/>
        <w:widowControl/>
        <w:kinsoku/>
        <w:wordWrap/>
        <w:overflowPunct/>
        <w:topLinePunct w:val="0"/>
        <w:autoSpaceDE/>
        <w:autoSpaceDN/>
        <w:bidi w:val="0"/>
        <w:adjustRightInd/>
        <w:snapToGrid/>
        <w:spacing w:line="440" w:lineRule="exact"/>
        <w:jc w:val="left"/>
        <w:textAlignment w:val="auto"/>
        <w:rPr>
          <w:rFonts w:asciiTheme="minorEastAsia" w:hAnsiTheme="minorEastAsia"/>
          <w:szCs w:val="21"/>
        </w:rPr>
      </w:pPr>
      <w:r>
        <w:rPr>
          <w:rFonts w:asciiTheme="minorEastAsia" w:hAnsiTheme="minorEastAsia"/>
          <w:szCs w:val="21"/>
        </w:rPr>
        <w:br w:type="page"/>
      </w:r>
    </w:p>
    <w:p>
      <w:pPr>
        <w:pStyle w:val="3"/>
        <w:jc w:val="center"/>
        <w:rPr>
          <w:rFonts w:ascii="方正小标宋简体" w:eastAsia="方正小标宋简体" w:hAnsiTheme="minorEastAsia"/>
          <w:b w:val="0"/>
        </w:rPr>
      </w:pPr>
      <w:bookmarkStart w:id="21" w:name="_Toc141974389"/>
      <w:r>
        <w:rPr>
          <w:rFonts w:hint="eastAsia" w:ascii="方正小标宋简体" w:eastAsia="方正小标宋简体" w:hAnsiTheme="minorEastAsia"/>
          <w:b w:val="0"/>
        </w:rPr>
        <w:t xml:space="preserve">第四章  </w:t>
      </w:r>
      <w:r>
        <w:rPr>
          <w:rFonts w:hint="eastAsia" w:ascii="方正小标宋简体" w:eastAsia="方正小标宋简体" w:hAnsiTheme="minorEastAsia"/>
          <w:b w:val="0"/>
          <w:lang w:eastAsia="zh-CN"/>
        </w:rPr>
        <w:t>磋商文件</w:t>
      </w:r>
      <w:r>
        <w:rPr>
          <w:rFonts w:hint="eastAsia" w:ascii="方正小标宋简体" w:eastAsia="方正小标宋简体" w:hAnsiTheme="minorEastAsia"/>
          <w:b w:val="0"/>
        </w:rPr>
        <w:t>格式</w:t>
      </w:r>
      <w:bookmarkEnd w:id="21"/>
    </w:p>
    <w:p>
      <w:pPr>
        <w:spacing w:line="56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目  录</w:t>
      </w:r>
    </w:p>
    <w:p>
      <w:pPr>
        <w:spacing w:line="560" w:lineRule="exact"/>
        <w:ind w:firstLine="420" w:firstLineChars="200"/>
        <w:rPr>
          <w:rFonts w:asciiTheme="minorEastAsia" w:hAnsiTheme="minorEastAsia"/>
          <w:szCs w:val="21"/>
        </w:rPr>
      </w:pPr>
      <w:r>
        <w:rPr>
          <w:rFonts w:hint="eastAsia" w:asciiTheme="minorEastAsia" w:hAnsiTheme="minorEastAsia"/>
          <w:szCs w:val="21"/>
        </w:rPr>
        <w:t xml:space="preserve">（一） </w:t>
      </w:r>
      <w:r>
        <w:rPr>
          <w:rFonts w:hint="eastAsia" w:asciiTheme="minorEastAsia" w:hAnsiTheme="minorEastAsia"/>
          <w:szCs w:val="21"/>
          <w:lang w:val="en-US" w:eastAsia="zh-CN"/>
        </w:rPr>
        <w:t>磋商响应</w:t>
      </w:r>
      <w:r>
        <w:rPr>
          <w:rFonts w:hint="eastAsia" w:asciiTheme="minorEastAsia" w:hAnsiTheme="minorEastAsia"/>
          <w:szCs w:val="21"/>
        </w:rPr>
        <w:t>函</w:t>
      </w:r>
    </w:p>
    <w:p>
      <w:pPr>
        <w:spacing w:line="560" w:lineRule="exact"/>
        <w:ind w:firstLine="420" w:firstLineChars="200"/>
        <w:rPr>
          <w:rFonts w:asciiTheme="minorEastAsia" w:hAnsiTheme="minorEastAsia"/>
          <w:szCs w:val="21"/>
        </w:rPr>
      </w:pPr>
      <w:r>
        <w:rPr>
          <w:rFonts w:hint="eastAsia" w:asciiTheme="minorEastAsia" w:hAnsiTheme="minorEastAsia"/>
          <w:szCs w:val="21"/>
        </w:rPr>
        <w:t>（二） 法定代表人身份证明</w:t>
      </w:r>
    </w:p>
    <w:p>
      <w:pPr>
        <w:spacing w:line="560" w:lineRule="exact"/>
        <w:ind w:firstLine="420" w:firstLineChars="200"/>
        <w:rPr>
          <w:rFonts w:asciiTheme="minorEastAsia" w:hAnsiTheme="minorEastAsia"/>
          <w:szCs w:val="21"/>
        </w:rPr>
      </w:pPr>
      <w:r>
        <w:rPr>
          <w:rFonts w:hint="eastAsia" w:asciiTheme="minorEastAsia" w:hAnsiTheme="minorEastAsia"/>
          <w:szCs w:val="21"/>
        </w:rPr>
        <w:t>（三） 授权委托书</w:t>
      </w:r>
    </w:p>
    <w:p>
      <w:pPr>
        <w:spacing w:line="560" w:lineRule="exact"/>
        <w:ind w:firstLine="420" w:firstLineChars="200"/>
        <w:rPr>
          <w:rFonts w:asciiTheme="minorEastAsia" w:hAnsiTheme="minorEastAsia"/>
          <w:szCs w:val="21"/>
        </w:rPr>
      </w:pPr>
      <w:r>
        <w:rPr>
          <w:rFonts w:hint="eastAsia" w:asciiTheme="minorEastAsia" w:hAnsiTheme="minorEastAsia"/>
          <w:szCs w:val="21"/>
        </w:rPr>
        <w:t>（四） 投标人资格、能力、信誉情况</w:t>
      </w:r>
    </w:p>
    <w:p>
      <w:pPr>
        <w:spacing w:line="560" w:lineRule="exact"/>
        <w:ind w:firstLine="630" w:firstLineChars="300"/>
        <w:rPr>
          <w:rFonts w:asciiTheme="minorEastAsia" w:hAnsiTheme="minorEastAsia"/>
          <w:szCs w:val="21"/>
        </w:rPr>
      </w:pPr>
      <w:r>
        <w:rPr>
          <w:rFonts w:hint="eastAsia" w:asciiTheme="minorEastAsia" w:hAnsiTheme="minorEastAsia"/>
          <w:szCs w:val="21"/>
        </w:rPr>
        <w:t>1.投标人基本情况表</w:t>
      </w:r>
    </w:p>
    <w:p>
      <w:pPr>
        <w:spacing w:line="560" w:lineRule="exact"/>
        <w:ind w:firstLine="630" w:firstLineChars="300"/>
        <w:rPr>
          <w:rFonts w:asciiTheme="minorEastAsia" w:hAnsiTheme="minorEastAsia"/>
          <w:szCs w:val="21"/>
        </w:rPr>
      </w:pPr>
      <w:r>
        <w:rPr>
          <w:rFonts w:hint="eastAsia" w:asciiTheme="minorEastAsia" w:hAnsiTheme="minorEastAsia"/>
          <w:szCs w:val="21"/>
        </w:rPr>
        <w:t>2.投标人企业组织结构框图</w:t>
      </w:r>
    </w:p>
    <w:p>
      <w:pPr>
        <w:spacing w:line="560" w:lineRule="exact"/>
        <w:ind w:firstLine="420" w:firstLineChars="200"/>
        <w:rPr>
          <w:rFonts w:asciiTheme="minorEastAsia" w:hAnsiTheme="minorEastAsia"/>
          <w:szCs w:val="21"/>
        </w:rPr>
      </w:pPr>
      <w:r>
        <w:rPr>
          <w:rFonts w:hint="eastAsia" w:asciiTheme="minorEastAsia" w:hAnsiTheme="minorEastAsia"/>
          <w:szCs w:val="21"/>
        </w:rPr>
        <w:t>（五）服务机构情况</w:t>
      </w:r>
    </w:p>
    <w:p>
      <w:pPr>
        <w:spacing w:line="560" w:lineRule="exact"/>
        <w:ind w:firstLine="420" w:firstLineChars="200"/>
        <w:rPr>
          <w:rFonts w:hint="default" w:asciiTheme="minorEastAsia" w:hAnsiTheme="minorEastAsia" w:eastAsiaTheme="minorEastAsia"/>
          <w:szCs w:val="21"/>
          <w:lang w:val="en-US" w:eastAsia="zh-CN"/>
        </w:rPr>
      </w:pPr>
      <w:r>
        <w:rPr>
          <w:rFonts w:hint="eastAsia" w:asciiTheme="minorEastAsia" w:hAnsiTheme="minorEastAsia"/>
          <w:szCs w:val="21"/>
        </w:rPr>
        <w:t xml:space="preserve">（六） </w:t>
      </w:r>
      <w:r>
        <w:rPr>
          <w:rFonts w:hint="eastAsia" w:asciiTheme="minorEastAsia" w:hAnsiTheme="minorEastAsia"/>
          <w:szCs w:val="21"/>
          <w:lang w:val="en-US" w:eastAsia="zh-CN"/>
        </w:rPr>
        <w:t>服务方案</w:t>
      </w:r>
    </w:p>
    <w:p>
      <w:pPr>
        <w:widowControl/>
        <w:jc w:val="left"/>
        <w:rPr>
          <w:rFonts w:asciiTheme="minorEastAsia" w:hAnsiTheme="minorEastAsia"/>
          <w:szCs w:val="21"/>
        </w:rPr>
      </w:pPr>
      <w:r>
        <w:rPr>
          <w:rFonts w:asciiTheme="minorEastAsia" w:hAnsiTheme="minorEastAsia"/>
          <w:szCs w:val="21"/>
        </w:rPr>
        <w:br w:type="page"/>
      </w:r>
    </w:p>
    <w:p>
      <w:pPr>
        <w:spacing w:line="56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（一）</w:t>
      </w:r>
      <w:r>
        <w:rPr>
          <w:rFonts w:hint="eastAsia" w:ascii="方正小标宋简体" w:eastAsia="方正小标宋简体" w:hAnsiTheme="minorEastAsia"/>
          <w:sz w:val="44"/>
          <w:szCs w:val="44"/>
          <w:lang w:val="en-US" w:eastAsia="zh-CN"/>
        </w:rPr>
        <w:t>磋商响应函</w:t>
      </w:r>
      <w:r>
        <w:rPr>
          <w:rFonts w:hint="eastAsia" w:ascii="方正小标宋简体" w:eastAsia="方正小标宋简体" w:hAnsiTheme="minorEastAsia"/>
          <w:sz w:val="44"/>
          <w:szCs w:val="44"/>
        </w:rPr>
        <w:t>及报价明细表</w:t>
      </w:r>
    </w:p>
    <w:p>
      <w:pPr>
        <w:spacing w:line="560" w:lineRule="exact"/>
        <w:jc w:val="center"/>
        <w:rPr>
          <w:rFonts w:ascii="黑体" w:hAnsi="黑体" w:eastAsia="黑体"/>
          <w:sz w:val="32"/>
          <w:szCs w:val="32"/>
        </w:rPr>
      </w:pPr>
      <w:r>
        <w:rPr>
          <w:rFonts w:hint="eastAsia" w:ascii="黑体" w:hAnsi="黑体" w:eastAsia="黑体"/>
          <w:sz w:val="32"/>
          <w:szCs w:val="32"/>
        </w:rPr>
        <w:t>1.1</w:t>
      </w:r>
      <w:r>
        <w:rPr>
          <w:rFonts w:hint="eastAsia" w:ascii="黑体" w:hAnsi="黑体" w:eastAsia="黑体"/>
          <w:sz w:val="32"/>
          <w:szCs w:val="32"/>
          <w:lang w:val="en-US" w:eastAsia="zh-CN"/>
        </w:rPr>
        <w:t>磋商响应</w:t>
      </w:r>
      <w:r>
        <w:rPr>
          <w:rFonts w:hint="eastAsia" w:ascii="黑体" w:hAnsi="黑体" w:eastAsia="黑体"/>
          <w:sz w:val="32"/>
          <w:szCs w:val="32"/>
        </w:rPr>
        <w:t>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致：</w:t>
      </w:r>
      <w:r>
        <w:rPr>
          <w:rFonts w:hint="eastAsia" w:asciiTheme="minorEastAsia" w:hAnsiTheme="minorEastAsia" w:cstheme="minorEastAsia"/>
          <w:sz w:val="21"/>
          <w:szCs w:val="21"/>
          <w:lang w:eastAsia="zh-CN"/>
        </w:rPr>
        <w:t>兰州新区酒店餐饮管理有限公司</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根据已收到的</w:t>
      </w:r>
      <w:r>
        <w:rPr>
          <w:rFonts w:hint="eastAsia" w:asciiTheme="minorEastAsia" w:hAnsiTheme="minorEastAsia" w:cstheme="minorEastAsia"/>
          <w:sz w:val="21"/>
          <w:szCs w:val="21"/>
          <w:lang w:eastAsia="zh-CN"/>
        </w:rPr>
        <w:t>项目</w:t>
      </w:r>
      <w:r>
        <w:rPr>
          <w:rFonts w:hint="eastAsia" w:asciiTheme="minorEastAsia" w:hAnsiTheme="minorEastAsia" w:eastAsiaTheme="minorEastAsia" w:cstheme="minorEastAsia"/>
          <w:sz w:val="21"/>
          <w:szCs w:val="21"/>
        </w:rPr>
        <w:t>编号为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的</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bCs/>
          <w:sz w:val="21"/>
          <w:szCs w:val="21"/>
        </w:rPr>
        <w:t>项目</w:t>
      </w:r>
      <w:r>
        <w:rPr>
          <w:rFonts w:hint="eastAsia" w:asciiTheme="minorEastAsia" w:hAnsiTheme="minorEastAsia" w:cstheme="minorEastAsia"/>
          <w:sz w:val="21"/>
          <w:szCs w:val="21"/>
          <w:lang w:eastAsia="zh-CN"/>
        </w:rPr>
        <w:t>磋商</w:t>
      </w:r>
      <w:r>
        <w:rPr>
          <w:rFonts w:hint="eastAsia" w:asciiTheme="minorEastAsia" w:hAnsiTheme="minorEastAsia" w:eastAsiaTheme="minorEastAsia" w:cstheme="minorEastAsia"/>
          <w:sz w:val="21"/>
          <w:szCs w:val="21"/>
        </w:rPr>
        <w:t>文件，我单位经认真研究上述</w:t>
      </w:r>
      <w:r>
        <w:rPr>
          <w:rFonts w:hint="eastAsia" w:asciiTheme="minorEastAsia" w:hAnsiTheme="minorEastAsia" w:cstheme="minorEastAsia"/>
          <w:sz w:val="21"/>
          <w:szCs w:val="21"/>
          <w:lang w:eastAsia="zh-CN"/>
        </w:rPr>
        <w:t>磋商</w:t>
      </w:r>
      <w:r>
        <w:rPr>
          <w:rFonts w:hint="eastAsia" w:asciiTheme="minorEastAsia" w:hAnsiTheme="minorEastAsia" w:eastAsiaTheme="minorEastAsia" w:cstheme="minorEastAsia"/>
          <w:sz w:val="21"/>
          <w:szCs w:val="21"/>
        </w:rPr>
        <w:t>文件，决定参加本次</w:t>
      </w:r>
      <w:r>
        <w:rPr>
          <w:rFonts w:hint="eastAsia" w:asciiTheme="minorEastAsia" w:hAnsiTheme="minorEastAsia" w:cstheme="minorEastAsia"/>
          <w:sz w:val="21"/>
          <w:szCs w:val="21"/>
          <w:lang w:eastAsia="zh-CN"/>
        </w:rPr>
        <w:t>磋商</w:t>
      </w:r>
      <w:r>
        <w:rPr>
          <w:rFonts w:hint="eastAsia" w:asciiTheme="minorEastAsia" w:hAnsiTheme="minorEastAsia" w:eastAsiaTheme="minorEastAsia" w:cstheme="minorEastAsia"/>
          <w:sz w:val="21"/>
          <w:szCs w:val="21"/>
        </w:rPr>
        <w:t>。我方提交</w:t>
      </w:r>
      <w:r>
        <w:rPr>
          <w:rFonts w:hint="eastAsia" w:asciiTheme="minorEastAsia" w:hAnsiTheme="minorEastAsia" w:cstheme="minorEastAsia"/>
          <w:sz w:val="21"/>
          <w:szCs w:val="21"/>
          <w:lang w:eastAsia="zh-CN"/>
        </w:rPr>
        <w:t>磋商</w:t>
      </w:r>
      <w:r>
        <w:rPr>
          <w:rFonts w:hint="eastAsia" w:asciiTheme="minorEastAsia" w:hAnsiTheme="minorEastAsia" w:eastAsiaTheme="minorEastAsia" w:cstheme="minorEastAsia"/>
          <w:sz w:val="21"/>
          <w:szCs w:val="21"/>
        </w:rPr>
        <w:t>响应性文件并保证其真实性。我方愿承担该项目</w:t>
      </w:r>
      <w:r>
        <w:rPr>
          <w:rFonts w:hint="eastAsia" w:asciiTheme="minorEastAsia" w:hAnsiTheme="minorEastAsia" w:cstheme="minorEastAsia"/>
          <w:sz w:val="21"/>
          <w:szCs w:val="21"/>
          <w:lang w:eastAsia="zh-CN"/>
        </w:rPr>
        <w:t>造价咨询</w:t>
      </w:r>
      <w:r>
        <w:rPr>
          <w:rFonts w:hint="eastAsia" w:asciiTheme="minorEastAsia" w:hAnsiTheme="minorEastAsia" w:eastAsiaTheme="minorEastAsia" w:cstheme="minorEastAsia"/>
          <w:sz w:val="21"/>
          <w:szCs w:val="21"/>
        </w:rPr>
        <w:t>任务，履行</w:t>
      </w:r>
      <w:r>
        <w:rPr>
          <w:rFonts w:hint="eastAsia" w:asciiTheme="minorEastAsia" w:hAnsiTheme="minorEastAsia" w:cstheme="minorEastAsia"/>
          <w:sz w:val="21"/>
          <w:szCs w:val="21"/>
          <w:lang w:eastAsia="zh-CN"/>
        </w:rPr>
        <w:t>磋商</w:t>
      </w:r>
      <w:r>
        <w:rPr>
          <w:rFonts w:hint="eastAsia" w:asciiTheme="minorEastAsia" w:hAnsiTheme="minorEastAsia" w:eastAsiaTheme="minorEastAsia" w:cstheme="minorEastAsia"/>
          <w:sz w:val="21"/>
          <w:szCs w:val="21"/>
        </w:rPr>
        <w:t>文件中对成交单位的要求和应承担的责任和义务。同时我方郑重做出如下声明：</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1、我方完全接受</w:t>
      </w:r>
      <w:r>
        <w:rPr>
          <w:rFonts w:hint="eastAsia" w:asciiTheme="minorEastAsia" w:hAnsiTheme="minorEastAsia" w:cstheme="minorEastAsia"/>
          <w:sz w:val="21"/>
          <w:szCs w:val="21"/>
          <w:lang w:eastAsia="zh-CN"/>
        </w:rPr>
        <w:t>磋商</w:t>
      </w:r>
      <w:r>
        <w:rPr>
          <w:rFonts w:hint="eastAsia" w:asciiTheme="minorEastAsia" w:hAnsiTheme="minorEastAsia" w:eastAsiaTheme="minorEastAsia" w:cstheme="minorEastAsia"/>
          <w:sz w:val="21"/>
          <w:szCs w:val="21"/>
        </w:rPr>
        <w:t>文件中的内容，并将按</w:t>
      </w:r>
      <w:r>
        <w:rPr>
          <w:rFonts w:hint="eastAsia" w:asciiTheme="minorEastAsia" w:hAnsiTheme="minorEastAsia" w:cstheme="minorEastAsia"/>
          <w:sz w:val="21"/>
          <w:szCs w:val="21"/>
          <w:lang w:eastAsia="zh-CN"/>
        </w:rPr>
        <w:t>磋商</w:t>
      </w:r>
      <w:r>
        <w:rPr>
          <w:rFonts w:hint="eastAsia" w:asciiTheme="minorEastAsia" w:hAnsiTheme="minorEastAsia" w:eastAsiaTheme="minorEastAsia" w:cstheme="minorEastAsia"/>
          <w:sz w:val="21"/>
          <w:szCs w:val="21"/>
        </w:rPr>
        <w:t>文件的规定履行责任、义务。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2、我方已详细审查全部</w:t>
      </w:r>
      <w:r>
        <w:rPr>
          <w:rFonts w:hint="eastAsia" w:asciiTheme="minorEastAsia" w:hAnsiTheme="minorEastAsia" w:cstheme="minorEastAsia"/>
          <w:sz w:val="21"/>
          <w:szCs w:val="21"/>
          <w:lang w:eastAsia="zh-CN"/>
        </w:rPr>
        <w:t>磋商</w:t>
      </w:r>
      <w:r>
        <w:rPr>
          <w:rFonts w:hint="eastAsia" w:asciiTheme="minorEastAsia" w:hAnsiTheme="minorEastAsia" w:eastAsiaTheme="minorEastAsia" w:cstheme="minorEastAsia"/>
          <w:sz w:val="21"/>
          <w:szCs w:val="21"/>
        </w:rPr>
        <w:t>文件，包括修改文件、参考资料及有关附件，无其他不明事项。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3、我方同意提供贵方可能要求的与</w:t>
      </w:r>
      <w:r>
        <w:rPr>
          <w:rFonts w:hint="eastAsia" w:asciiTheme="minorEastAsia" w:hAnsiTheme="minorEastAsia" w:cstheme="minorEastAsia"/>
          <w:sz w:val="21"/>
          <w:szCs w:val="21"/>
          <w:lang w:eastAsia="zh-CN"/>
        </w:rPr>
        <w:t>磋商</w:t>
      </w:r>
      <w:r>
        <w:rPr>
          <w:rFonts w:hint="eastAsia" w:asciiTheme="minorEastAsia" w:hAnsiTheme="minorEastAsia" w:eastAsiaTheme="minorEastAsia" w:cstheme="minorEastAsia"/>
          <w:sz w:val="21"/>
          <w:szCs w:val="21"/>
        </w:rPr>
        <w:t>有关的任何证据或资料。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如果我方成交，我方将按《成交通知书》要求签订、履行合同，承担责任、义务。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我方同意所递交的</w:t>
      </w:r>
      <w:r>
        <w:rPr>
          <w:rFonts w:hint="eastAsia" w:asciiTheme="minorEastAsia" w:hAnsiTheme="minorEastAsia" w:cstheme="minorEastAsia"/>
          <w:sz w:val="21"/>
          <w:szCs w:val="21"/>
          <w:lang w:eastAsia="zh-CN"/>
        </w:rPr>
        <w:t>磋商</w:t>
      </w:r>
      <w:r>
        <w:rPr>
          <w:rFonts w:hint="eastAsia" w:asciiTheme="minorEastAsia" w:hAnsiTheme="minorEastAsia" w:eastAsiaTheme="minorEastAsia" w:cstheme="minorEastAsia"/>
          <w:sz w:val="21"/>
          <w:szCs w:val="21"/>
        </w:rPr>
        <w:t>响应性文件在90天的</w:t>
      </w:r>
      <w:r>
        <w:rPr>
          <w:rFonts w:hint="eastAsia" w:asciiTheme="minorEastAsia" w:hAnsiTheme="minorEastAsia" w:cstheme="minorEastAsia"/>
          <w:sz w:val="21"/>
          <w:szCs w:val="21"/>
          <w:lang w:eastAsia="zh-CN"/>
        </w:rPr>
        <w:t>磋商</w:t>
      </w:r>
      <w:r>
        <w:rPr>
          <w:rFonts w:hint="eastAsia" w:asciiTheme="minorEastAsia" w:hAnsiTheme="minorEastAsia" w:eastAsiaTheme="minorEastAsia" w:cstheme="minorEastAsia"/>
          <w:sz w:val="21"/>
          <w:szCs w:val="21"/>
        </w:rPr>
        <w:t>有效期内有效，在此期间我方将受此约束。</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6、与</w:t>
      </w:r>
      <w:r>
        <w:rPr>
          <w:rFonts w:hint="eastAsia" w:asciiTheme="minorEastAsia" w:hAnsiTheme="minorEastAsia" w:cstheme="minorEastAsia"/>
          <w:sz w:val="21"/>
          <w:szCs w:val="21"/>
          <w:lang w:eastAsia="zh-CN"/>
        </w:rPr>
        <w:t>磋商</w:t>
      </w:r>
      <w:r>
        <w:rPr>
          <w:rFonts w:hint="eastAsia" w:asciiTheme="minorEastAsia" w:hAnsiTheme="minorEastAsia" w:eastAsiaTheme="minorEastAsia" w:cstheme="minorEastAsia"/>
          <w:sz w:val="21"/>
          <w:szCs w:val="21"/>
        </w:rPr>
        <w:t>有关的一切资金往来请使用以下帐户：</w:t>
      </w:r>
    </w:p>
    <w:p>
      <w:pPr>
        <w:keepNext w:val="0"/>
        <w:keepLines w:val="0"/>
        <w:pageBreakBefore w:val="0"/>
        <w:widowControl w:val="0"/>
        <w:kinsoku/>
        <w:wordWrap/>
        <w:overflowPunct/>
        <w:topLinePunct w:val="0"/>
        <w:autoSpaceDE/>
        <w:autoSpaceDN/>
        <w:bidi w:val="0"/>
        <w:adjustRightInd/>
        <w:snapToGrid/>
        <w:spacing w:line="440" w:lineRule="exact"/>
        <w:ind w:firstLine="787" w:firstLineChars="375"/>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开户行：</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787" w:firstLineChars="375"/>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户  名：</w:t>
      </w:r>
      <w:r>
        <w:rPr>
          <w:rFonts w:hint="eastAsia" w:asciiTheme="minorEastAsia" w:hAnsiTheme="minorEastAsia" w:eastAsiaTheme="minorEastAsia" w:cstheme="minorEastAsia"/>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787" w:firstLineChars="375"/>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账  号：</w:t>
      </w:r>
      <w:r>
        <w:rPr>
          <w:rFonts w:hint="eastAsia" w:asciiTheme="minorEastAsia" w:hAnsiTheme="minorEastAsia" w:eastAsiaTheme="minorEastAsia" w:cstheme="minorEastAsia"/>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rPr>
        <w:t>、与</w:t>
      </w:r>
      <w:r>
        <w:rPr>
          <w:rFonts w:hint="eastAsia" w:asciiTheme="minorEastAsia" w:hAnsiTheme="minorEastAsia" w:cstheme="minorEastAsia"/>
          <w:sz w:val="21"/>
          <w:szCs w:val="21"/>
          <w:lang w:eastAsia="zh-CN"/>
        </w:rPr>
        <w:t>磋商</w:t>
      </w:r>
      <w:r>
        <w:rPr>
          <w:rFonts w:hint="eastAsia" w:asciiTheme="minorEastAsia" w:hAnsiTheme="minorEastAsia" w:eastAsiaTheme="minorEastAsia" w:cstheme="minorEastAsia"/>
          <w:sz w:val="21"/>
          <w:szCs w:val="21"/>
        </w:rPr>
        <w:t>有关的一切正式信函请使用以下地址：</w:t>
      </w:r>
    </w:p>
    <w:p>
      <w:pPr>
        <w:keepNext w:val="0"/>
        <w:keepLines w:val="0"/>
        <w:pageBreakBefore w:val="0"/>
        <w:widowControl w:val="0"/>
        <w:kinsoku/>
        <w:wordWrap/>
        <w:overflowPunct/>
        <w:topLinePunct w:val="0"/>
        <w:autoSpaceDE/>
        <w:autoSpaceDN/>
        <w:bidi w:val="0"/>
        <w:adjustRightInd/>
        <w:snapToGrid/>
        <w:spacing w:line="440" w:lineRule="exact"/>
        <w:ind w:firstLine="787" w:firstLineChars="375"/>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r>
        <w:rPr>
          <w:rFonts w:hint="eastAsia" w:asciiTheme="minorEastAsia" w:hAnsiTheme="minorEastAsia" w:eastAsiaTheme="minorEastAsia" w:cstheme="minorEastAsia"/>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787" w:firstLineChars="375"/>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邮      编：</w:t>
      </w:r>
      <w:r>
        <w:rPr>
          <w:rFonts w:hint="eastAsia" w:asciiTheme="minorEastAsia" w:hAnsiTheme="minorEastAsia" w:eastAsiaTheme="minorEastAsia" w:cstheme="minorEastAsia"/>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787" w:firstLineChars="375"/>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      话：</w:t>
      </w:r>
      <w:r>
        <w:rPr>
          <w:rFonts w:hint="eastAsia" w:asciiTheme="minorEastAsia" w:hAnsiTheme="minorEastAsia" w:eastAsiaTheme="minorEastAsia" w:cstheme="minorEastAsia"/>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787" w:firstLineChars="375"/>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传      真：</w:t>
      </w:r>
      <w:r>
        <w:rPr>
          <w:rFonts w:hint="eastAsia" w:asciiTheme="minorEastAsia" w:hAnsiTheme="minorEastAsia" w:eastAsiaTheme="minorEastAsia" w:cstheme="minorEastAsia"/>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787" w:firstLineChars="375"/>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单位公章：</w:t>
      </w:r>
      <w:r>
        <w:rPr>
          <w:rFonts w:hint="eastAsia" w:asciiTheme="minorEastAsia" w:hAnsiTheme="minorEastAsia" w:eastAsiaTheme="minorEastAsia" w:cstheme="minorEastAsia"/>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787" w:firstLineChars="375"/>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法定代表人或授权代表人签字：</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p>
    <w:p>
      <w:pPr>
        <w:pStyle w:val="11"/>
        <w:keepNext w:val="0"/>
        <w:keepLines w:val="0"/>
        <w:pageBreakBefore w:val="0"/>
        <w:widowControl w:val="0"/>
        <w:kinsoku/>
        <w:wordWrap/>
        <w:overflowPunct/>
        <w:topLinePunct w:val="0"/>
        <w:autoSpaceDE/>
        <w:autoSpaceDN/>
        <w:bidi w:val="0"/>
        <w:adjustRightInd/>
        <w:snapToGrid/>
        <w:spacing w:line="440" w:lineRule="exact"/>
        <w:ind w:left="99" w:leftChars="47" w:firstLine="420" w:firstLineChars="200"/>
        <w:jc w:val="righ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pStyle w:val="11"/>
        <w:keepNext w:val="0"/>
        <w:keepLines w:val="0"/>
        <w:pageBreakBefore w:val="0"/>
        <w:widowControl w:val="0"/>
        <w:kinsoku/>
        <w:wordWrap/>
        <w:overflowPunct/>
        <w:topLinePunct w:val="0"/>
        <w:autoSpaceDE/>
        <w:autoSpaceDN/>
        <w:bidi w:val="0"/>
        <w:adjustRightInd/>
        <w:snapToGrid/>
        <w:spacing w:line="440" w:lineRule="exact"/>
        <w:ind w:left="99" w:leftChars="47" w:firstLine="420" w:firstLineChars="200"/>
        <w:jc w:val="righ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年    月   日</w:t>
      </w:r>
    </w:p>
    <w:p>
      <w:pPr>
        <w:widowControl/>
        <w:jc w:val="center"/>
        <w:rPr>
          <w:rFonts w:hint="eastAsia" w:ascii="黑体" w:hAnsi="黑体" w:eastAsia="黑体"/>
          <w:sz w:val="32"/>
          <w:szCs w:val="32"/>
        </w:rPr>
      </w:pPr>
    </w:p>
    <w:p>
      <w:pPr>
        <w:widowControl/>
        <w:jc w:val="center"/>
        <w:rPr>
          <w:rFonts w:ascii="黑体" w:hAnsi="黑体" w:eastAsia="黑体"/>
          <w:sz w:val="32"/>
          <w:szCs w:val="32"/>
        </w:rPr>
      </w:pPr>
      <w:r>
        <w:rPr>
          <w:rFonts w:hint="eastAsia" w:ascii="黑体" w:hAnsi="黑体" w:eastAsia="黑体"/>
          <w:sz w:val="32"/>
          <w:szCs w:val="32"/>
        </w:rPr>
        <w:t>1.2报价明细表</w:t>
      </w:r>
    </w:p>
    <w:p>
      <w:pPr>
        <w:widowControl/>
        <w:spacing w:line="560" w:lineRule="exact"/>
        <w:ind w:firstLine="420" w:firstLineChars="200"/>
        <w:rPr>
          <w:rFonts w:asciiTheme="minorEastAsia" w:hAnsiTheme="minorEastAsia"/>
          <w:szCs w:val="21"/>
        </w:rPr>
      </w:pPr>
      <w:r>
        <w:rPr>
          <w:rFonts w:hint="eastAsia" w:asciiTheme="minorEastAsia" w:hAnsiTheme="minorEastAsia"/>
          <w:szCs w:val="21"/>
        </w:rPr>
        <w:t>项目名称：</w:t>
      </w:r>
    </w:p>
    <w:p>
      <w:pPr>
        <w:widowControl/>
        <w:spacing w:line="560" w:lineRule="exact"/>
        <w:ind w:firstLine="420" w:firstLineChars="200"/>
        <w:rPr>
          <w:rFonts w:asciiTheme="minorEastAsia" w:hAnsiTheme="minorEastAsia"/>
          <w:szCs w:val="21"/>
        </w:rPr>
      </w:pPr>
      <w:r>
        <w:rPr>
          <w:rFonts w:hint="eastAsia" w:asciiTheme="minorEastAsia" w:hAnsiTheme="minorEastAsia"/>
          <w:szCs w:val="21"/>
        </w:rPr>
        <w:t>项目编号：</w:t>
      </w:r>
    </w:p>
    <w:tbl>
      <w:tblPr>
        <w:tblStyle w:val="20"/>
        <w:tblW w:w="8805" w:type="dxa"/>
        <w:tblInd w:w="0" w:type="dxa"/>
        <w:shd w:val="clear" w:color="auto" w:fill="auto"/>
        <w:tblLayout w:type="fixed"/>
        <w:tblCellMar>
          <w:top w:w="0" w:type="dxa"/>
          <w:left w:w="0" w:type="dxa"/>
          <w:bottom w:w="0" w:type="dxa"/>
          <w:right w:w="0" w:type="dxa"/>
        </w:tblCellMar>
      </w:tblPr>
      <w:tblGrid>
        <w:gridCol w:w="1980"/>
        <w:gridCol w:w="2427"/>
        <w:gridCol w:w="2602"/>
        <w:gridCol w:w="1796"/>
      </w:tblGrid>
      <w:tr>
        <w:tblPrEx>
          <w:shd w:val="clear" w:color="auto" w:fill="auto"/>
          <w:tblLayout w:type="fixed"/>
          <w:tblCellMar>
            <w:top w:w="0" w:type="dxa"/>
            <w:left w:w="0" w:type="dxa"/>
            <w:bottom w:w="0" w:type="dxa"/>
            <w:right w:w="0" w:type="dxa"/>
          </w:tblCellMar>
        </w:tblPrEx>
        <w:trPr>
          <w:trHeight w:val="427"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等线" w:hAnsi="等线" w:eastAsia="等线" w:cs="等线"/>
                <w:b/>
                <w:i w:val="0"/>
                <w:color w:val="000000"/>
                <w:sz w:val="22"/>
                <w:szCs w:val="22"/>
                <w:u w:val="none"/>
              </w:rPr>
            </w:pPr>
            <w:r>
              <w:rPr>
                <w:rFonts w:hint="eastAsia" w:ascii="等线" w:hAnsi="等线" w:eastAsia="等线" w:cs="等线"/>
                <w:b/>
                <w:i w:val="0"/>
                <w:color w:val="000000"/>
                <w:kern w:val="0"/>
                <w:sz w:val="22"/>
                <w:szCs w:val="22"/>
                <w:u w:val="none"/>
                <w:lang w:val="en-US" w:eastAsia="zh-CN" w:bidi="ar"/>
              </w:rPr>
              <w:t>险种</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lang w:val="en-US"/>
              </w:rPr>
            </w:pPr>
            <w:r>
              <w:rPr>
                <w:rFonts w:hint="eastAsia" w:ascii="等线" w:hAnsi="等线" w:eastAsia="等线" w:cs="等线"/>
                <w:b/>
                <w:i w:val="0"/>
                <w:color w:val="000000"/>
                <w:kern w:val="0"/>
                <w:sz w:val="22"/>
                <w:szCs w:val="22"/>
                <w:u w:val="none"/>
                <w:lang w:val="en-US" w:eastAsia="zh-CN" w:bidi="ar"/>
              </w:rPr>
              <w:t>项目</w:t>
            </w:r>
          </w:p>
        </w:tc>
        <w:tc>
          <w:tcPr>
            <w:tcW w:w="2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000000"/>
                <w:sz w:val="22"/>
                <w:szCs w:val="22"/>
                <w:u w:val="none"/>
              </w:rPr>
            </w:pPr>
            <w:r>
              <w:rPr>
                <w:rFonts w:hint="eastAsia" w:ascii="等线" w:hAnsi="等线" w:eastAsia="等线" w:cs="等线"/>
                <w:b/>
                <w:i w:val="0"/>
                <w:color w:val="000000"/>
                <w:kern w:val="0"/>
                <w:sz w:val="22"/>
                <w:szCs w:val="22"/>
                <w:u w:val="none"/>
                <w:lang w:val="en-US" w:eastAsia="zh-CN" w:bidi="ar"/>
              </w:rPr>
              <w:t>金额</w:t>
            </w: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000000"/>
                <w:sz w:val="22"/>
                <w:szCs w:val="22"/>
                <w:u w:val="none"/>
              </w:rPr>
            </w:pPr>
            <w:r>
              <w:rPr>
                <w:rFonts w:hint="eastAsia" w:ascii="等线" w:hAnsi="等线" w:eastAsia="等线" w:cs="等线"/>
                <w:b/>
                <w:i w:val="0"/>
                <w:color w:val="000000"/>
                <w:kern w:val="0"/>
                <w:sz w:val="22"/>
                <w:szCs w:val="22"/>
                <w:u w:val="none"/>
                <w:lang w:val="en-US" w:eastAsia="zh-CN" w:bidi="ar"/>
              </w:rPr>
              <w:t>备注</w:t>
            </w:r>
          </w:p>
        </w:tc>
      </w:tr>
      <w:tr>
        <w:tblPrEx>
          <w:tblLayout w:type="fixed"/>
          <w:tblCellMar>
            <w:top w:w="0" w:type="dxa"/>
            <w:left w:w="0" w:type="dxa"/>
            <w:bottom w:w="0" w:type="dxa"/>
            <w:right w:w="0" w:type="dxa"/>
          </w:tblCellMar>
        </w:tblPrEx>
        <w:trPr>
          <w:trHeight w:val="424" w:hRule="atLeast"/>
        </w:trPr>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20" w:firstLineChars="200"/>
              <w:rPr>
                <w:rFonts w:hint="eastAsia" w:asciiTheme="minorEastAsia" w:hAnsiTheme="minorEastAsia"/>
                <w:szCs w:val="21"/>
              </w:rPr>
            </w:pPr>
            <w:r>
              <w:rPr>
                <w:rFonts w:hint="eastAsia" w:asciiTheme="minorEastAsia" w:hAnsiTheme="minorEastAsia"/>
                <w:szCs w:val="21"/>
                <w:lang w:val="en-US" w:eastAsia="zh-CN"/>
              </w:rPr>
              <w:t>财产一切险</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20" w:firstLineChars="200"/>
              <w:rPr>
                <w:rFonts w:hint="eastAsia" w:asciiTheme="minorEastAsia" w:hAnsiTheme="minorEastAsia"/>
                <w:szCs w:val="21"/>
              </w:rPr>
            </w:pPr>
            <w:r>
              <w:rPr>
                <w:rFonts w:hint="eastAsia" w:asciiTheme="minorEastAsia" w:hAnsiTheme="minorEastAsia"/>
                <w:szCs w:val="21"/>
                <w:lang w:val="en-US" w:eastAsia="zh-CN"/>
              </w:rPr>
              <w:t>费率</w:t>
            </w:r>
          </w:p>
        </w:tc>
        <w:tc>
          <w:tcPr>
            <w:tcW w:w="2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9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432" w:hRule="atLeast"/>
        </w:trPr>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20" w:firstLineChars="200"/>
              <w:rPr>
                <w:rFonts w:hint="eastAsia" w:asciiTheme="minorEastAsia" w:hAnsiTheme="minorEastAsia"/>
                <w:szCs w:val="21"/>
              </w:rPr>
            </w:pP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20" w:firstLineChars="200"/>
              <w:rPr>
                <w:rFonts w:hint="eastAsia" w:asciiTheme="minorEastAsia" w:hAnsiTheme="minorEastAsia"/>
                <w:szCs w:val="21"/>
              </w:rPr>
            </w:pPr>
            <w:r>
              <w:rPr>
                <w:rFonts w:hint="eastAsia" w:asciiTheme="minorEastAsia" w:hAnsiTheme="minorEastAsia"/>
                <w:szCs w:val="21"/>
                <w:lang w:val="en-US" w:eastAsia="zh-CN"/>
              </w:rPr>
              <w:t>金额</w:t>
            </w:r>
          </w:p>
        </w:tc>
        <w:tc>
          <w:tcPr>
            <w:tcW w:w="2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1117" w:hRule="atLeast"/>
        </w:trPr>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20" w:firstLineChars="200"/>
              <w:rPr>
                <w:rFonts w:hint="eastAsia" w:asciiTheme="minorEastAsia" w:hAnsiTheme="minorEastAsia"/>
                <w:szCs w:val="21"/>
              </w:rPr>
            </w:pP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20" w:firstLineChars="200"/>
              <w:rPr>
                <w:rFonts w:hint="eastAsia" w:asciiTheme="minorEastAsia" w:hAnsiTheme="minorEastAsia"/>
                <w:szCs w:val="21"/>
              </w:rPr>
            </w:pPr>
            <w:r>
              <w:rPr>
                <w:rFonts w:hint="eastAsia" w:asciiTheme="minorEastAsia" w:hAnsiTheme="minorEastAsia"/>
                <w:szCs w:val="21"/>
                <w:lang w:val="en-US" w:eastAsia="zh-CN"/>
              </w:rPr>
              <w:t>免赔额</w:t>
            </w:r>
          </w:p>
        </w:tc>
        <w:tc>
          <w:tcPr>
            <w:tcW w:w="260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402" w:hRule="atLeast"/>
        </w:trPr>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20" w:firstLineChars="200"/>
              <w:rPr>
                <w:rFonts w:hint="eastAsia" w:asciiTheme="minorEastAsia" w:hAnsiTheme="minorEastAsia"/>
                <w:szCs w:val="21"/>
              </w:rPr>
            </w:pPr>
            <w:r>
              <w:rPr>
                <w:rFonts w:hint="eastAsia" w:asciiTheme="minorEastAsia" w:hAnsiTheme="minorEastAsia"/>
                <w:szCs w:val="21"/>
                <w:lang w:val="en-US" w:eastAsia="zh-CN"/>
              </w:rPr>
              <w:t>财产综合险</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20" w:firstLineChars="200"/>
              <w:rPr>
                <w:rFonts w:hint="eastAsia" w:asciiTheme="minorEastAsia" w:hAnsiTheme="minorEastAsia"/>
                <w:szCs w:val="21"/>
              </w:rPr>
            </w:pPr>
            <w:r>
              <w:rPr>
                <w:rFonts w:hint="eastAsia" w:asciiTheme="minorEastAsia" w:hAnsiTheme="minorEastAsia"/>
                <w:szCs w:val="21"/>
                <w:lang w:val="en-US" w:eastAsia="zh-CN"/>
              </w:rPr>
              <w:t>费率</w:t>
            </w:r>
          </w:p>
        </w:tc>
        <w:tc>
          <w:tcPr>
            <w:tcW w:w="2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418" w:hRule="atLeast"/>
        </w:trPr>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20" w:firstLineChars="200"/>
              <w:rPr>
                <w:rFonts w:hint="eastAsia" w:asciiTheme="minorEastAsia" w:hAnsiTheme="minorEastAsia"/>
                <w:szCs w:val="21"/>
              </w:rPr>
            </w:pP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20" w:firstLineChars="200"/>
              <w:rPr>
                <w:rFonts w:hint="eastAsia" w:asciiTheme="minorEastAsia" w:hAnsiTheme="minorEastAsia"/>
                <w:szCs w:val="21"/>
              </w:rPr>
            </w:pPr>
            <w:r>
              <w:rPr>
                <w:rFonts w:hint="eastAsia" w:asciiTheme="minorEastAsia" w:hAnsiTheme="minorEastAsia"/>
                <w:szCs w:val="21"/>
                <w:lang w:val="en-US" w:eastAsia="zh-CN"/>
              </w:rPr>
              <w:t>金额</w:t>
            </w:r>
          </w:p>
        </w:tc>
        <w:tc>
          <w:tcPr>
            <w:tcW w:w="2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1112" w:hRule="atLeast"/>
        </w:trPr>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20" w:firstLineChars="200"/>
              <w:rPr>
                <w:rFonts w:hint="eastAsia" w:asciiTheme="minorEastAsia" w:hAnsiTheme="minorEastAsia"/>
                <w:szCs w:val="21"/>
              </w:rPr>
            </w:pP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20" w:firstLineChars="200"/>
              <w:rPr>
                <w:rFonts w:hint="eastAsia" w:asciiTheme="minorEastAsia" w:hAnsiTheme="minorEastAsia"/>
                <w:szCs w:val="21"/>
              </w:rPr>
            </w:pPr>
            <w:r>
              <w:rPr>
                <w:rFonts w:hint="eastAsia" w:asciiTheme="minorEastAsia" w:hAnsiTheme="minorEastAsia"/>
                <w:szCs w:val="21"/>
                <w:lang w:val="en-US" w:eastAsia="zh-CN"/>
              </w:rPr>
              <w:t>免赔额</w:t>
            </w:r>
          </w:p>
        </w:tc>
        <w:tc>
          <w:tcPr>
            <w:tcW w:w="2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4"/>
                <w:szCs w:val="24"/>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435" w:hRule="atLeast"/>
        </w:trPr>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20" w:firstLineChars="200"/>
              <w:rPr>
                <w:rFonts w:hint="eastAsia" w:asciiTheme="minorEastAsia" w:hAnsiTheme="minorEastAsia"/>
                <w:szCs w:val="21"/>
              </w:rPr>
            </w:pPr>
            <w:r>
              <w:rPr>
                <w:rFonts w:hint="eastAsia" w:asciiTheme="minorEastAsia" w:hAnsiTheme="minorEastAsia"/>
                <w:szCs w:val="21"/>
                <w:lang w:val="en-US" w:eastAsia="zh-CN"/>
              </w:rPr>
              <w:t>公众财产险</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20" w:firstLineChars="200"/>
              <w:rPr>
                <w:rFonts w:hint="eastAsia" w:asciiTheme="minorEastAsia" w:hAnsiTheme="minorEastAsia"/>
                <w:szCs w:val="21"/>
              </w:rPr>
            </w:pPr>
            <w:r>
              <w:rPr>
                <w:rFonts w:hint="eastAsia" w:asciiTheme="minorEastAsia" w:hAnsiTheme="minorEastAsia"/>
                <w:szCs w:val="21"/>
                <w:lang w:val="en-US" w:eastAsia="zh-CN"/>
              </w:rPr>
              <w:t>标的金额</w:t>
            </w:r>
          </w:p>
        </w:tc>
        <w:tc>
          <w:tcPr>
            <w:tcW w:w="2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405" w:hRule="atLeast"/>
        </w:trPr>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20" w:firstLineChars="200"/>
              <w:rPr>
                <w:rFonts w:hint="eastAsia" w:asciiTheme="minorEastAsia" w:hAnsiTheme="minorEastAsia"/>
                <w:szCs w:val="21"/>
              </w:rPr>
            </w:pP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20" w:firstLineChars="200"/>
              <w:rPr>
                <w:rFonts w:hint="eastAsia" w:asciiTheme="minorEastAsia" w:hAnsiTheme="minorEastAsia"/>
                <w:szCs w:val="21"/>
              </w:rPr>
            </w:pPr>
            <w:r>
              <w:rPr>
                <w:rFonts w:hint="eastAsia" w:asciiTheme="minorEastAsia" w:hAnsiTheme="minorEastAsia"/>
                <w:szCs w:val="21"/>
                <w:lang w:val="en-US" w:eastAsia="zh-CN"/>
              </w:rPr>
              <w:t>费率</w:t>
            </w:r>
          </w:p>
        </w:tc>
        <w:tc>
          <w:tcPr>
            <w:tcW w:w="2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418" w:hRule="atLeast"/>
        </w:trPr>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20" w:firstLineChars="200"/>
              <w:rPr>
                <w:rFonts w:hint="eastAsia" w:asciiTheme="minorEastAsia" w:hAnsiTheme="minorEastAsia"/>
                <w:szCs w:val="21"/>
              </w:rPr>
            </w:pP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20" w:firstLineChars="200"/>
              <w:rPr>
                <w:rFonts w:hint="eastAsia" w:asciiTheme="minorEastAsia" w:hAnsiTheme="minorEastAsia"/>
                <w:szCs w:val="21"/>
              </w:rPr>
            </w:pPr>
            <w:r>
              <w:rPr>
                <w:rFonts w:hint="eastAsia" w:asciiTheme="minorEastAsia" w:hAnsiTheme="minorEastAsia"/>
                <w:szCs w:val="21"/>
                <w:lang w:val="en-US" w:eastAsia="zh-CN"/>
              </w:rPr>
              <w:t>金额</w:t>
            </w:r>
          </w:p>
        </w:tc>
        <w:tc>
          <w:tcPr>
            <w:tcW w:w="2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1160" w:hRule="atLeast"/>
        </w:trPr>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20" w:firstLineChars="200"/>
              <w:rPr>
                <w:rFonts w:hint="eastAsia" w:asciiTheme="minorEastAsia" w:hAnsiTheme="minorEastAsia"/>
                <w:szCs w:val="21"/>
              </w:rPr>
            </w:pP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20" w:firstLineChars="200"/>
              <w:rPr>
                <w:rFonts w:hint="eastAsia" w:asciiTheme="minorEastAsia" w:hAnsiTheme="minorEastAsia"/>
                <w:szCs w:val="21"/>
              </w:rPr>
            </w:pPr>
            <w:r>
              <w:rPr>
                <w:rFonts w:hint="eastAsia" w:asciiTheme="minorEastAsia" w:hAnsiTheme="minorEastAsia"/>
                <w:szCs w:val="21"/>
                <w:lang w:val="en-US" w:eastAsia="zh-CN"/>
              </w:rPr>
              <w:t>赔偿额</w:t>
            </w:r>
          </w:p>
        </w:tc>
        <w:tc>
          <w:tcPr>
            <w:tcW w:w="2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4"/>
                <w:szCs w:val="24"/>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1132" w:hRule="atLeast"/>
        </w:trPr>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20" w:firstLineChars="200"/>
              <w:rPr>
                <w:rFonts w:hint="eastAsia" w:asciiTheme="minorEastAsia" w:hAnsiTheme="minorEastAsia"/>
                <w:szCs w:val="21"/>
              </w:rPr>
            </w:pP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20" w:firstLineChars="200"/>
              <w:rPr>
                <w:rFonts w:hint="eastAsia" w:asciiTheme="minorEastAsia" w:hAnsiTheme="minorEastAsia"/>
                <w:szCs w:val="21"/>
              </w:rPr>
            </w:pPr>
            <w:r>
              <w:rPr>
                <w:rFonts w:hint="eastAsia" w:asciiTheme="minorEastAsia" w:hAnsiTheme="minorEastAsia"/>
                <w:szCs w:val="21"/>
                <w:lang w:val="en-US" w:eastAsia="zh-CN"/>
              </w:rPr>
              <w:t>免赔额</w:t>
            </w:r>
          </w:p>
        </w:tc>
        <w:tc>
          <w:tcPr>
            <w:tcW w:w="2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4"/>
                <w:szCs w:val="24"/>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468" w:hRule="atLeast"/>
        </w:trPr>
        <w:tc>
          <w:tcPr>
            <w:tcW w:w="44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预计保费</w:t>
            </w:r>
          </w:p>
        </w:tc>
        <w:tc>
          <w:tcPr>
            <w:tcW w:w="2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r>
    </w:tbl>
    <w:p>
      <w:pPr>
        <w:spacing w:line="560" w:lineRule="exact"/>
        <w:ind w:firstLine="420" w:firstLineChars="200"/>
        <w:rPr>
          <w:rFonts w:asciiTheme="minorEastAsia" w:hAnsiTheme="minorEastAsia"/>
          <w:szCs w:val="21"/>
        </w:rPr>
      </w:pPr>
      <w:r>
        <w:rPr>
          <w:rFonts w:hint="eastAsia" w:asciiTheme="minorEastAsia" w:hAnsiTheme="minorEastAsia"/>
          <w:szCs w:val="21"/>
        </w:rPr>
        <w:t>投标人名称：</w:t>
      </w:r>
      <w:r>
        <w:rPr>
          <w:rFonts w:hint="eastAsia" w:asciiTheme="minorEastAsia" w:hAnsiTheme="minorEastAsia"/>
          <w:szCs w:val="21"/>
          <w:u w:val="single"/>
        </w:rPr>
        <w:t xml:space="preserve">    （加盖公章）    </w:t>
      </w:r>
      <w:r>
        <w:rPr>
          <w:rFonts w:hint="eastAsia" w:asciiTheme="minorEastAsia" w:hAnsiTheme="minorEastAsia"/>
          <w:szCs w:val="21"/>
        </w:rPr>
        <w:t>   </w:t>
      </w:r>
    </w:p>
    <w:p>
      <w:pPr>
        <w:spacing w:line="560" w:lineRule="exact"/>
        <w:ind w:firstLine="420" w:firstLineChars="200"/>
        <w:rPr>
          <w:rFonts w:asciiTheme="minorEastAsia" w:hAnsiTheme="minorEastAsia"/>
          <w:szCs w:val="21"/>
          <w:u w:val="single"/>
        </w:rPr>
      </w:pPr>
      <w:r>
        <w:rPr>
          <w:rFonts w:hint="eastAsia" w:asciiTheme="minorEastAsia" w:hAnsiTheme="minorEastAsia"/>
          <w:szCs w:val="21"/>
        </w:rPr>
        <w:t>法定代表人或授权委托人：</w:t>
      </w:r>
      <w:r>
        <w:rPr>
          <w:rFonts w:hint="eastAsia" w:asciiTheme="minorEastAsia" w:hAnsiTheme="minorEastAsia"/>
          <w:szCs w:val="21"/>
          <w:u w:val="single"/>
        </w:rPr>
        <w:t>        （签字或盖章）         </w:t>
      </w:r>
    </w:p>
    <w:p>
      <w:pPr>
        <w:widowControl/>
        <w:spacing w:line="560" w:lineRule="exact"/>
        <w:ind w:firstLine="420" w:firstLineChars="200"/>
        <w:rPr>
          <w:rFonts w:asciiTheme="minorEastAsia" w:hAnsiTheme="minorEastAsia"/>
          <w:szCs w:val="21"/>
        </w:rPr>
      </w:pP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p>
    <w:p>
      <w:pPr>
        <w:widowControl/>
        <w:jc w:val="left"/>
        <w:rPr>
          <w:rFonts w:ascii="方正小标宋简体" w:eastAsia="方正小标宋简体" w:hAnsiTheme="minorEastAsia"/>
          <w:sz w:val="44"/>
          <w:szCs w:val="44"/>
        </w:rPr>
      </w:pPr>
      <w:r>
        <w:rPr>
          <w:rFonts w:ascii="方正小标宋简体" w:eastAsia="方正小标宋简体" w:hAnsiTheme="minorEastAsia"/>
          <w:sz w:val="44"/>
          <w:szCs w:val="44"/>
        </w:rPr>
        <w:br w:type="page"/>
      </w:r>
    </w:p>
    <w:p>
      <w:pPr>
        <w:widowControl/>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（二）法定代表人身份证明书</w:t>
      </w:r>
    </w:p>
    <w:p>
      <w:pPr>
        <w:spacing w:line="560" w:lineRule="exact"/>
        <w:ind w:firstLine="420" w:firstLineChars="200"/>
        <w:rPr>
          <w:rFonts w:asciiTheme="minorEastAsia" w:hAnsiTheme="minorEastAsia"/>
          <w:szCs w:val="21"/>
        </w:rPr>
      </w:pPr>
      <w:r>
        <w:rPr>
          <w:rFonts w:hint="eastAsia" w:asciiTheme="minorEastAsia" w:hAnsiTheme="minorEastAsia"/>
          <w:szCs w:val="21"/>
        </w:rPr>
        <w:t>投标人名称：</w:t>
      </w:r>
      <w:r>
        <w:rPr>
          <w:rFonts w:hint="eastAsia" w:asciiTheme="minorEastAsia" w:hAnsiTheme="minorEastAsia"/>
          <w:szCs w:val="21"/>
          <w:u w:val="single"/>
        </w:rPr>
        <w:t>　　　　　            　　　　</w:t>
      </w:r>
      <w:r>
        <w:rPr>
          <w:rFonts w:hint="eastAsia" w:asciiTheme="minorEastAsia" w:hAnsiTheme="minorEastAsia"/>
          <w:szCs w:val="21"/>
        </w:rPr>
        <w:t> </w:t>
      </w:r>
    </w:p>
    <w:p>
      <w:pPr>
        <w:spacing w:line="560" w:lineRule="exact"/>
        <w:ind w:firstLine="420" w:firstLineChars="200"/>
        <w:rPr>
          <w:rFonts w:asciiTheme="minorEastAsia" w:hAnsiTheme="minorEastAsia"/>
          <w:szCs w:val="21"/>
        </w:rPr>
      </w:pPr>
      <w:r>
        <w:rPr>
          <w:rFonts w:hint="eastAsia" w:asciiTheme="minorEastAsia" w:hAnsiTheme="minorEastAsia"/>
          <w:szCs w:val="21"/>
        </w:rPr>
        <w:t>单位性质：</w:t>
      </w:r>
      <w:r>
        <w:rPr>
          <w:rFonts w:hint="eastAsia" w:asciiTheme="minorEastAsia" w:hAnsiTheme="minorEastAsia"/>
          <w:szCs w:val="21"/>
          <w:u w:val="single"/>
        </w:rPr>
        <w:t xml:space="preserve">　　　　　　             </w:t>
      </w:r>
    </w:p>
    <w:p>
      <w:pPr>
        <w:spacing w:line="560" w:lineRule="exact"/>
        <w:ind w:firstLine="420" w:firstLineChars="200"/>
        <w:rPr>
          <w:rFonts w:asciiTheme="minorEastAsia" w:hAnsiTheme="minorEastAsia"/>
          <w:szCs w:val="21"/>
        </w:rPr>
      </w:pPr>
      <w:r>
        <w:rPr>
          <w:rFonts w:hint="eastAsia" w:asciiTheme="minorEastAsia" w:hAnsiTheme="minorEastAsia"/>
          <w:szCs w:val="21"/>
        </w:rPr>
        <w:t>地址：</w:t>
      </w:r>
      <w:r>
        <w:rPr>
          <w:rFonts w:hint="eastAsia" w:asciiTheme="minorEastAsia" w:hAnsiTheme="minorEastAsia"/>
          <w:szCs w:val="21"/>
          <w:u w:val="single"/>
        </w:rPr>
        <w:t xml:space="preserve">　　　　　　             </w:t>
      </w:r>
    </w:p>
    <w:p>
      <w:pPr>
        <w:spacing w:line="560" w:lineRule="exact"/>
        <w:ind w:firstLine="420" w:firstLineChars="200"/>
        <w:rPr>
          <w:rFonts w:asciiTheme="minorEastAsia" w:hAnsiTheme="minorEastAsia"/>
          <w:szCs w:val="21"/>
        </w:rPr>
      </w:pPr>
      <w:r>
        <w:rPr>
          <w:rFonts w:hint="eastAsia" w:asciiTheme="minorEastAsia" w:hAnsiTheme="minorEastAsia"/>
          <w:szCs w:val="21"/>
        </w:rPr>
        <w:t>成立时间：</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p>
    <w:p>
      <w:pPr>
        <w:spacing w:line="560" w:lineRule="exact"/>
        <w:ind w:firstLine="420" w:firstLineChars="200"/>
        <w:rPr>
          <w:rFonts w:asciiTheme="minorEastAsia" w:hAnsiTheme="minorEastAsia"/>
          <w:szCs w:val="21"/>
        </w:rPr>
      </w:pPr>
      <w:r>
        <w:rPr>
          <w:rFonts w:hint="eastAsia" w:asciiTheme="minorEastAsia" w:hAnsiTheme="minorEastAsia"/>
          <w:szCs w:val="21"/>
        </w:rPr>
        <w:t>经营期限：</w:t>
      </w:r>
      <w:r>
        <w:rPr>
          <w:rFonts w:hint="eastAsia" w:asciiTheme="minorEastAsia" w:hAnsiTheme="minorEastAsia"/>
          <w:szCs w:val="21"/>
          <w:u w:val="single"/>
        </w:rPr>
        <w:t xml:space="preserve">　　　　　　             </w:t>
      </w:r>
    </w:p>
    <w:p>
      <w:pPr>
        <w:spacing w:line="560" w:lineRule="exact"/>
        <w:ind w:firstLine="420" w:firstLineChars="200"/>
        <w:rPr>
          <w:rFonts w:asciiTheme="minorEastAsia" w:hAnsiTheme="minorEastAsia"/>
          <w:szCs w:val="21"/>
        </w:rPr>
      </w:pPr>
      <w:r>
        <w:rPr>
          <w:rFonts w:hint="eastAsia" w:asciiTheme="minorEastAsia" w:hAnsiTheme="minorEastAsia"/>
          <w:szCs w:val="21"/>
        </w:rPr>
        <w:t>姓名：</w:t>
      </w:r>
      <w:r>
        <w:rPr>
          <w:rFonts w:hint="eastAsia" w:asciiTheme="minorEastAsia" w:hAnsiTheme="minorEastAsia"/>
          <w:szCs w:val="21"/>
          <w:u w:val="single"/>
        </w:rPr>
        <w:t>　　　  　</w:t>
      </w:r>
      <w:r>
        <w:rPr>
          <w:rFonts w:hint="eastAsia" w:asciiTheme="minorEastAsia" w:hAnsiTheme="minorEastAsia"/>
          <w:szCs w:val="21"/>
        </w:rPr>
        <w:t xml:space="preserve">  性别：</w:t>
      </w:r>
      <w:r>
        <w:rPr>
          <w:rFonts w:hint="eastAsia" w:asciiTheme="minorEastAsia" w:hAnsiTheme="minorEastAsia"/>
          <w:szCs w:val="21"/>
          <w:u w:val="single"/>
        </w:rPr>
        <w:t>　　</w:t>
      </w:r>
      <w:r>
        <w:rPr>
          <w:rFonts w:hint="eastAsia" w:asciiTheme="minorEastAsia" w:hAnsiTheme="minorEastAsia"/>
          <w:szCs w:val="21"/>
        </w:rPr>
        <w:t>　年龄：</w:t>
      </w:r>
      <w:r>
        <w:rPr>
          <w:rFonts w:hint="eastAsia" w:asciiTheme="minorEastAsia" w:hAnsiTheme="minorEastAsia"/>
          <w:szCs w:val="21"/>
          <w:u w:val="single"/>
        </w:rPr>
        <w:t xml:space="preserve">　　  </w:t>
      </w:r>
      <w:r>
        <w:rPr>
          <w:rFonts w:hint="eastAsia" w:asciiTheme="minorEastAsia" w:hAnsiTheme="minorEastAsia"/>
          <w:szCs w:val="21"/>
        </w:rPr>
        <w:t>　职务：</w:t>
      </w:r>
      <w:r>
        <w:rPr>
          <w:rFonts w:hint="eastAsia" w:asciiTheme="minorEastAsia" w:hAnsiTheme="minorEastAsia"/>
          <w:szCs w:val="21"/>
          <w:u w:val="single"/>
        </w:rPr>
        <w:t xml:space="preserve">　　  </w:t>
      </w:r>
    </w:p>
    <w:p>
      <w:pPr>
        <w:spacing w:line="560" w:lineRule="exact"/>
        <w:ind w:firstLine="420" w:firstLineChars="200"/>
        <w:rPr>
          <w:rFonts w:asciiTheme="minorEastAsia" w:hAnsiTheme="minorEastAsia"/>
          <w:szCs w:val="21"/>
        </w:rPr>
      </w:pPr>
      <w:r>
        <w:rPr>
          <w:rFonts w:hint="eastAsia" w:asciiTheme="minorEastAsia" w:hAnsiTheme="minorEastAsia"/>
          <w:szCs w:val="21"/>
        </w:rPr>
        <w:t>身份证号码：</w:t>
      </w:r>
      <w:r>
        <w:rPr>
          <w:rFonts w:hint="eastAsia" w:asciiTheme="minorEastAsia" w:hAnsiTheme="minorEastAsia"/>
          <w:szCs w:val="21"/>
          <w:u w:val="single"/>
        </w:rPr>
        <w:t xml:space="preserve">　　　　　　      </w:t>
      </w:r>
    </w:p>
    <w:p>
      <w:pPr>
        <w:spacing w:line="560" w:lineRule="exact"/>
        <w:ind w:firstLine="420" w:firstLineChars="200"/>
        <w:rPr>
          <w:rFonts w:asciiTheme="minorEastAsia" w:hAnsiTheme="minorEastAsia"/>
          <w:szCs w:val="21"/>
        </w:rPr>
      </w:pPr>
      <w:r>
        <w:rPr>
          <w:rFonts w:hint="eastAsia" w:asciiTheme="minorEastAsia" w:hAnsiTheme="minorEastAsia"/>
          <w:szCs w:val="21"/>
        </w:rPr>
        <w:t>系</w:t>
      </w:r>
      <w:r>
        <w:rPr>
          <w:rFonts w:hint="eastAsia" w:asciiTheme="minorEastAsia" w:hAnsiTheme="minorEastAsia"/>
          <w:szCs w:val="21"/>
          <w:u w:val="single"/>
        </w:rPr>
        <w:t>　　　　　　　　     　</w:t>
      </w:r>
      <w:r>
        <w:rPr>
          <w:rFonts w:hint="eastAsia" w:asciiTheme="minorEastAsia" w:hAnsiTheme="minorEastAsia"/>
          <w:szCs w:val="21"/>
        </w:rPr>
        <w:t>（投标人名称）的法定代表人。</w:t>
      </w:r>
    </w:p>
    <w:p>
      <w:pPr>
        <w:spacing w:line="560" w:lineRule="exact"/>
        <w:ind w:firstLine="420" w:firstLineChars="200"/>
        <w:rPr>
          <w:rFonts w:asciiTheme="minorEastAsia" w:hAnsiTheme="minorEastAsia"/>
          <w:szCs w:val="21"/>
        </w:rPr>
      </w:pPr>
      <w:r>
        <w:rPr>
          <w:rFonts w:hint="eastAsia" w:asciiTheme="minorEastAsia" w:hAnsiTheme="minorEastAsia"/>
          <w:szCs w:val="21"/>
        </w:rPr>
        <w:t>特此证明。</w:t>
      </w:r>
    </w:p>
    <w:p>
      <w:pPr>
        <w:spacing w:line="560" w:lineRule="exact"/>
        <w:ind w:firstLine="420" w:firstLineChars="200"/>
        <w:rPr>
          <w:rFonts w:asciiTheme="minorEastAsia" w:hAnsiTheme="minorEastAsia"/>
          <w:szCs w:val="21"/>
        </w:rPr>
      </w:pPr>
      <w:r>
        <w:rPr>
          <w:rFonts w:hint="eastAsia" w:asciiTheme="minorEastAsia" w:hAnsiTheme="minorEastAsia"/>
          <w:szCs w:val="21"/>
        </w:rPr>
        <w:t> </w:t>
      </w:r>
    </w:p>
    <w:p>
      <w:pPr>
        <w:wordWrap w:val="0"/>
        <w:spacing w:line="560" w:lineRule="exact"/>
        <w:ind w:firstLine="420" w:firstLineChars="200"/>
        <w:jc w:val="right"/>
        <w:rPr>
          <w:rFonts w:asciiTheme="minorEastAsia" w:hAnsiTheme="minorEastAsia"/>
          <w:szCs w:val="21"/>
        </w:rPr>
      </w:pPr>
      <w:r>
        <w:rPr>
          <w:rFonts w:hint="eastAsia" w:asciiTheme="minorEastAsia" w:hAnsiTheme="minorEastAsia"/>
          <w:szCs w:val="21"/>
        </w:rPr>
        <w:t>投标人：</w:t>
      </w:r>
      <w:r>
        <w:rPr>
          <w:rFonts w:hint="eastAsia" w:asciiTheme="minorEastAsia" w:hAnsiTheme="minorEastAsia"/>
          <w:szCs w:val="21"/>
          <w:u w:val="single"/>
        </w:rPr>
        <w:t>　　　　    　　　　　</w:t>
      </w:r>
      <w:r>
        <w:rPr>
          <w:rFonts w:hint="eastAsia" w:asciiTheme="minorEastAsia" w:hAnsiTheme="minorEastAsia"/>
          <w:szCs w:val="21"/>
        </w:rPr>
        <w:t>（盖单位章）</w:t>
      </w:r>
    </w:p>
    <w:p>
      <w:pPr>
        <w:spacing w:line="560" w:lineRule="exact"/>
        <w:ind w:right="420" w:firstLine="420" w:firstLineChars="200"/>
        <w:jc w:val="center"/>
        <w:rPr>
          <w:rFonts w:asciiTheme="minorEastAsia" w:hAnsiTheme="minorEastAsia"/>
          <w:szCs w:val="21"/>
        </w:rPr>
      </w:pPr>
      <w:r>
        <w:rPr>
          <w:rFonts w:hint="eastAsia" w:asciiTheme="minorEastAsia" w:hAnsiTheme="minorEastAsia"/>
          <w:szCs w:val="21"/>
        </w:rPr>
        <w:t xml:space="preserve">                                     </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p>
    <w:p>
      <w:pPr>
        <w:spacing w:line="560" w:lineRule="exact"/>
        <w:ind w:firstLine="420" w:firstLineChars="200"/>
        <w:rPr>
          <w:rFonts w:asciiTheme="minorEastAsia" w:hAnsiTheme="minorEastAsia"/>
          <w:szCs w:val="21"/>
        </w:rPr>
      </w:pPr>
      <w:r>
        <w:rPr>
          <w:rFonts w:hint="eastAsia" w:asciiTheme="minorEastAsia" w:hAnsiTheme="minorEastAsia"/>
          <w:szCs w:val="21"/>
        </w:rPr>
        <w:t>法定代表人身份证复印件：</w:t>
      </w:r>
    </w:p>
    <w:p>
      <w:pPr>
        <w:spacing w:line="560" w:lineRule="exact"/>
        <w:ind w:firstLine="420" w:firstLineChars="200"/>
        <w:rPr>
          <w:rFonts w:asciiTheme="minorEastAsia" w:hAnsiTheme="minorEastAsia"/>
          <w:szCs w:val="21"/>
        </w:rPr>
      </w:pPr>
      <w:r>
        <w:rPr>
          <w:rFonts w:hint="eastAsia" w:asciiTheme="minorEastAsia" w:hAnsiTheme="minorEastAsia"/>
          <w:szCs w:val="21"/>
        </w:rPr>
        <mc:AlternateContent>
          <mc:Choice Requires="wps">
            <w:drawing>
              <wp:anchor distT="0" distB="0" distL="114300" distR="114300" simplePos="0" relativeHeight="251662336" behindDoc="0" locked="0" layoutInCell="1" allowOverlap="1">
                <wp:simplePos x="0" y="0"/>
                <wp:positionH relativeFrom="column">
                  <wp:posOffset>3140710</wp:posOffset>
                </wp:positionH>
                <wp:positionV relativeFrom="paragraph">
                  <wp:posOffset>185420</wp:posOffset>
                </wp:positionV>
                <wp:extent cx="2743200" cy="1897380"/>
                <wp:effectExtent l="0" t="0" r="19050" b="26670"/>
                <wp:wrapNone/>
                <wp:docPr id="3" name="圆角矩形 3"/>
                <wp:cNvGraphicFramePr/>
                <a:graphic xmlns:a="http://schemas.openxmlformats.org/drawingml/2006/main">
                  <a:graphicData uri="http://schemas.microsoft.com/office/word/2010/wordprocessingShape">
                    <wps:wsp>
                      <wps:cNvSpPr/>
                      <wps:spPr>
                        <a:xfrm>
                          <a:off x="0" y="0"/>
                          <a:ext cx="2743200" cy="189738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7.3pt;margin-top:14.6pt;height:149.4pt;width:216pt;z-index:251662336;v-text-anchor:middle;mso-width-relative:page;mso-height-relative:page;" filled="f" stroked="t" coordsize="21600,21600" arcsize="0.166666666666667" o:gfxdata="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XkWTwNoAAAAKAQAADwAAAAAAAAABACAAAAAiAAAAZHJzL2Rvd25yZXYueG1sUEsBAhQA&#10;FAAAAAgAh07iQN3pVUJiAgAAkwQAAA4AAAAAAAAAAQAgAAAAKQEAAGRycy9lMm9Eb2MueG1sUEsF&#10;BgAAAAAGAAYAWQEAAP0FAAAAAA==&#10;">
                <v:fill on="f" focussize="0,0"/>
                <v:stroke weight="2pt" color="#385D8A [3204]" joinstyle="round"/>
                <v:imagedata o:title=""/>
                <o:lock v:ext="edit" aspectratio="f"/>
              </v:roundrect>
            </w:pict>
          </mc:Fallback>
        </mc:AlternateContent>
      </w:r>
      <w:r>
        <w:rPr>
          <w:rFonts w:hint="eastAsia" w:asciiTheme="minorEastAsia" w:hAnsiTheme="minorEastAsia"/>
          <w:szCs w:val="21"/>
        </w:rPr>
        <mc:AlternateContent>
          <mc:Choice Requires="wps">
            <w:drawing>
              <wp:anchor distT="0" distB="0" distL="114300" distR="114300" simplePos="0" relativeHeight="251660288" behindDoc="0" locked="0" layoutInCell="1" allowOverlap="1">
                <wp:simplePos x="0" y="0"/>
                <wp:positionH relativeFrom="column">
                  <wp:posOffset>241935</wp:posOffset>
                </wp:positionH>
                <wp:positionV relativeFrom="paragraph">
                  <wp:posOffset>187325</wp:posOffset>
                </wp:positionV>
                <wp:extent cx="2743200" cy="1898015"/>
                <wp:effectExtent l="0" t="0" r="19050" b="26670"/>
                <wp:wrapNone/>
                <wp:docPr id="2" name="圆角矩形 2"/>
                <wp:cNvGraphicFramePr/>
                <a:graphic xmlns:a="http://schemas.openxmlformats.org/drawingml/2006/main">
                  <a:graphicData uri="http://schemas.microsoft.com/office/word/2010/wordprocessingShape">
                    <wps:wsp>
                      <wps:cNvSpPr/>
                      <wps:spPr>
                        <a:xfrm>
                          <a:off x="0" y="0"/>
                          <a:ext cx="2743200" cy="189781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05pt;margin-top:14.75pt;height:149.45pt;width:216pt;z-index:251660288;v-text-anchor:middle;mso-width-relative:page;mso-height-relative:page;" filled="f" stroked="t" coordsize="21600,21600" arcsize="0.166666666666667" o:gfxdata="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a9cvb2AAAAAkBAAAPAAAAAAAAAAEAIAAAACIAAABkcnMvZG93bnJldi54bWxQSwECFAAU&#10;AAAACACHTuJAd+dSAWMCAACTBAAADgAAAAAAAAABACAAAAAnAQAAZHJzL2Uyb0RvYy54bWxQSwUG&#10;AAAAAAYABgBZAQAA/AUAAAAA&#10;">
                <v:fill on="f" focussize="0,0"/>
                <v:stroke weight="2pt" color="#385D8A [3204]" joinstyle="round"/>
                <v:imagedata o:title=""/>
                <o:lock v:ext="edit" aspectratio="f"/>
              </v:roundrect>
            </w:pict>
          </mc:Fallback>
        </mc:AlternateContent>
      </w:r>
    </w:p>
    <w:p>
      <w:pPr>
        <w:spacing w:line="560" w:lineRule="exact"/>
        <w:ind w:firstLine="420" w:firstLineChars="200"/>
        <w:rPr>
          <w:rFonts w:asciiTheme="minorEastAsia" w:hAnsiTheme="minorEastAsia"/>
          <w:szCs w:val="21"/>
        </w:rPr>
      </w:pPr>
    </w:p>
    <w:p>
      <w:pPr>
        <w:spacing w:line="560" w:lineRule="exact"/>
        <w:ind w:firstLine="420" w:firstLineChars="200"/>
        <w:rPr>
          <w:rFonts w:asciiTheme="minorEastAsia" w:hAnsiTheme="minorEastAsia"/>
          <w:szCs w:val="21"/>
        </w:rPr>
      </w:pPr>
    </w:p>
    <w:p>
      <w:pPr>
        <w:spacing w:line="560" w:lineRule="exact"/>
        <w:ind w:firstLine="420" w:firstLineChars="200"/>
        <w:rPr>
          <w:rFonts w:asciiTheme="minorEastAsia" w:hAnsiTheme="minorEastAsia"/>
          <w:szCs w:val="21"/>
        </w:rPr>
      </w:pPr>
    </w:p>
    <w:p>
      <w:pPr>
        <w:spacing w:line="560" w:lineRule="exact"/>
        <w:ind w:firstLine="420" w:firstLineChars="200"/>
        <w:rPr>
          <w:rFonts w:asciiTheme="minorEastAsia" w:hAnsiTheme="minorEastAsia"/>
          <w:szCs w:val="21"/>
        </w:rPr>
      </w:pPr>
    </w:p>
    <w:p>
      <w:pPr>
        <w:spacing w:line="560" w:lineRule="exact"/>
        <w:ind w:firstLine="420" w:firstLineChars="200"/>
        <w:rPr>
          <w:rFonts w:asciiTheme="minorEastAsia" w:hAnsiTheme="minorEastAsia"/>
          <w:szCs w:val="21"/>
        </w:rPr>
      </w:pPr>
    </w:p>
    <w:p>
      <w:pPr>
        <w:widowControl/>
        <w:jc w:val="left"/>
        <w:rPr>
          <w:rFonts w:asciiTheme="minorEastAsia" w:hAnsiTheme="minorEastAsia"/>
          <w:szCs w:val="21"/>
        </w:rPr>
      </w:pPr>
      <w:r>
        <w:rPr>
          <w:rFonts w:asciiTheme="minorEastAsia" w:hAnsiTheme="minorEastAsia"/>
          <w:szCs w:val="21"/>
        </w:rPr>
        <w:br w:type="page"/>
      </w:r>
    </w:p>
    <w:p>
      <w:pPr>
        <w:spacing w:line="560" w:lineRule="exact"/>
        <w:ind w:firstLine="880" w:firstLineChars="200"/>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（三）法定代表人授权委托书</w:t>
      </w:r>
    </w:p>
    <w:p>
      <w:pPr>
        <w:spacing w:line="560" w:lineRule="exact"/>
        <w:ind w:firstLine="420" w:firstLineChars="200"/>
        <w:rPr>
          <w:rFonts w:asciiTheme="minorEastAsia" w:hAnsiTheme="minorEastAsia"/>
          <w:szCs w:val="21"/>
        </w:rPr>
      </w:pPr>
      <w:r>
        <w:rPr>
          <w:rFonts w:hint="eastAsia" w:asciiTheme="minorEastAsia" w:hAnsiTheme="minorEastAsia"/>
          <w:szCs w:val="21"/>
        </w:rPr>
        <w:t>本人</w:t>
      </w:r>
      <w:r>
        <w:rPr>
          <w:rFonts w:hint="eastAsia" w:asciiTheme="minorEastAsia" w:hAnsiTheme="minorEastAsia"/>
          <w:szCs w:val="21"/>
          <w:u w:val="single"/>
        </w:rPr>
        <w:t>　　　　　　</w:t>
      </w:r>
      <w:r>
        <w:rPr>
          <w:rFonts w:hint="eastAsia" w:asciiTheme="minorEastAsia" w:hAnsiTheme="minorEastAsia"/>
          <w:szCs w:val="21"/>
        </w:rPr>
        <w:t>（姓名）</w:t>
      </w:r>
    </w:p>
    <w:p>
      <w:pPr>
        <w:spacing w:line="560" w:lineRule="exact"/>
        <w:ind w:firstLine="420" w:firstLineChars="200"/>
        <w:rPr>
          <w:rFonts w:asciiTheme="minorEastAsia" w:hAnsiTheme="minorEastAsia"/>
          <w:szCs w:val="21"/>
        </w:rPr>
      </w:pPr>
      <w:r>
        <w:rPr>
          <w:rFonts w:hint="eastAsia" w:asciiTheme="minorEastAsia" w:hAnsiTheme="minorEastAsia"/>
          <w:szCs w:val="21"/>
        </w:rPr>
        <w:t>系</w:t>
      </w:r>
      <w:r>
        <w:rPr>
          <w:rFonts w:hint="eastAsia" w:asciiTheme="minorEastAsia" w:hAnsiTheme="minorEastAsia"/>
          <w:szCs w:val="21"/>
          <w:u w:val="single"/>
        </w:rPr>
        <w:t>      </w:t>
      </w:r>
      <w:r>
        <w:rPr>
          <w:rFonts w:hint="eastAsia" w:asciiTheme="minorEastAsia" w:hAnsiTheme="minorEastAsia"/>
          <w:szCs w:val="21"/>
        </w:rPr>
        <w:t>（投标人名称）的法定代表人，现委托</w:t>
      </w:r>
      <w:r>
        <w:rPr>
          <w:rFonts w:hint="eastAsia" w:asciiTheme="minorEastAsia" w:hAnsiTheme="minorEastAsia"/>
          <w:szCs w:val="21"/>
          <w:u w:val="single"/>
        </w:rPr>
        <w:t>　　　　  　　</w:t>
      </w:r>
      <w:r>
        <w:rPr>
          <w:rFonts w:hint="eastAsia" w:asciiTheme="minorEastAsia" w:hAnsiTheme="minorEastAsia"/>
          <w:szCs w:val="21"/>
        </w:rPr>
        <w:t>（姓名）为我方代理人。代理人根据授权，以我方名义签署、澄清、说明、补正、递交、撤回、修改</w:t>
      </w:r>
      <w:r>
        <w:rPr>
          <w:rFonts w:hint="eastAsia" w:asciiTheme="minorEastAsia" w:hAnsiTheme="minorEastAsia"/>
          <w:szCs w:val="21"/>
          <w:u w:val="single"/>
        </w:rPr>
        <w:t>     </w:t>
      </w:r>
      <w:r>
        <w:rPr>
          <w:rFonts w:hint="eastAsia" w:asciiTheme="minorEastAsia" w:hAnsiTheme="minorEastAsia"/>
          <w:szCs w:val="21"/>
        </w:rPr>
        <w:t>（项目名称）</w:t>
      </w:r>
      <w:r>
        <w:rPr>
          <w:rFonts w:hint="eastAsia" w:asciiTheme="minorEastAsia" w:hAnsiTheme="minorEastAsia"/>
          <w:szCs w:val="21"/>
          <w:lang w:eastAsia="zh-CN"/>
        </w:rPr>
        <w:t>磋商文件</w:t>
      </w:r>
      <w:r>
        <w:rPr>
          <w:rFonts w:hint="eastAsia" w:asciiTheme="minorEastAsia" w:hAnsiTheme="minorEastAsia"/>
          <w:szCs w:val="21"/>
        </w:rPr>
        <w:t>、签订合同和处理有关事宜，其法律后果由我方承担。</w:t>
      </w:r>
    </w:p>
    <w:p>
      <w:pPr>
        <w:spacing w:line="560" w:lineRule="exact"/>
        <w:ind w:firstLine="420" w:firstLineChars="200"/>
        <w:rPr>
          <w:rFonts w:asciiTheme="minorEastAsia" w:hAnsiTheme="minorEastAsia"/>
          <w:szCs w:val="21"/>
        </w:rPr>
      </w:pPr>
      <w:r>
        <w:rPr>
          <w:rFonts w:hint="eastAsia" w:asciiTheme="minorEastAsia" w:hAnsiTheme="minorEastAsia"/>
          <w:szCs w:val="21"/>
        </w:rPr>
        <w:t>委托期限：</w:t>
      </w:r>
      <w:r>
        <w:rPr>
          <w:rFonts w:hint="eastAsia" w:asciiTheme="minorEastAsia" w:hAnsiTheme="minorEastAsia"/>
          <w:szCs w:val="21"/>
          <w:u w:val="single"/>
        </w:rPr>
        <w:t>　　    　　　　</w:t>
      </w:r>
      <w:r>
        <w:rPr>
          <w:rFonts w:hint="eastAsia" w:asciiTheme="minorEastAsia" w:hAnsiTheme="minorEastAsia"/>
          <w:szCs w:val="21"/>
        </w:rPr>
        <w:t> </w:t>
      </w:r>
    </w:p>
    <w:p>
      <w:pPr>
        <w:spacing w:line="560" w:lineRule="exact"/>
        <w:ind w:firstLine="420" w:firstLineChars="200"/>
        <w:rPr>
          <w:rFonts w:asciiTheme="minorEastAsia" w:hAnsiTheme="minorEastAsia"/>
          <w:szCs w:val="21"/>
        </w:rPr>
      </w:pPr>
      <w:r>
        <w:rPr>
          <w:rFonts w:hint="eastAsia" w:asciiTheme="minorEastAsia" w:hAnsiTheme="minorEastAsia"/>
          <w:szCs w:val="21"/>
        </w:rPr>
        <w:t>代理人无转委托权。</w:t>
      </w:r>
    </w:p>
    <w:p>
      <w:pPr>
        <w:spacing w:line="560" w:lineRule="exact"/>
        <w:ind w:firstLine="420" w:firstLineChars="200"/>
        <w:rPr>
          <w:rFonts w:asciiTheme="minorEastAsia" w:hAnsiTheme="minorEastAsia"/>
          <w:szCs w:val="21"/>
        </w:rPr>
      </w:pPr>
      <w:r>
        <w:rPr>
          <w:rFonts w:hint="eastAsia" w:asciiTheme="minorEastAsia" w:hAnsiTheme="minorEastAsia"/>
          <w:szCs w:val="21"/>
        </w:rPr>
        <w:t> </w:t>
      </w:r>
    </w:p>
    <w:p>
      <w:pPr>
        <w:spacing w:line="560" w:lineRule="exact"/>
        <w:ind w:firstLine="420" w:firstLineChars="200"/>
        <w:jc w:val="right"/>
        <w:rPr>
          <w:rFonts w:asciiTheme="minorEastAsia" w:hAnsiTheme="minorEastAsia"/>
          <w:szCs w:val="21"/>
        </w:rPr>
      </w:pPr>
      <w:r>
        <w:rPr>
          <w:rFonts w:hint="eastAsia" w:asciiTheme="minorEastAsia" w:hAnsiTheme="minorEastAsia"/>
          <w:szCs w:val="21"/>
        </w:rPr>
        <w:t>投标人：</w:t>
      </w:r>
      <w:r>
        <w:rPr>
          <w:rFonts w:hint="eastAsia" w:asciiTheme="minorEastAsia" w:hAnsiTheme="minorEastAsia"/>
          <w:szCs w:val="21"/>
          <w:u w:val="single"/>
        </w:rPr>
        <w:t>　　　  　　　　　　</w:t>
      </w:r>
      <w:r>
        <w:rPr>
          <w:rFonts w:hint="eastAsia" w:asciiTheme="minorEastAsia" w:hAnsiTheme="minorEastAsia"/>
          <w:szCs w:val="21"/>
        </w:rPr>
        <w:t>（盖单位章）</w:t>
      </w:r>
    </w:p>
    <w:p>
      <w:pPr>
        <w:spacing w:line="560" w:lineRule="exact"/>
        <w:ind w:firstLine="420" w:firstLineChars="200"/>
        <w:jc w:val="right"/>
        <w:rPr>
          <w:rFonts w:asciiTheme="minorEastAsia" w:hAnsiTheme="minorEastAsia"/>
          <w:szCs w:val="21"/>
        </w:rPr>
      </w:pPr>
      <w:r>
        <w:rPr>
          <w:rFonts w:hint="eastAsia" w:asciiTheme="minorEastAsia" w:hAnsiTheme="minorEastAsia"/>
          <w:szCs w:val="21"/>
        </w:rPr>
        <w:t>法定代表人：</w:t>
      </w:r>
      <w:r>
        <w:rPr>
          <w:rFonts w:hint="eastAsia" w:asciiTheme="minorEastAsia" w:hAnsiTheme="minorEastAsia"/>
          <w:szCs w:val="21"/>
          <w:u w:val="single"/>
        </w:rPr>
        <w:t>　  　　　　　</w:t>
      </w:r>
      <w:r>
        <w:rPr>
          <w:rFonts w:hint="eastAsia" w:asciiTheme="minorEastAsia" w:hAnsiTheme="minorEastAsia"/>
          <w:szCs w:val="21"/>
        </w:rPr>
        <w:t>（签字或盖章）</w:t>
      </w:r>
    </w:p>
    <w:p>
      <w:pPr>
        <w:spacing w:line="560" w:lineRule="exact"/>
        <w:ind w:firstLine="420" w:firstLineChars="200"/>
        <w:jc w:val="right"/>
        <w:rPr>
          <w:rFonts w:asciiTheme="minorEastAsia" w:hAnsiTheme="minorEastAsia"/>
          <w:szCs w:val="21"/>
        </w:rPr>
      </w:pPr>
      <w:r>
        <w:rPr>
          <w:rFonts w:hint="eastAsia" w:asciiTheme="minorEastAsia" w:hAnsiTheme="minorEastAsia"/>
          <w:szCs w:val="21"/>
        </w:rPr>
        <w:t>委托代理人：</w:t>
      </w:r>
      <w:r>
        <w:rPr>
          <w:rFonts w:hint="eastAsia" w:asciiTheme="minorEastAsia" w:hAnsiTheme="minorEastAsia"/>
          <w:szCs w:val="21"/>
          <w:u w:val="single"/>
        </w:rPr>
        <w:t>　 　 　　　　</w:t>
      </w:r>
      <w:r>
        <w:rPr>
          <w:rFonts w:hint="eastAsia" w:asciiTheme="minorEastAsia" w:hAnsiTheme="minorEastAsia"/>
          <w:szCs w:val="21"/>
        </w:rPr>
        <w:t>（签字或盖章）</w:t>
      </w:r>
    </w:p>
    <w:p>
      <w:pPr>
        <w:spacing w:line="560" w:lineRule="exact"/>
        <w:ind w:firstLine="420" w:firstLineChars="200"/>
        <w:jc w:val="right"/>
        <w:rPr>
          <w:rFonts w:asciiTheme="minorEastAsia" w:hAnsiTheme="minorEastAsia"/>
          <w:szCs w:val="21"/>
        </w:rPr>
      </w:pPr>
      <w:r>
        <w:rPr>
          <w:rFonts w:hint="eastAsia" w:asciiTheme="minorEastAsia" w:hAnsiTheme="minorEastAsia"/>
          <w:szCs w:val="21"/>
        </w:rPr>
        <w:t>身份证号码：</w:t>
      </w:r>
      <w:r>
        <w:rPr>
          <w:rFonts w:hint="eastAsia" w:asciiTheme="minorEastAsia" w:hAnsiTheme="minorEastAsia"/>
          <w:szCs w:val="21"/>
          <w:u w:val="single"/>
        </w:rPr>
        <w:t>　　　　　　        </w:t>
      </w:r>
    </w:p>
    <w:p>
      <w:pPr>
        <w:wordWrap w:val="0"/>
        <w:spacing w:line="560" w:lineRule="exact"/>
        <w:ind w:firstLine="420" w:firstLineChars="200"/>
        <w:jc w:val="right"/>
        <w:rPr>
          <w:rFonts w:asciiTheme="minorEastAsia" w:hAnsiTheme="minorEastAsia"/>
          <w:szCs w:val="21"/>
        </w:rPr>
      </w:pP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p>
    <w:p>
      <w:pPr>
        <w:spacing w:line="560" w:lineRule="exact"/>
        <w:ind w:firstLine="420" w:firstLineChars="200"/>
        <w:rPr>
          <w:rFonts w:asciiTheme="minorEastAsia" w:hAnsiTheme="minorEastAsia"/>
          <w:szCs w:val="21"/>
        </w:rPr>
      </w:pPr>
      <w:r>
        <w:rPr>
          <w:rFonts w:hint="eastAsia" w:asciiTheme="minorEastAsia" w:hAnsiTheme="minorEastAsia"/>
          <w:szCs w:val="21"/>
        </w:rPr>
        <w:t>委托代理人身份证复印件：</w:t>
      </w:r>
    </w:p>
    <w:p>
      <w:pPr>
        <w:spacing w:line="560" w:lineRule="exact"/>
        <w:rPr>
          <w:rFonts w:asciiTheme="minorEastAsia" w:hAnsiTheme="minorEastAsia"/>
          <w:szCs w:val="21"/>
        </w:rPr>
      </w:pPr>
      <w:r>
        <w:rPr>
          <w:rFonts w:asciiTheme="minorEastAsia" w:hAnsiTheme="minorEastAsia"/>
          <w:szCs w:val="21"/>
        </w:rPr>
        <mc:AlternateContent>
          <mc:Choice Requires="wps">
            <w:drawing>
              <wp:anchor distT="0" distB="0" distL="114300" distR="114300" simplePos="0" relativeHeight="251666432" behindDoc="0" locked="0" layoutInCell="1" allowOverlap="1">
                <wp:simplePos x="0" y="0"/>
                <wp:positionH relativeFrom="column">
                  <wp:posOffset>2921635</wp:posOffset>
                </wp:positionH>
                <wp:positionV relativeFrom="paragraph">
                  <wp:posOffset>198755</wp:posOffset>
                </wp:positionV>
                <wp:extent cx="2751455" cy="1759585"/>
                <wp:effectExtent l="0" t="0" r="10795" b="12065"/>
                <wp:wrapNone/>
                <wp:docPr id="10" name="圆角矩形 10"/>
                <wp:cNvGraphicFramePr/>
                <a:graphic xmlns:a="http://schemas.openxmlformats.org/drawingml/2006/main">
                  <a:graphicData uri="http://schemas.microsoft.com/office/word/2010/wordprocessingShape">
                    <wps:wsp>
                      <wps:cNvSpPr/>
                      <wps:spPr>
                        <a:xfrm>
                          <a:off x="0" y="0"/>
                          <a:ext cx="2751455" cy="175958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0.05pt;margin-top:15.65pt;height:138.55pt;width:216.65pt;z-index:251666432;v-text-anchor:middle;mso-width-relative:page;mso-height-relative:page;" filled="f" stroked="t" coordsize="21600,21600" arcsize="0.166666666666667" o:gfxdata="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F3hdjHZAAAACgEAAA8AAAAAAAAAAQAgAAAAIgAAAGRycy9kb3ducmV2LnhtbFBLAQIUABQA&#10;AAAIAIdO4kCSbahTYQIAAJUEAAAOAAAAAAAAAAEAIAAAACgBAABkcnMvZTJvRG9jLnhtbFBLBQYA&#10;AAAABgAGAFkBAAD7BQAAAAA=&#10;">
                <v:fill on="f" focussize="0,0"/>
                <v:stroke weight="2pt" color="#385D8A [3204]" joinstyle="round"/>
                <v:imagedata o:title=""/>
                <o:lock v:ext="edit" aspectratio="f"/>
              </v:roundrect>
            </w:pict>
          </mc:Fallback>
        </mc:AlternateContent>
      </w:r>
      <w:r>
        <w:rPr>
          <w:rFonts w:asciiTheme="minorEastAsia" w:hAnsiTheme="minorEastAsia"/>
          <w:szCs w:val="21"/>
        </w:rPr>
        <mc:AlternateContent>
          <mc:Choice Requires="wps">
            <w:drawing>
              <wp:anchor distT="0" distB="0" distL="114300" distR="114300" simplePos="0" relativeHeight="251664384" behindDoc="0" locked="0" layoutInCell="1" allowOverlap="1">
                <wp:simplePos x="0" y="0"/>
                <wp:positionH relativeFrom="column">
                  <wp:posOffset>17780</wp:posOffset>
                </wp:positionH>
                <wp:positionV relativeFrom="paragraph">
                  <wp:posOffset>201930</wp:posOffset>
                </wp:positionV>
                <wp:extent cx="2752090" cy="1759585"/>
                <wp:effectExtent l="0" t="0" r="10795" b="12065"/>
                <wp:wrapNone/>
                <wp:docPr id="9" name="圆角矩形 9"/>
                <wp:cNvGraphicFramePr/>
                <a:graphic xmlns:a="http://schemas.openxmlformats.org/drawingml/2006/main">
                  <a:graphicData uri="http://schemas.microsoft.com/office/word/2010/wordprocessingShape">
                    <wps:wsp>
                      <wps:cNvSpPr/>
                      <wps:spPr>
                        <a:xfrm>
                          <a:off x="0" y="0"/>
                          <a:ext cx="2751827" cy="1759789"/>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pt;margin-top:15.9pt;height:138.55pt;width:216.7pt;z-index:251664384;v-text-anchor:middle;mso-width-relative:page;mso-height-relative:page;" filled="f" stroked="t" coordsize="21600,21600" arcsize="0.166666666666667" o:gfxdata="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ojf26tgAAAAIAQAADwAAAAAAAAABACAAAAAiAAAAZHJzL2Rvd25yZXYueG1sUEsBAhQA&#10;FAAAAAgAh07iQN82v9xkAgAAkwQAAA4AAAAAAAAAAQAgAAAAJwEAAGRycy9lMm9Eb2MueG1sUEsF&#10;BgAAAAAGAAYAWQEAAP0FAAAAAA==&#10;">
                <v:fill on="f" focussize="0,0"/>
                <v:stroke weight="2pt" color="#385D8A [3204]" joinstyle="round"/>
                <v:imagedata o:title=""/>
                <o:lock v:ext="edit" aspectratio="f"/>
              </v:roundrect>
            </w:pict>
          </mc:Fallback>
        </mc:AlternateContent>
      </w:r>
    </w:p>
    <w:p>
      <w:pPr>
        <w:spacing w:line="560" w:lineRule="exact"/>
        <w:ind w:firstLine="420" w:firstLineChars="200"/>
        <w:rPr>
          <w:rFonts w:asciiTheme="minorEastAsia" w:hAnsiTheme="minorEastAsia"/>
          <w:szCs w:val="21"/>
        </w:rPr>
      </w:pPr>
    </w:p>
    <w:p>
      <w:pPr>
        <w:spacing w:line="560" w:lineRule="exact"/>
        <w:ind w:firstLine="420" w:firstLineChars="200"/>
        <w:rPr>
          <w:rFonts w:asciiTheme="minorEastAsia" w:hAnsiTheme="minorEastAsia"/>
          <w:szCs w:val="21"/>
        </w:rPr>
      </w:pPr>
    </w:p>
    <w:p>
      <w:pPr>
        <w:spacing w:line="560" w:lineRule="exact"/>
        <w:ind w:firstLine="420" w:firstLineChars="200"/>
        <w:rPr>
          <w:rFonts w:asciiTheme="minorEastAsia" w:hAnsiTheme="minorEastAsia"/>
          <w:szCs w:val="21"/>
        </w:rPr>
      </w:pPr>
    </w:p>
    <w:p>
      <w:pPr>
        <w:spacing w:line="560" w:lineRule="exact"/>
        <w:ind w:firstLine="420" w:firstLineChars="200"/>
        <w:rPr>
          <w:rFonts w:asciiTheme="minorEastAsia" w:hAnsiTheme="minorEastAsia"/>
          <w:szCs w:val="21"/>
        </w:rPr>
      </w:pPr>
    </w:p>
    <w:p>
      <w:pPr>
        <w:widowControl/>
        <w:jc w:val="left"/>
        <w:rPr>
          <w:rFonts w:asciiTheme="minorEastAsia" w:hAnsiTheme="minorEastAsia"/>
          <w:szCs w:val="21"/>
        </w:rPr>
      </w:pPr>
      <w:r>
        <w:rPr>
          <w:rFonts w:asciiTheme="minorEastAsia" w:hAnsiTheme="minorEastAsia"/>
          <w:szCs w:val="21"/>
        </w:rPr>
        <w:br w:type="page"/>
      </w:r>
    </w:p>
    <w:p>
      <w:pPr>
        <w:spacing w:line="56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32"/>
          <w:szCs w:val="32"/>
        </w:rPr>
        <w:t>（四）</w:t>
      </w:r>
      <w:r>
        <w:rPr>
          <w:rFonts w:hint="eastAsia" w:ascii="宋体" w:hAnsi="宋体" w:cs="Arial"/>
          <w:b/>
          <w:bCs/>
          <w:sz w:val="36"/>
          <w:szCs w:val="36"/>
        </w:rPr>
        <w:t>投标人资格、能力、信誉情况</w:t>
      </w:r>
    </w:p>
    <w:p>
      <w:pPr>
        <w:spacing w:line="560" w:lineRule="exact"/>
        <w:ind w:firstLine="422" w:firstLineChars="200"/>
        <w:rPr>
          <w:rFonts w:asciiTheme="minorEastAsia" w:hAnsiTheme="minorEastAsia"/>
          <w:b/>
          <w:szCs w:val="21"/>
        </w:rPr>
      </w:pPr>
      <w:r>
        <w:rPr>
          <w:rFonts w:hint="eastAsia" w:asciiTheme="minorEastAsia" w:hAnsiTheme="minorEastAsia"/>
          <w:b/>
          <w:szCs w:val="21"/>
        </w:rPr>
        <w:t>1.投标人基本情况表</w:t>
      </w:r>
    </w:p>
    <w:tbl>
      <w:tblPr>
        <w:tblStyle w:val="2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040"/>
        <w:gridCol w:w="1511"/>
        <w:gridCol w:w="709"/>
        <w:gridCol w:w="425"/>
        <w:gridCol w:w="284"/>
        <w:gridCol w:w="911"/>
        <w:gridCol w:w="1073"/>
        <w:gridCol w:w="709"/>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spacing w:line="400" w:lineRule="exact"/>
              <w:jc w:val="center"/>
              <w:rPr>
                <w:rFonts w:asciiTheme="minorEastAsia" w:hAnsiTheme="minorEastAsia"/>
                <w:szCs w:val="21"/>
              </w:rPr>
            </w:pPr>
            <w:r>
              <w:rPr>
                <w:rFonts w:hint="eastAsia" w:asciiTheme="minorEastAsia" w:hAnsiTheme="minorEastAsia"/>
                <w:szCs w:val="21"/>
              </w:rPr>
              <w:t>投标人名称</w:t>
            </w:r>
          </w:p>
        </w:tc>
        <w:tc>
          <w:tcPr>
            <w:tcW w:w="7534" w:type="dxa"/>
            <w:gridSpan w:val="9"/>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spacing w:line="400" w:lineRule="exact"/>
              <w:jc w:val="center"/>
              <w:rPr>
                <w:rFonts w:asciiTheme="minorEastAsia" w:hAnsiTheme="minorEastAsia"/>
                <w:szCs w:val="21"/>
              </w:rPr>
            </w:pPr>
            <w:r>
              <w:rPr>
                <w:rFonts w:hint="eastAsia" w:asciiTheme="minorEastAsia" w:hAnsiTheme="minorEastAsia"/>
                <w:szCs w:val="21"/>
              </w:rPr>
              <w:t>注册地址</w:t>
            </w:r>
          </w:p>
        </w:tc>
        <w:tc>
          <w:tcPr>
            <w:tcW w:w="4880" w:type="dxa"/>
            <w:gridSpan w:val="6"/>
            <w:vAlign w:val="center"/>
          </w:tcPr>
          <w:p>
            <w:pPr>
              <w:spacing w:line="400" w:lineRule="exact"/>
              <w:jc w:val="center"/>
              <w:rPr>
                <w:rFonts w:asciiTheme="minorEastAsia" w:hAnsiTheme="minorEastAsia"/>
                <w:szCs w:val="21"/>
              </w:rPr>
            </w:pPr>
          </w:p>
        </w:tc>
        <w:tc>
          <w:tcPr>
            <w:tcW w:w="1073" w:type="dxa"/>
            <w:vAlign w:val="center"/>
          </w:tcPr>
          <w:p>
            <w:pPr>
              <w:spacing w:line="400" w:lineRule="exact"/>
              <w:jc w:val="center"/>
              <w:rPr>
                <w:rFonts w:asciiTheme="minorEastAsia" w:hAnsiTheme="minorEastAsia"/>
                <w:szCs w:val="21"/>
              </w:rPr>
            </w:pPr>
            <w:r>
              <w:rPr>
                <w:rFonts w:hint="eastAsia" w:asciiTheme="minorEastAsia" w:hAnsiTheme="minorEastAsia"/>
                <w:szCs w:val="21"/>
              </w:rPr>
              <w:t>邮政编码</w:t>
            </w:r>
          </w:p>
        </w:tc>
        <w:tc>
          <w:tcPr>
            <w:tcW w:w="1581" w:type="dxa"/>
            <w:gridSpan w:val="2"/>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restart"/>
            <w:vAlign w:val="center"/>
          </w:tcPr>
          <w:p>
            <w:pPr>
              <w:spacing w:line="400" w:lineRule="exact"/>
              <w:jc w:val="center"/>
              <w:rPr>
                <w:rFonts w:asciiTheme="minorEastAsia" w:hAnsiTheme="minorEastAsia"/>
                <w:szCs w:val="21"/>
              </w:rPr>
            </w:pPr>
            <w:r>
              <w:rPr>
                <w:rFonts w:hint="eastAsia" w:asciiTheme="minorEastAsia" w:hAnsiTheme="minorEastAsia"/>
                <w:szCs w:val="21"/>
              </w:rPr>
              <w:t>联系方式</w:t>
            </w:r>
          </w:p>
        </w:tc>
        <w:tc>
          <w:tcPr>
            <w:tcW w:w="1040" w:type="dxa"/>
            <w:vAlign w:val="center"/>
          </w:tcPr>
          <w:p>
            <w:pPr>
              <w:spacing w:line="400" w:lineRule="exact"/>
              <w:jc w:val="center"/>
              <w:rPr>
                <w:rFonts w:asciiTheme="minorEastAsia" w:hAnsiTheme="minorEastAsia"/>
                <w:szCs w:val="21"/>
              </w:rPr>
            </w:pPr>
            <w:r>
              <w:rPr>
                <w:rFonts w:hint="eastAsia" w:asciiTheme="minorEastAsia" w:hAnsiTheme="minorEastAsia"/>
                <w:szCs w:val="21"/>
              </w:rPr>
              <w:t>联系人</w:t>
            </w:r>
          </w:p>
        </w:tc>
        <w:tc>
          <w:tcPr>
            <w:tcW w:w="3840" w:type="dxa"/>
            <w:gridSpan w:val="5"/>
            <w:vAlign w:val="center"/>
          </w:tcPr>
          <w:p>
            <w:pPr>
              <w:spacing w:line="400" w:lineRule="exact"/>
              <w:jc w:val="center"/>
              <w:rPr>
                <w:rFonts w:asciiTheme="minorEastAsia" w:hAnsiTheme="minorEastAsia"/>
                <w:szCs w:val="21"/>
              </w:rPr>
            </w:pPr>
          </w:p>
        </w:tc>
        <w:tc>
          <w:tcPr>
            <w:tcW w:w="1073" w:type="dxa"/>
            <w:vAlign w:val="center"/>
          </w:tcPr>
          <w:p>
            <w:pPr>
              <w:spacing w:line="400" w:lineRule="exact"/>
              <w:jc w:val="center"/>
              <w:rPr>
                <w:rFonts w:asciiTheme="minorEastAsia" w:hAnsiTheme="minorEastAsia"/>
                <w:szCs w:val="21"/>
              </w:rPr>
            </w:pPr>
            <w:r>
              <w:rPr>
                <w:rFonts w:hint="eastAsia" w:asciiTheme="minorEastAsia" w:hAnsiTheme="minorEastAsia"/>
                <w:szCs w:val="21"/>
              </w:rPr>
              <w:t>电话</w:t>
            </w:r>
          </w:p>
        </w:tc>
        <w:tc>
          <w:tcPr>
            <w:tcW w:w="1581" w:type="dxa"/>
            <w:gridSpan w:val="2"/>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vAlign w:val="center"/>
          </w:tcPr>
          <w:p>
            <w:pPr>
              <w:spacing w:line="400" w:lineRule="exact"/>
              <w:jc w:val="center"/>
              <w:rPr>
                <w:rFonts w:asciiTheme="minorEastAsia" w:hAnsiTheme="minorEastAsia"/>
                <w:szCs w:val="21"/>
              </w:rPr>
            </w:pPr>
          </w:p>
        </w:tc>
        <w:tc>
          <w:tcPr>
            <w:tcW w:w="1040" w:type="dxa"/>
            <w:vAlign w:val="center"/>
          </w:tcPr>
          <w:p>
            <w:pPr>
              <w:spacing w:line="400" w:lineRule="exact"/>
              <w:jc w:val="center"/>
              <w:rPr>
                <w:rFonts w:asciiTheme="minorEastAsia" w:hAnsiTheme="minorEastAsia"/>
                <w:szCs w:val="21"/>
              </w:rPr>
            </w:pPr>
            <w:r>
              <w:rPr>
                <w:rFonts w:hint="eastAsia" w:asciiTheme="minorEastAsia" w:hAnsiTheme="minorEastAsia"/>
                <w:szCs w:val="21"/>
              </w:rPr>
              <w:t>传真</w:t>
            </w:r>
          </w:p>
        </w:tc>
        <w:tc>
          <w:tcPr>
            <w:tcW w:w="3840" w:type="dxa"/>
            <w:gridSpan w:val="5"/>
            <w:vAlign w:val="center"/>
          </w:tcPr>
          <w:p>
            <w:pPr>
              <w:spacing w:line="400" w:lineRule="exact"/>
              <w:jc w:val="center"/>
              <w:rPr>
                <w:rFonts w:asciiTheme="minorEastAsia" w:hAnsiTheme="minorEastAsia"/>
                <w:szCs w:val="21"/>
              </w:rPr>
            </w:pPr>
          </w:p>
        </w:tc>
        <w:tc>
          <w:tcPr>
            <w:tcW w:w="1073" w:type="dxa"/>
            <w:vAlign w:val="center"/>
          </w:tcPr>
          <w:p>
            <w:pPr>
              <w:spacing w:line="400" w:lineRule="exact"/>
              <w:jc w:val="center"/>
              <w:rPr>
                <w:rFonts w:asciiTheme="minorEastAsia" w:hAnsiTheme="minorEastAsia"/>
                <w:szCs w:val="21"/>
              </w:rPr>
            </w:pPr>
            <w:r>
              <w:rPr>
                <w:rFonts w:hint="eastAsia" w:asciiTheme="minorEastAsia" w:hAnsiTheme="minorEastAsia"/>
                <w:szCs w:val="21"/>
              </w:rPr>
              <w:t>邮箱</w:t>
            </w:r>
          </w:p>
        </w:tc>
        <w:tc>
          <w:tcPr>
            <w:tcW w:w="1581" w:type="dxa"/>
            <w:gridSpan w:val="2"/>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spacing w:line="400" w:lineRule="exact"/>
              <w:jc w:val="center"/>
              <w:rPr>
                <w:rFonts w:asciiTheme="minorEastAsia" w:hAnsiTheme="minorEastAsia"/>
                <w:szCs w:val="21"/>
              </w:rPr>
            </w:pPr>
            <w:r>
              <w:rPr>
                <w:rFonts w:hint="eastAsia" w:asciiTheme="minorEastAsia" w:hAnsiTheme="minorEastAsia"/>
                <w:szCs w:val="21"/>
              </w:rPr>
              <w:t>法定代表人</w:t>
            </w:r>
          </w:p>
        </w:tc>
        <w:tc>
          <w:tcPr>
            <w:tcW w:w="1040" w:type="dxa"/>
            <w:vAlign w:val="center"/>
          </w:tcPr>
          <w:p>
            <w:pPr>
              <w:spacing w:line="400" w:lineRule="exact"/>
              <w:jc w:val="center"/>
              <w:rPr>
                <w:rFonts w:asciiTheme="minorEastAsia" w:hAnsiTheme="minorEastAsia"/>
                <w:szCs w:val="21"/>
              </w:rPr>
            </w:pPr>
            <w:r>
              <w:rPr>
                <w:rFonts w:hint="eastAsia" w:asciiTheme="minorEastAsia" w:hAnsiTheme="minorEastAsia"/>
                <w:szCs w:val="21"/>
              </w:rPr>
              <w:t>姓名</w:t>
            </w:r>
          </w:p>
        </w:tc>
        <w:tc>
          <w:tcPr>
            <w:tcW w:w="1511" w:type="dxa"/>
            <w:vAlign w:val="center"/>
          </w:tcPr>
          <w:p>
            <w:pPr>
              <w:spacing w:line="400" w:lineRule="exact"/>
              <w:jc w:val="center"/>
              <w:rPr>
                <w:rFonts w:asciiTheme="minorEastAsia" w:hAnsiTheme="minorEastAsia"/>
                <w:szCs w:val="21"/>
              </w:rPr>
            </w:pPr>
          </w:p>
        </w:tc>
        <w:tc>
          <w:tcPr>
            <w:tcW w:w="1134" w:type="dxa"/>
            <w:gridSpan w:val="2"/>
            <w:vAlign w:val="center"/>
          </w:tcPr>
          <w:p>
            <w:pPr>
              <w:spacing w:line="400" w:lineRule="exact"/>
              <w:jc w:val="center"/>
              <w:rPr>
                <w:rFonts w:asciiTheme="minorEastAsia" w:hAnsiTheme="minorEastAsia"/>
                <w:szCs w:val="21"/>
              </w:rPr>
            </w:pPr>
            <w:r>
              <w:rPr>
                <w:rFonts w:hint="eastAsia" w:asciiTheme="minorEastAsia" w:hAnsiTheme="minorEastAsia"/>
                <w:szCs w:val="21"/>
              </w:rPr>
              <w:t>职称</w:t>
            </w:r>
          </w:p>
        </w:tc>
        <w:tc>
          <w:tcPr>
            <w:tcW w:w="1195" w:type="dxa"/>
            <w:gridSpan w:val="2"/>
            <w:vAlign w:val="center"/>
          </w:tcPr>
          <w:p>
            <w:pPr>
              <w:spacing w:line="400" w:lineRule="exact"/>
              <w:jc w:val="center"/>
              <w:rPr>
                <w:rFonts w:asciiTheme="minorEastAsia" w:hAnsiTheme="minorEastAsia"/>
                <w:szCs w:val="21"/>
              </w:rPr>
            </w:pPr>
          </w:p>
        </w:tc>
        <w:tc>
          <w:tcPr>
            <w:tcW w:w="1073" w:type="dxa"/>
            <w:vAlign w:val="center"/>
          </w:tcPr>
          <w:p>
            <w:pPr>
              <w:spacing w:line="400" w:lineRule="exact"/>
              <w:jc w:val="center"/>
              <w:rPr>
                <w:rFonts w:asciiTheme="minorEastAsia" w:hAnsiTheme="minorEastAsia"/>
                <w:szCs w:val="21"/>
              </w:rPr>
            </w:pPr>
            <w:r>
              <w:rPr>
                <w:rFonts w:hint="eastAsia" w:asciiTheme="minorEastAsia" w:hAnsiTheme="minorEastAsia"/>
                <w:szCs w:val="21"/>
              </w:rPr>
              <w:t>电话</w:t>
            </w:r>
          </w:p>
        </w:tc>
        <w:tc>
          <w:tcPr>
            <w:tcW w:w="1581" w:type="dxa"/>
            <w:gridSpan w:val="2"/>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spacing w:line="400" w:lineRule="exact"/>
              <w:jc w:val="center"/>
              <w:rPr>
                <w:rFonts w:asciiTheme="minorEastAsia" w:hAnsiTheme="minorEastAsia"/>
                <w:szCs w:val="21"/>
              </w:rPr>
            </w:pPr>
            <w:r>
              <w:rPr>
                <w:rFonts w:hint="eastAsia" w:asciiTheme="minorEastAsia" w:hAnsiTheme="minorEastAsia"/>
                <w:szCs w:val="21"/>
              </w:rPr>
              <w:t>项目负责人</w:t>
            </w:r>
          </w:p>
        </w:tc>
        <w:tc>
          <w:tcPr>
            <w:tcW w:w="1040" w:type="dxa"/>
            <w:vAlign w:val="center"/>
          </w:tcPr>
          <w:p>
            <w:pPr>
              <w:spacing w:line="400" w:lineRule="exact"/>
              <w:jc w:val="center"/>
              <w:rPr>
                <w:rFonts w:asciiTheme="minorEastAsia" w:hAnsiTheme="minorEastAsia"/>
                <w:szCs w:val="21"/>
              </w:rPr>
            </w:pPr>
            <w:r>
              <w:rPr>
                <w:rFonts w:hint="eastAsia" w:asciiTheme="minorEastAsia" w:hAnsiTheme="minorEastAsia"/>
                <w:szCs w:val="21"/>
              </w:rPr>
              <w:t>姓名</w:t>
            </w:r>
          </w:p>
        </w:tc>
        <w:tc>
          <w:tcPr>
            <w:tcW w:w="1511" w:type="dxa"/>
            <w:vAlign w:val="center"/>
          </w:tcPr>
          <w:p>
            <w:pPr>
              <w:spacing w:line="400" w:lineRule="exact"/>
              <w:jc w:val="center"/>
              <w:rPr>
                <w:rFonts w:asciiTheme="minorEastAsia" w:hAnsiTheme="minorEastAsia"/>
                <w:szCs w:val="21"/>
              </w:rPr>
            </w:pPr>
          </w:p>
        </w:tc>
        <w:tc>
          <w:tcPr>
            <w:tcW w:w="1134" w:type="dxa"/>
            <w:gridSpan w:val="2"/>
            <w:vAlign w:val="center"/>
          </w:tcPr>
          <w:p>
            <w:pPr>
              <w:spacing w:line="400" w:lineRule="exact"/>
              <w:jc w:val="center"/>
              <w:rPr>
                <w:rFonts w:asciiTheme="minorEastAsia" w:hAnsiTheme="minorEastAsia"/>
                <w:szCs w:val="21"/>
              </w:rPr>
            </w:pPr>
            <w:r>
              <w:rPr>
                <w:rFonts w:hint="eastAsia" w:asciiTheme="minorEastAsia" w:hAnsiTheme="minorEastAsia"/>
                <w:szCs w:val="21"/>
              </w:rPr>
              <w:t>职称</w:t>
            </w:r>
          </w:p>
        </w:tc>
        <w:tc>
          <w:tcPr>
            <w:tcW w:w="1195" w:type="dxa"/>
            <w:gridSpan w:val="2"/>
            <w:vAlign w:val="center"/>
          </w:tcPr>
          <w:p>
            <w:pPr>
              <w:spacing w:line="400" w:lineRule="exact"/>
              <w:jc w:val="center"/>
              <w:rPr>
                <w:rFonts w:asciiTheme="minorEastAsia" w:hAnsiTheme="minorEastAsia"/>
                <w:szCs w:val="21"/>
              </w:rPr>
            </w:pPr>
          </w:p>
        </w:tc>
        <w:tc>
          <w:tcPr>
            <w:tcW w:w="1073" w:type="dxa"/>
            <w:vAlign w:val="center"/>
          </w:tcPr>
          <w:p>
            <w:pPr>
              <w:spacing w:line="400" w:lineRule="exact"/>
              <w:jc w:val="center"/>
              <w:rPr>
                <w:rFonts w:asciiTheme="minorEastAsia" w:hAnsiTheme="minorEastAsia"/>
                <w:szCs w:val="21"/>
              </w:rPr>
            </w:pPr>
            <w:r>
              <w:rPr>
                <w:rFonts w:hint="eastAsia" w:asciiTheme="minorEastAsia" w:hAnsiTheme="minorEastAsia"/>
                <w:szCs w:val="21"/>
              </w:rPr>
              <w:t>电话</w:t>
            </w:r>
          </w:p>
        </w:tc>
        <w:tc>
          <w:tcPr>
            <w:tcW w:w="1581" w:type="dxa"/>
            <w:gridSpan w:val="2"/>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spacing w:line="400" w:lineRule="exact"/>
              <w:jc w:val="center"/>
              <w:rPr>
                <w:rFonts w:asciiTheme="minorEastAsia" w:hAnsiTheme="minorEastAsia"/>
                <w:szCs w:val="21"/>
              </w:rPr>
            </w:pPr>
            <w:r>
              <w:rPr>
                <w:rFonts w:hint="eastAsia" w:asciiTheme="minorEastAsia" w:hAnsiTheme="minorEastAsia"/>
                <w:szCs w:val="21"/>
              </w:rPr>
              <w:t>成立时间</w:t>
            </w:r>
          </w:p>
        </w:tc>
        <w:tc>
          <w:tcPr>
            <w:tcW w:w="3260" w:type="dxa"/>
            <w:gridSpan w:val="3"/>
            <w:vAlign w:val="center"/>
          </w:tcPr>
          <w:p>
            <w:pPr>
              <w:spacing w:line="400" w:lineRule="exact"/>
              <w:jc w:val="center"/>
              <w:rPr>
                <w:rFonts w:asciiTheme="minorEastAsia" w:hAnsiTheme="minorEastAsia"/>
                <w:szCs w:val="21"/>
              </w:rPr>
            </w:pPr>
          </w:p>
        </w:tc>
        <w:tc>
          <w:tcPr>
            <w:tcW w:w="4274" w:type="dxa"/>
            <w:gridSpan w:val="6"/>
            <w:vAlign w:val="center"/>
          </w:tcPr>
          <w:p>
            <w:pPr>
              <w:spacing w:line="400" w:lineRule="exact"/>
              <w:rPr>
                <w:rFonts w:asciiTheme="minorEastAsia" w:hAnsiTheme="minorEastAsia"/>
                <w:szCs w:val="21"/>
              </w:rPr>
            </w:pPr>
            <w:r>
              <w:rPr>
                <w:rFonts w:hint="eastAsia" w:asciiTheme="minorEastAsia" w:hAnsiTheme="minorEastAsia"/>
                <w:szCs w:val="21"/>
              </w:rPr>
              <w:t>组织机构数：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spacing w:line="400" w:lineRule="exact"/>
              <w:jc w:val="center"/>
              <w:rPr>
                <w:rFonts w:asciiTheme="minorEastAsia" w:hAnsiTheme="minorEastAsia"/>
                <w:szCs w:val="21"/>
              </w:rPr>
            </w:pPr>
            <w:r>
              <w:rPr>
                <w:rFonts w:hint="eastAsia" w:asciiTheme="minorEastAsia" w:hAnsiTheme="minorEastAsia"/>
                <w:szCs w:val="21"/>
              </w:rPr>
              <w:t>营业执照编号</w:t>
            </w:r>
          </w:p>
        </w:tc>
        <w:tc>
          <w:tcPr>
            <w:tcW w:w="3260" w:type="dxa"/>
            <w:gridSpan w:val="3"/>
            <w:vAlign w:val="center"/>
          </w:tcPr>
          <w:p>
            <w:pPr>
              <w:spacing w:line="400" w:lineRule="exact"/>
              <w:jc w:val="center"/>
              <w:rPr>
                <w:rFonts w:asciiTheme="minorEastAsia" w:hAnsiTheme="minorEastAsia"/>
                <w:szCs w:val="21"/>
              </w:rPr>
            </w:pPr>
          </w:p>
        </w:tc>
        <w:tc>
          <w:tcPr>
            <w:tcW w:w="709" w:type="dxa"/>
            <w:gridSpan w:val="2"/>
            <w:vMerge w:val="restart"/>
            <w:vAlign w:val="center"/>
          </w:tcPr>
          <w:p>
            <w:pPr>
              <w:spacing w:line="400" w:lineRule="exact"/>
              <w:jc w:val="center"/>
              <w:rPr>
                <w:rFonts w:asciiTheme="minorEastAsia" w:hAnsiTheme="minorEastAsia"/>
                <w:szCs w:val="21"/>
              </w:rPr>
            </w:pPr>
            <w:r>
              <w:rPr>
                <w:rFonts w:hint="eastAsia" w:asciiTheme="minorEastAsia" w:hAnsiTheme="minorEastAsia"/>
                <w:szCs w:val="21"/>
              </w:rPr>
              <w:t>其中</w:t>
            </w:r>
          </w:p>
        </w:tc>
        <w:tc>
          <w:tcPr>
            <w:tcW w:w="2693" w:type="dxa"/>
            <w:gridSpan w:val="3"/>
            <w:vAlign w:val="center"/>
          </w:tcPr>
          <w:p>
            <w:pPr>
              <w:widowControl/>
              <w:wordWrap w:val="0"/>
              <w:spacing w:line="432" w:lineRule="auto"/>
              <w:jc w:val="center"/>
              <w:rPr>
                <w:rFonts w:hint="eastAsia" w:ascii="ˎ̥" w:hAnsi="ˎ̥" w:eastAsia="宋体" w:cs="Arial"/>
                <w:kern w:val="0"/>
                <w:szCs w:val="21"/>
              </w:rPr>
            </w:pPr>
            <w:r>
              <w:rPr>
                <w:rFonts w:hint="eastAsia" w:ascii="宋体" w:hAnsi="宋体" w:eastAsia="宋体" w:cs="Arial"/>
                <w:kern w:val="0"/>
                <w:szCs w:val="21"/>
              </w:rPr>
              <w:t>甘肃省内设立的正式机构</w:t>
            </w:r>
          </w:p>
        </w:tc>
        <w:tc>
          <w:tcPr>
            <w:tcW w:w="872"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spacing w:line="400" w:lineRule="exact"/>
              <w:jc w:val="center"/>
              <w:rPr>
                <w:rFonts w:asciiTheme="minorEastAsia" w:hAnsiTheme="minorEastAsia"/>
                <w:szCs w:val="21"/>
              </w:rPr>
            </w:pPr>
            <w:r>
              <w:rPr>
                <w:rFonts w:hint="eastAsia" w:asciiTheme="minorEastAsia" w:hAnsiTheme="minorEastAsia"/>
                <w:szCs w:val="21"/>
              </w:rPr>
              <w:t>企业资质等级</w:t>
            </w:r>
          </w:p>
        </w:tc>
        <w:tc>
          <w:tcPr>
            <w:tcW w:w="3260" w:type="dxa"/>
            <w:gridSpan w:val="3"/>
            <w:vAlign w:val="center"/>
          </w:tcPr>
          <w:p>
            <w:pPr>
              <w:spacing w:line="400" w:lineRule="exact"/>
              <w:jc w:val="center"/>
              <w:rPr>
                <w:rFonts w:asciiTheme="minorEastAsia" w:hAnsiTheme="minorEastAsia"/>
                <w:szCs w:val="21"/>
              </w:rPr>
            </w:pPr>
          </w:p>
        </w:tc>
        <w:tc>
          <w:tcPr>
            <w:tcW w:w="709" w:type="dxa"/>
            <w:gridSpan w:val="2"/>
            <w:vMerge w:val="continue"/>
            <w:vAlign w:val="center"/>
          </w:tcPr>
          <w:p>
            <w:pPr>
              <w:spacing w:line="400" w:lineRule="exact"/>
              <w:jc w:val="center"/>
              <w:rPr>
                <w:rFonts w:asciiTheme="minorEastAsia" w:hAnsiTheme="minorEastAsia"/>
                <w:szCs w:val="21"/>
              </w:rPr>
            </w:pPr>
          </w:p>
        </w:tc>
        <w:tc>
          <w:tcPr>
            <w:tcW w:w="2693" w:type="dxa"/>
            <w:gridSpan w:val="3"/>
            <w:vAlign w:val="center"/>
          </w:tcPr>
          <w:p>
            <w:pPr>
              <w:widowControl/>
              <w:wordWrap w:val="0"/>
              <w:spacing w:line="432" w:lineRule="auto"/>
              <w:jc w:val="center"/>
              <w:rPr>
                <w:rFonts w:hint="eastAsia" w:ascii="ˎ̥" w:hAnsi="ˎ̥" w:eastAsia="宋体" w:cs="Arial"/>
                <w:kern w:val="0"/>
                <w:szCs w:val="21"/>
              </w:rPr>
            </w:pPr>
            <w:r>
              <w:rPr>
                <w:rFonts w:hint="eastAsia" w:ascii="宋体" w:hAnsi="宋体" w:eastAsia="宋体" w:cs="Arial"/>
                <w:kern w:val="0"/>
                <w:szCs w:val="21"/>
              </w:rPr>
              <w:t>省级机构</w:t>
            </w:r>
          </w:p>
        </w:tc>
        <w:tc>
          <w:tcPr>
            <w:tcW w:w="872"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spacing w:line="400" w:lineRule="exact"/>
              <w:jc w:val="center"/>
              <w:rPr>
                <w:rFonts w:asciiTheme="minorEastAsia" w:hAnsiTheme="minorEastAsia"/>
                <w:szCs w:val="21"/>
              </w:rPr>
            </w:pPr>
            <w:r>
              <w:rPr>
                <w:rFonts w:hint="eastAsia" w:asciiTheme="minorEastAsia" w:hAnsiTheme="minorEastAsia"/>
                <w:szCs w:val="21"/>
              </w:rPr>
              <w:t>注册资金</w:t>
            </w:r>
          </w:p>
        </w:tc>
        <w:tc>
          <w:tcPr>
            <w:tcW w:w="3260" w:type="dxa"/>
            <w:gridSpan w:val="3"/>
            <w:vAlign w:val="center"/>
          </w:tcPr>
          <w:p>
            <w:pPr>
              <w:spacing w:line="400" w:lineRule="exact"/>
              <w:jc w:val="center"/>
              <w:rPr>
                <w:rFonts w:asciiTheme="minorEastAsia" w:hAnsiTheme="minorEastAsia"/>
                <w:szCs w:val="21"/>
              </w:rPr>
            </w:pPr>
          </w:p>
        </w:tc>
        <w:tc>
          <w:tcPr>
            <w:tcW w:w="709" w:type="dxa"/>
            <w:gridSpan w:val="2"/>
            <w:vMerge w:val="continue"/>
            <w:vAlign w:val="center"/>
          </w:tcPr>
          <w:p>
            <w:pPr>
              <w:spacing w:line="400" w:lineRule="exact"/>
              <w:jc w:val="center"/>
              <w:rPr>
                <w:rFonts w:asciiTheme="minorEastAsia" w:hAnsiTheme="minorEastAsia"/>
                <w:szCs w:val="21"/>
              </w:rPr>
            </w:pPr>
          </w:p>
        </w:tc>
        <w:tc>
          <w:tcPr>
            <w:tcW w:w="2693" w:type="dxa"/>
            <w:gridSpan w:val="3"/>
            <w:vAlign w:val="center"/>
          </w:tcPr>
          <w:p>
            <w:pPr>
              <w:widowControl/>
              <w:wordWrap w:val="0"/>
              <w:spacing w:line="432" w:lineRule="auto"/>
              <w:jc w:val="center"/>
              <w:rPr>
                <w:rFonts w:hint="eastAsia" w:ascii="ˎ̥" w:hAnsi="ˎ̥" w:eastAsia="宋体" w:cs="Arial"/>
                <w:kern w:val="0"/>
                <w:szCs w:val="21"/>
              </w:rPr>
            </w:pPr>
            <w:r>
              <w:rPr>
                <w:rFonts w:hint="eastAsia" w:ascii="宋体" w:hAnsi="宋体" w:eastAsia="宋体" w:cs="Arial"/>
                <w:kern w:val="0"/>
                <w:szCs w:val="21"/>
              </w:rPr>
              <w:t>地市级机构</w:t>
            </w:r>
          </w:p>
        </w:tc>
        <w:tc>
          <w:tcPr>
            <w:tcW w:w="872"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spacing w:line="400" w:lineRule="exact"/>
              <w:jc w:val="center"/>
              <w:rPr>
                <w:rFonts w:asciiTheme="minorEastAsia" w:hAnsiTheme="minorEastAsia"/>
                <w:szCs w:val="21"/>
              </w:rPr>
            </w:pPr>
            <w:r>
              <w:rPr>
                <w:rFonts w:hint="eastAsia" w:asciiTheme="minorEastAsia" w:hAnsiTheme="minorEastAsia"/>
                <w:szCs w:val="21"/>
              </w:rPr>
              <w:t>开户银行</w:t>
            </w:r>
          </w:p>
        </w:tc>
        <w:tc>
          <w:tcPr>
            <w:tcW w:w="3260" w:type="dxa"/>
            <w:gridSpan w:val="3"/>
            <w:vAlign w:val="center"/>
          </w:tcPr>
          <w:p>
            <w:pPr>
              <w:spacing w:line="400" w:lineRule="exact"/>
              <w:jc w:val="center"/>
              <w:rPr>
                <w:rFonts w:asciiTheme="minorEastAsia" w:hAnsiTheme="minorEastAsia"/>
                <w:szCs w:val="21"/>
              </w:rPr>
            </w:pPr>
          </w:p>
        </w:tc>
        <w:tc>
          <w:tcPr>
            <w:tcW w:w="709" w:type="dxa"/>
            <w:gridSpan w:val="2"/>
            <w:vMerge w:val="continue"/>
            <w:vAlign w:val="center"/>
          </w:tcPr>
          <w:p>
            <w:pPr>
              <w:spacing w:line="400" w:lineRule="exact"/>
              <w:jc w:val="center"/>
              <w:rPr>
                <w:rFonts w:asciiTheme="minorEastAsia" w:hAnsiTheme="minorEastAsia"/>
                <w:szCs w:val="21"/>
              </w:rPr>
            </w:pPr>
          </w:p>
        </w:tc>
        <w:tc>
          <w:tcPr>
            <w:tcW w:w="2693" w:type="dxa"/>
            <w:gridSpan w:val="3"/>
            <w:vAlign w:val="center"/>
          </w:tcPr>
          <w:p>
            <w:pPr>
              <w:spacing w:line="400" w:lineRule="exact"/>
              <w:jc w:val="center"/>
              <w:rPr>
                <w:rFonts w:asciiTheme="minorEastAsia" w:hAnsiTheme="minorEastAsia"/>
                <w:szCs w:val="21"/>
              </w:rPr>
            </w:pPr>
            <w:r>
              <w:rPr>
                <w:rFonts w:hint="eastAsia" w:asciiTheme="minorEastAsia" w:hAnsiTheme="minorEastAsia"/>
                <w:szCs w:val="21"/>
              </w:rPr>
              <w:t>区县级机构</w:t>
            </w:r>
          </w:p>
        </w:tc>
        <w:tc>
          <w:tcPr>
            <w:tcW w:w="872"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spacing w:line="400" w:lineRule="exact"/>
              <w:jc w:val="center"/>
              <w:rPr>
                <w:rFonts w:asciiTheme="minorEastAsia" w:hAnsiTheme="minorEastAsia"/>
                <w:szCs w:val="21"/>
              </w:rPr>
            </w:pPr>
            <w:r>
              <w:rPr>
                <w:rFonts w:hint="eastAsia" w:asciiTheme="minorEastAsia" w:hAnsiTheme="minorEastAsia"/>
                <w:szCs w:val="21"/>
              </w:rPr>
              <w:t>经营范围</w:t>
            </w:r>
          </w:p>
        </w:tc>
        <w:tc>
          <w:tcPr>
            <w:tcW w:w="7534" w:type="dxa"/>
            <w:gridSpan w:val="9"/>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spacing w:line="400" w:lineRule="exact"/>
              <w:jc w:val="center"/>
              <w:rPr>
                <w:rFonts w:asciiTheme="minorEastAsia" w:hAnsiTheme="minorEastAsia"/>
                <w:szCs w:val="21"/>
              </w:rPr>
            </w:pPr>
            <w:r>
              <w:rPr>
                <w:rFonts w:hint="eastAsia" w:asciiTheme="minorEastAsia" w:hAnsiTheme="minorEastAsia"/>
                <w:szCs w:val="21"/>
              </w:rPr>
              <w:t>投标人关联企业情况</w:t>
            </w:r>
          </w:p>
        </w:tc>
        <w:tc>
          <w:tcPr>
            <w:tcW w:w="7534" w:type="dxa"/>
            <w:gridSpan w:val="9"/>
            <w:vAlign w:val="center"/>
          </w:tcPr>
          <w:p>
            <w:pPr>
              <w:spacing w:line="400" w:lineRule="exact"/>
              <w:jc w:val="center"/>
              <w:rPr>
                <w:rFonts w:asciiTheme="minorEastAsia" w:hAnsiTheme="minorEastAsia"/>
                <w:szCs w:val="21"/>
              </w:rPr>
            </w:pPr>
            <w:r>
              <w:rPr>
                <w:rFonts w:hint="eastAsia" w:asciiTheme="minorEastAsia" w:hAnsiTheme="minorEastAsia"/>
                <w:szCs w:val="21"/>
              </w:rPr>
              <w:t>（包括但不限于与投标人法定代表人为同一人或者存在控股、管理关系的不同单位）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spacing w:line="400" w:lineRule="exact"/>
              <w:jc w:val="center"/>
              <w:rPr>
                <w:rFonts w:asciiTheme="minorEastAsia" w:hAnsiTheme="minorEastAsia"/>
                <w:szCs w:val="21"/>
              </w:rPr>
            </w:pPr>
            <w:r>
              <w:rPr>
                <w:rFonts w:hint="eastAsia" w:asciiTheme="minorEastAsia" w:hAnsiTheme="minorEastAsia"/>
                <w:szCs w:val="21"/>
              </w:rPr>
              <w:t>备注</w:t>
            </w:r>
          </w:p>
        </w:tc>
        <w:tc>
          <w:tcPr>
            <w:tcW w:w="7534" w:type="dxa"/>
            <w:gridSpan w:val="9"/>
            <w:vAlign w:val="center"/>
          </w:tcPr>
          <w:p>
            <w:pPr>
              <w:spacing w:line="400" w:lineRule="exact"/>
              <w:jc w:val="center"/>
              <w:rPr>
                <w:rFonts w:asciiTheme="minorEastAsia" w:hAnsiTheme="minorEastAsia"/>
                <w:szCs w:val="21"/>
              </w:rPr>
            </w:pPr>
          </w:p>
        </w:tc>
      </w:tr>
    </w:tbl>
    <w:p>
      <w:pPr>
        <w:spacing w:line="560" w:lineRule="exact"/>
        <w:ind w:firstLine="420" w:firstLineChars="200"/>
        <w:rPr>
          <w:rFonts w:asciiTheme="minorEastAsia" w:hAnsiTheme="minorEastAsia"/>
          <w:szCs w:val="21"/>
        </w:rPr>
      </w:pPr>
      <w:r>
        <w:rPr>
          <w:rFonts w:hint="eastAsia" w:asciiTheme="minorEastAsia" w:hAnsiTheme="minorEastAsia"/>
          <w:szCs w:val="21"/>
        </w:rPr>
        <w:t>注：投标人应根据投标人须知的要求在本表后附相关证明材料。</w:t>
      </w:r>
    </w:p>
    <w:p>
      <w:pPr>
        <w:spacing w:line="560" w:lineRule="exact"/>
        <w:rPr>
          <w:rFonts w:asciiTheme="minorEastAsia" w:hAnsiTheme="minorEastAsia"/>
          <w:szCs w:val="21"/>
        </w:rPr>
      </w:pPr>
    </w:p>
    <w:p>
      <w:pPr>
        <w:spacing w:line="560" w:lineRule="exact"/>
        <w:ind w:firstLine="420" w:firstLineChars="200"/>
        <w:rPr>
          <w:rFonts w:asciiTheme="minorEastAsia" w:hAnsiTheme="minorEastAsia"/>
          <w:szCs w:val="21"/>
        </w:rPr>
      </w:pPr>
      <w:r>
        <w:rPr>
          <w:rFonts w:hint="eastAsia" w:asciiTheme="minorEastAsia" w:hAnsiTheme="minorEastAsia"/>
          <w:szCs w:val="21"/>
        </w:rPr>
        <w:t>投标人名称：</w:t>
      </w:r>
      <w:r>
        <w:rPr>
          <w:rFonts w:hint="eastAsia" w:asciiTheme="minorEastAsia" w:hAnsiTheme="minorEastAsia"/>
          <w:szCs w:val="21"/>
          <w:u w:val="single"/>
        </w:rPr>
        <w:t xml:space="preserve">    （加盖公章）    </w:t>
      </w:r>
      <w:r>
        <w:rPr>
          <w:rFonts w:hint="eastAsia" w:asciiTheme="minorEastAsia" w:hAnsiTheme="minorEastAsia"/>
          <w:szCs w:val="21"/>
        </w:rPr>
        <w:t>   </w:t>
      </w:r>
    </w:p>
    <w:p>
      <w:pPr>
        <w:spacing w:line="560" w:lineRule="exact"/>
        <w:ind w:firstLine="420" w:firstLineChars="200"/>
        <w:rPr>
          <w:rFonts w:asciiTheme="minorEastAsia" w:hAnsiTheme="minorEastAsia"/>
          <w:szCs w:val="21"/>
          <w:u w:val="single"/>
        </w:rPr>
      </w:pPr>
      <w:r>
        <w:rPr>
          <w:rFonts w:hint="eastAsia" w:asciiTheme="minorEastAsia" w:hAnsiTheme="minorEastAsia"/>
          <w:szCs w:val="21"/>
        </w:rPr>
        <w:t>法定代表人或授权委托人：</w:t>
      </w:r>
      <w:r>
        <w:rPr>
          <w:rFonts w:hint="eastAsia" w:asciiTheme="minorEastAsia" w:hAnsiTheme="minorEastAsia"/>
          <w:szCs w:val="21"/>
          <w:u w:val="single"/>
        </w:rPr>
        <w:t>        （签字或盖章）         </w:t>
      </w:r>
    </w:p>
    <w:p>
      <w:pPr>
        <w:spacing w:line="560" w:lineRule="exact"/>
        <w:ind w:firstLine="420" w:firstLineChars="200"/>
        <w:rPr>
          <w:rFonts w:asciiTheme="minorEastAsia" w:hAnsiTheme="minorEastAsia"/>
          <w:szCs w:val="21"/>
        </w:rPr>
      </w:pP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p>
    <w:p>
      <w:pPr>
        <w:widowControl/>
        <w:jc w:val="left"/>
        <w:rPr>
          <w:rFonts w:asciiTheme="minorEastAsia" w:hAnsiTheme="minorEastAsia"/>
          <w:szCs w:val="21"/>
        </w:rPr>
      </w:pPr>
      <w:r>
        <w:rPr>
          <w:rFonts w:asciiTheme="minorEastAsia" w:hAnsiTheme="minorEastAsia"/>
          <w:szCs w:val="21"/>
        </w:rPr>
        <w:br w:type="page"/>
      </w:r>
    </w:p>
    <w:p>
      <w:pPr>
        <w:spacing w:line="560" w:lineRule="exact"/>
        <w:ind w:firstLine="422" w:firstLineChars="200"/>
        <w:rPr>
          <w:rFonts w:asciiTheme="minorEastAsia" w:hAnsiTheme="minorEastAsia"/>
          <w:b/>
          <w:szCs w:val="21"/>
        </w:rPr>
      </w:pPr>
      <w:r>
        <w:rPr>
          <w:rFonts w:hint="eastAsia" w:asciiTheme="minorEastAsia" w:hAnsiTheme="minorEastAsia"/>
          <w:b/>
          <w:szCs w:val="21"/>
        </w:rPr>
        <w:t>2.</w:t>
      </w:r>
      <w:r>
        <w:rPr>
          <w:rFonts w:asciiTheme="minorEastAsia" w:hAnsiTheme="minorEastAsia"/>
          <w:b/>
          <w:szCs w:val="21"/>
        </w:rPr>
        <w:t>投标人企业组织结构框图</w:t>
      </w:r>
    </w:p>
    <w:p>
      <w:pPr>
        <w:spacing w:line="560" w:lineRule="exact"/>
        <w:ind w:firstLine="420" w:firstLineChars="200"/>
        <w:rPr>
          <w:rFonts w:ascii="宋体" w:hAnsi="宋体" w:cs="Arial"/>
        </w:rPr>
      </w:pPr>
      <w:r>
        <w:rPr>
          <w:rFonts w:hint="eastAsia" w:ascii="宋体" w:hAnsi="宋体" w:cs="Arial"/>
        </w:rPr>
        <w:t>1.企业内部组织结构框图</w:t>
      </w:r>
    </w:p>
    <w:p>
      <w:pPr>
        <w:spacing w:line="560" w:lineRule="exact"/>
        <w:ind w:firstLine="420" w:firstLineChars="200"/>
        <w:rPr>
          <w:rFonts w:ascii="宋体" w:hAnsi="宋体" w:cs="Arial"/>
        </w:rPr>
      </w:pPr>
      <w:r>
        <w:rPr>
          <w:rFonts w:hint="eastAsia" w:ascii="宋体" w:hAnsi="宋体" w:cs="Arial"/>
        </w:rPr>
        <w:t>（格式自拟）</w:t>
      </w:r>
    </w:p>
    <w:p>
      <w:pPr>
        <w:spacing w:line="560" w:lineRule="exact"/>
        <w:ind w:firstLine="420" w:firstLineChars="200"/>
        <w:rPr>
          <w:rFonts w:ascii="宋体" w:hAnsi="宋体" w:cs="Arial"/>
        </w:rPr>
      </w:pPr>
      <w:r>
        <w:rPr>
          <w:rFonts w:hint="eastAsia" w:ascii="宋体" w:hAnsi="宋体" w:cs="Arial"/>
        </w:rPr>
        <w:t>2. 投标人与其关联单位的关系框图</w:t>
      </w:r>
    </w:p>
    <w:p>
      <w:pPr>
        <w:spacing w:line="560" w:lineRule="exact"/>
        <w:ind w:firstLine="420" w:firstLineChars="200"/>
        <w:rPr>
          <w:rFonts w:ascii="宋体" w:hAnsi="宋体" w:cs="Arial"/>
        </w:rPr>
      </w:pPr>
      <w:r>
        <w:rPr>
          <w:rFonts w:hint="eastAsia" w:ascii="宋体" w:hAnsi="宋体" w:cs="Arial"/>
        </w:rPr>
        <w:t>（格式自拟）</w:t>
      </w:r>
    </w:p>
    <w:p>
      <w:pPr>
        <w:spacing w:line="560" w:lineRule="exact"/>
        <w:rPr>
          <w:rFonts w:asciiTheme="minorEastAsia" w:hAnsiTheme="minorEastAsia"/>
          <w:szCs w:val="21"/>
        </w:rPr>
      </w:pPr>
    </w:p>
    <w:p>
      <w:pPr>
        <w:widowControl/>
        <w:jc w:val="center"/>
        <w:rPr>
          <w:rFonts w:hint="eastAsia" w:ascii="方正小标宋简体" w:eastAsia="方正小标宋简体" w:hAnsiTheme="minorEastAsia"/>
          <w:b/>
          <w:bCs/>
          <w:sz w:val="44"/>
          <w:szCs w:val="44"/>
          <w:lang w:eastAsia="zh-CN"/>
        </w:rPr>
      </w:pPr>
    </w:p>
    <w:p>
      <w:pPr>
        <w:widowControl/>
        <w:jc w:val="center"/>
        <w:rPr>
          <w:rFonts w:hint="eastAsia" w:ascii="方正小标宋简体" w:eastAsia="方正小标宋简体" w:hAnsiTheme="minorEastAsia"/>
          <w:b/>
          <w:bCs/>
          <w:sz w:val="44"/>
          <w:szCs w:val="44"/>
        </w:rPr>
      </w:pPr>
      <w:r>
        <w:rPr>
          <w:rFonts w:hint="eastAsia" w:ascii="方正小标宋简体" w:eastAsia="方正小标宋简体" w:hAnsiTheme="minorEastAsia"/>
          <w:b/>
          <w:bCs/>
          <w:sz w:val="44"/>
          <w:szCs w:val="44"/>
          <w:lang w:eastAsia="zh-CN"/>
        </w:rPr>
        <w:t>（</w:t>
      </w:r>
      <w:r>
        <w:rPr>
          <w:rFonts w:hint="eastAsia" w:ascii="方正小标宋简体" w:eastAsia="方正小标宋简体" w:hAnsiTheme="minorEastAsia"/>
          <w:b/>
          <w:bCs/>
          <w:sz w:val="44"/>
          <w:szCs w:val="44"/>
          <w:lang w:val="en-US" w:eastAsia="zh-CN"/>
        </w:rPr>
        <w:t>五</w:t>
      </w:r>
      <w:r>
        <w:rPr>
          <w:rFonts w:hint="eastAsia" w:ascii="方正小标宋简体" w:eastAsia="方正小标宋简体" w:hAnsiTheme="minorEastAsia"/>
          <w:b/>
          <w:bCs/>
          <w:sz w:val="44"/>
          <w:szCs w:val="44"/>
          <w:lang w:eastAsia="zh-CN"/>
        </w:rPr>
        <w:t>）</w:t>
      </w:r>
      <w:r>
        <w:rPr>
          <w:rFonts w:hint="eastAsia" w:ascii="方正小标宋简体" w:eastAsia="方正小标宋简体" w:hAnsiTheme="minorEastAsia"/>
          <w:b/>
          <w:bCs/>
          <w:sz w:val="44"/>
          <w:szCs w:val="44"/>
        </w:rPr>
        <w:t>服务机构情况</w:t>
      </w:r>
    </w:p>
    <w:p>
      <w:pPr>
        <w:pStyle w:val="2"/>
        <w:widowControl w:val="0"/>
        <w:numPr>
          <w:ilvl w:val="0"/>
          <w:numId w:val="0"/>
        </w:numPr>
        <w:spacing w:line="480" w:lineRule="atLeast"/>
        <w:jc w:val="center"/>
        <w:rPr>
          <w:rFonts w:hint="eastAsia" w:eastAsiaTheme="minorEastAsia"/>
          <w:lang w:eastAsia="zh-CN"/>
        </w:rPr>
      </w:pPr>
      <w:r>
        <w:rPr>
          <w:rFonts w:hint="eastAsia"/>
          <w:lang w:eastAsia="zh-CN"/>
        </w:rPr>
        <w:t>（</w:t>
      </w:r>
      <w:r>
        <w:rPr>
          <w:rFonts w:hint="eastAsia"/>
          <w:lang w:val="en-US" w:eastAsia="zh-CN"/>
        </w:rPr>
        <w:t>格式自拟</w:t>
      </w:r>
      <w:r>
        <w:rPr>
          <w:rFonts w:hint="eastAsia"/>
          <w:lang w:eastAsia="zh-CN"/>
        </w:rPr>
        <w:t>）</w:t>
      </w:r>
    </w:p>
    <w:p>
      <w:pPr>
        <w:pStyle w:val="2"/>
        <w:widowControl w:val="0"/>
        <w:numPr>
          <w:ilvl w:val="0"/>
          <w:numId w:val="0"/>
        </w:numPr>
        <w:spacing w:line="480" w:lineRule="atLeast"/>
        <w:jc w:val="both"/>
      </w:pPr>
    </w:p>
    <w:p>
      <w:pPr>
        <w:pStyle w:val="2"/>
        <w:widowControl w:val="0"/>
        <w:numPr>
          <w:ilvl w:val="0"/>
          <w:numId w:val="0"/>
        </w:numPr>
        <w:spacing w:line="480" w:lineRule="atLeast"/>
        <w:jc w:val="both"/>
      </w:pPr>
    </w:p>
    <w:p>
      <w:pPr>
        <w:pStyle w:val="2"/>
        <w:widowControl w:val="0"/>
        <w:numPr>
          <w:ilvl w:val="0"/>
          <w:numId w:val="0"/>
        </w:numPr>
        <w:spacing w:line="480" w:lineRule="atLeast"/>
        <w:jc w:val="both"/>
      </w:pPr>
    </w:p>
    <w:p>
      <w:pPr>
        <w:pStyle w:val="2"/>
        <w:widowControl w:val="0"/>
        <w:numPr>
          <w:ilvl w:val="0"/>
          <w:numId w:val="0"/>
        </w:numPr>
        <w:spacing w:line="480" w:lineRule="atLeast"/>
        <w:jc w:val="both"/>
      </w:pPr>
    </w:p>
    <w:p>
      <w:pPr>
        <w:pStyle w:val="2"/>
        <w:widowControl w:val="0"/>
        <w:numPr>
          <w:ilvl w:val="0"/>
          <w:numId w:val="0"/>
        </w:numPr>
        <w:spacing w:line="480" w:lineRule="atLeast"/>
        <w:jc w:val="both"/>
      </w:pPr>
    </w:p>
    <w:p>
      <w:pPr>
        <w:pStyle w:val="2"/>
        <w:widowControl w:val="0"/>
        <w:numPr>
          <w:ilvl w:val="0"/>
          <w:numId w:val="0"/>
        </w:numPr>
        <w:spacing w:line="480" w:lineRule="atLeast"/>
        <w:jc w:val="both"/>
      </w:pPr>
    </w:p>
    <w:p>
      <w:pPr>
        <w:pStyle w:val="2"/>
        <w:widowControl w:val="0"/>
        <w:numPr>
          <w:ilvl w:val="0"/>
          <w:numId w:val="0"/>
        </w:numPr>
        <w:spacing w:line="480" w:lineRule="atLeast"/>
        <w:jc w:val="both"/>
      </w:pPr>
    </w:p>
    <w:p>
      <w:pPr>
        <w:spacing w:line="56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（六）服务方案</w:t>
      </w:r>
    </w:p>
    <w:p>
      <w:pPr>
        <w:spacing w:line="560" w:lineRule="exact"/>
        <w:ind w:firstLine="420" w:firstLineChars="200"/>
        <w:jc w:val="center"/>
        <w:rPr>
          <w:rFonts w:asciiTheme="minorEastAsia" w:hAnsiTheme="minorEastAsia"/>
          <w:szCs w:val="21"/>
        </w:rPr>
      </w:pPr>
      <w:r>
        <w:rPr>
          <w:rFonts w:hint="eastAsia" w:asciiTheme="minorEastAsia" w:hAnsiTheme="minorEastAsia"/>
          <w:szCs w:val="21"/>
        </w:rPr>
        <w:t>（格式自拟）</w:t>
      </w:r>
    </w:p>
    <w:p>
      <w:pPr>
        <w:widowControl/>
        <w:jc w:val="center"/>
        <w:rPr>
          <w:rFonts w:hint="eastAsia" w:ascii="方正小标宋简体" w:eastAsia="方正小标宋简体" w:hAnsiTheme="minorEastAsia"/>
          <w:b/>
          <w:bCs/>
          <w:sz w:val="44"/>
          <w:szCs w:val="44"/>
          <w:lang w:eastAsia="zh-CN"/>
        </w:rPr>
      </w:pPr>
    </w:p>
    <w:p>
      <w:pPr>
        <w:widowControl/>
        <w:jc w:val="center"/>
        <w:rPr>
          <w:rFonts w:hint="eastAsia" w:ascii="方正小标宋简体" w:eastAsia="方正小标宋简体" w:hAnsiTheme="minorEastAsia"/>
          <w:b/>
          <w:bCs/>
          <w:sz w:val="44"/>
          <w:szCs w:val="44"/>
          <w:lang w:eastAsia="zh-CN"/>
        </w:rPr>
      </w:pPr>
    </w:p>
    <w:p>
      <w:pPr>
        <w:widowControl/>
        <w:jc w:val="center"/>
        <w:rPr>
          <w:rFonts w:hint="eastAsia" w:ascii="方正小标宋简体" w:eastAsia="方正小标宋简体" w:hAnsiTheme="minorEastAsia"/>
          <w:b/>
          <w:bCs/>
          <w:sz w:val="44"/>
          <w:szCs w:val="44"/>
          <w:lang w:eastAsia="zh-CN"/>
        </w:rPr>
      </w:pPr>
    </w:p>
    <w:p>
      <w:pPr>
        <w:pStyle w:val="2"/>
        <w:widowControl w:val="0"/>
        <w:numPr>
          <w:ilvl w:val="0"/>
          <w:numId w:val="0"/>
        </w:numPr>
        <w:spacing w:line="480" w:lineRule="atLeast"/>
        <w:jc w:val="both"/>
      </w:pPr>
    </w:p>
    <w:p>
      <w:pPr>
        <w:widowControl/>
        <w:jc w:val="center"/>
        <w:rPr>
          <w:rFonts w:ascii="方正小标宋简体" w:eastAsia="方正小标宋简体" w:hAnsiTheme="minorEastAsia"/>
          <w:b w:val="0"/>
          <w:sz w:val="48"/>
          <w:szCs w:val="48"/>
        </w:rPr>
      </w:pPr>
      <w:bookmarkStart w:id="22" w:name="_Toc141974390"/>
      <w:r>
        <w:rPr>
          <w:rFonts w:hint="eastAsia" w:ascii="方正小标宋简体" w:eastAsia="方正小标宋简体" w:hAnsiTheme="minorEastAsia"/>
          <w:b w:val="0"/>
          <w:sz w:val="48"/>
          <w:szCs w:val="48"/>
        </w:rPr>
        <w:t>第五章  评审办法</w:t>
      </w:r>
      <w:bookmarkEnd w:id="22"/>
    </w:p>
    <w:p>
      <w:pPr>
        <w:pStyle w:val="5"/>
        <w:pageBreakBefore w:val="0"/>
        <w:widowControl w:val="0"/>
        <w:kinsoku/>
        <w:wordWrap/>
        <w:overflowPunct/>
        <w:topLinePunct w:val="0"/>
        <w:autoSpaceDE/>
        <w:autoSpaceDN/>
        <w:bidi w:val="0"/>
        <w:adjustRightInd/>
        <w:snapToGrid/>
        <w:spacing w:line="440" w:lineRule="exact"/>
        <w:textAlignment w:val="auto"/>
        <w:rPr>
          <w:rFonts w:asciiTheme="minorEastAsia" w:hAnsiTheme="minorEastAsia"/>
          <w:szCs w:val="21"/>
        </w:rPr>
      </w:pPr>
      <w:bookmarkStart w:id="23" w:name="_Toc141974391"/>
      <w:bookmarkStart w:id="24" w:name="_Toc240772108"/>
      <w:r>
        <w:rPr>
          <w:rFonts w:hint="eastAsia" w:ascii="宋体" w:hAnsi="宋体" w:cs="Arial"/>
          <w:b w:val="0"/>
          <w:sz w:val="28"/>
          <w:szCs w:val="28"/>
        </w:rPr>
        <w:t>（一） 磋商工作中的原则及组织</w:t>
      </w:r>
      <w:bookmarkEnd w:id="23"/>
      <w:bookmarkEnd w:id="24"/>
    </w:p>
    <w:p>
      <w:pPr>
        <w:pageBreakBefore w:val="0"/>
        <w:widowControl w:val="0"/>
        <w:kinsoku/>
        <w:wordWrap/>
        <w:overflowPunct/>
        <w:topLinePunct w:val="0"/>
        <w:autoSpaceDE/>
        <w:autoSpaceDN/>
        <w:bidi w:val="0"/>
        <w:adjustRightInd/>
        <w:snapToGrid/>
        <w:spacing w:line="440" w:lineRule="exact"/>
        <w:ind w:firstLine="422" w:firstLineChars="200"/>
        <w:textAlignment w:val="auto"/>
        <w:rPr>
          <w:rFonts w:asciiTheme="minorEastAsia" w:hAnsiTheme="minorEastAsia"/>
          <w:b/>
          <w:szCs w:val="21"/>
        </w:rPr>
      </w:pPr>
      <w:bookmarkStart w:id="25" w:name="_Toc240772109"/>
      <w:r>
        <w:rPr>
          <w:rFonts w:hint="eastAsia" w:asciiTheme="minorEastAsia" w:hAnsiTheme="minorEastAsia"/>
          <w:b/>
          <w:szCs w:val="21"/>
        </w:rPr>
        <w:t>1.1原则</w:t>
      </w:r>
      <w:bookmarkEnd w:id="25"/>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招标人组织磋商，在监督部门监督下,根据相关规定组建评审委员会，评审委员会成员应按照“客观、公正、审慎”的原则,认真细致地做好磋商评审工作。</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1）评审委员会成员人数为不少于3人及以上的单数。</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2）评审委员会成员应当客观、公正的履行职责，遵守职业道德，对所提出的评审意见承担个人责任。</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3) 评审委员会成员和与评审活动有关的工作人员不得透露对</w:t>
      </w:r>
      <w:r>
        <w:rPr>
          <w:rFonts w:hint="eastAsia" w:asciiTheme="minorEastAsia" w:hAnsiTheme="minorEastAsia"/>
          <w:szCs w:val="21"/>
          <w:lang w:eastAsia="zh-CN"/>
        </w:rPr>
        <w:t>磋商文件</w:t>
      </w:r>
      <w:r>
        <w:rPr>
          <w:rFonts w:hint="eastAsia" w:asciiTheme="minorEastAsia" w:hAnsiTheme="minorEastAsia"/>
          <w:szCs w:val="21"/>
        </w:rPr>
        <w:t>的评审和比较、成交候选人的推荐情况以及与磋商有关的其他情况。</w:t>
      </w:r>
    </w:p>
    <w:p>
      <w:pPr>
        <w:pageBreakBefore w:val="0"/>
        <w:widowControl w:val="0"/>
        <w:kinsoku/>
        <w:wordWrap/>
        <w:overflowPunct/>
        <w:topLinePunct w:val="0"/>
        <w:autoSpaceDE/>
        <w:autoSpaceDN/>
        <w:bidi w:val="0"/>
        <w:adjustRightInd/>
        <w:snapToGrid/>
        <w:spacing w:line="440" w:lineRule="exact"/>
        <w:ind w:firstLine="422" w:firstLineChars="200"/>
        <w:textAlignment w:val="auto"/>
        <w:rPr>
          <w:rFonts w:asciiTheme="minorEastAsia" w:hAnsiTheme="minorEastAsia"/>
          <w:b/>
          <w:szCs w:val="21"/>
        </w:rPr>
      </w:pPr>
      <w:bookmarkStart w:id="26" w:name="_Toc240772110"/>
      <w:r>
        <w:rPr>
          <w:rFonts w:hint="eastAsia" w:asciiTheme="minorEastAsia" w:hAnsiTheme="minorEastAsia"/>
          <w:b/>
          <w:szCs w:val="21"/>
        </w:rPr>
        <w:t>1.2 组织</w:t>
      </w:r>
      <w:bookmarkEnd w:id="26"/>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b/>
          <w:szCs w:val="21"/>
        </w:rPr>
      </w:pPr>
      <w:r>
        <w:rPr>
          <w:rFonts w:hint="eastAsia" w:asciiTheme="minorEastAsia" w:hAnsiTheme="minorEastAsia"/>
          <w:szCs w:val="21"/>
        </w:rPr>
        <w:t>1）评审委员会：由招标人根据相关规定组建评审委员会。评审委员会根据</w:t>
      </w:r>
      <w:r>
        <w:rPr>
          <w:rFonts w:hint="eastAsia" w:asciiTheme="minorEastAsia" w:hAnsiTheme="minorEastAsia"/>
          <w:szCs w:val="21"/>
          <w:lang w:eastAsia="zh-CN"/>
        </w:rPr>
        <w:t>磋商文件</w:t>
      </w:r>
      <w:r>
        <w:rPr>
          <w:rFonts w:hint="eastAsia" w:asciiTheme="minorEastAsia" w:hAnsiTheme="minorEastAsia"/>
          <w:szCs w:val="21"/>
        </w:rPr>
        <w:t>要求负责</w:t>
      </w:r>
      <w:r>
        <w:rPr>
          <w:rFonts w:hint="eastAsia" w:asciiTheme="minorEastAsia" w:hAnsiTheme="minorEastAsia"/>
          <w:szCs w:val="21"/>
          <w:lang w:eastAsia="zh-CN"/>
        </w:rPr>
        <w:t>磋商文件</w:t>
      </w:r>
      <w:r>
        <w:rPr>
          <w:rFonts w:hint="eastAsia" w:asciiTheme="minorEastAsia" w:hAnsiTheme="minorEastAsia"/>
          <w:szCs w:val="21"/>
        </w:rPr>
        <w:t>的审查评审。</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b/>
          <w:szCs w:val="21"/>
        </w:rPr>
      </w:pPr>
      <w:r>
        <w:rPr>
          <w:rFonts w:hint="eastAsia" w:asciiTheme="minorEastAsia" w:hAnsiTheme="minorEastAsia"/>
          <w:szCs w:val="21"/>
        </w:rPr>
        <w:t>2）招标人:由兰州新区人才服务中心有限公司工作人员组成，负责</w:t>
      </w:r>
      <w:r>
        <w:rPr>
          <w:rFonts w:hint="eastAsia" w:asciiTheme="minorEastAsia" w:hAnsiTheme="minorEastAsia"/>
          <w:szCs w:val="21"/>
          <w:lang w:eastAsia="zh-CN"/>
        </w:rPr>
        <w:t>磋商文件</w:t>
      </w:r>
      <w:r>
        <w:rPr>
          <w:rFonts w:hint="eastAsia" w:asciiTheme="minorEastAsia" w:hAnsiTheme="minorEastAsia"/>
          <w:szCs w:val="21"/>
        </w:rPr>
        <w:t>的制作，对外联系，评审的会务工作,整理并向评审委员会分发</w:t>
      </w:r>
      <w:r>
        <w:rPr>
          <w:rFonts w:hint="eastAsia" w:asciiTheme="minorEastAsia" w:hAnsiTheme="minorEastAsia"/>
          <w:szCs w:val="21"/>
          <w:lang w:eastAsia="zh-CN"/>
        </w:rPr>
        <w:t>磋商文件</w:t>
      </w:r>
      <w:r>
        <w:rPr>
          <w:rFonts w:hint="eastAsia" w:asciiTheme="minorEastAsia" w:hAnsiTheme="minorEastAsia"/>
          <w:szCs w:val="21"/>
        </w:rPr>
        <w:t>；对评审过程中的原始文件进行归档;随时印发需要的文件资料,对各种咨询函件及档案文件的统收统发</w:t>
      </w:r>
      <w:r>
        <w:rPr>
          <w:rFonts w:hint="eastAsia" w:asciiTheme="minorEastAsia" w:hAnsiTheme="minorEastAsia"/>
          <w:b/>
          <w:szCs w:val="21"/>
        </w:rPr>
        <w:t>。</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3）监督部门：根据国家有关法律、法规及</w:t>
      </w:r>
      <w:r>
        <w:rPr>
          <w:rFonts w:hint="eastAsia" w:asciiTheme="minorEastAsia" w:hAnsiTheme="minorEastAsia"/>
          <w:szCs w:val="21"/>
          <w:lang w:eastAsia="zh-CN"/>
        </w:rPr>
        <w:t>磋商文件</w:t>
      </w:r>
      <w:r>
        <w:rPr>
          <w:rFonts w:hint="eastAsia" w:asciiTheme="minorEastAsia" w:hAnsiTheme="minorEastAsia"/>
          <w:szCs w:val="21"/>
        </w:rPr>
        <w:t>的规定,邀请相关部门对整个评审过程进行监督,保证评审的公正性,防止违法行为的产生。</w:t>
      </w:r>
    </w:p>
    <w:p>
      <w:pPr>
        <w:pStyle w:val="5"/>
        <w:pageBreakBefore w:val="0"/>
        <w:widowControl w:val="0"/>
        <w:kinsoku/>
        <w:wordWrap/>
        <w:overflowPunct/>
        <w:topLinePunct w:val="0"/>
        <w:autoSpaceDE/>
        <w:autoSpaceDN/>
        <w:bidi w:val="0"/>
        <w:adjustRightInd/>
        <w:snapToGrid/>
        <w:spacing w:line="440" w:lineRule="exact"/>
        <w:textAlignment w:val="auto"/>
        <w:rPr>
          <w:rFonts w:ascii="宋体" w:hAnsi="宋体" w:cs="Arial"/>
          <w:b w:val="0"/>
          <w:sz w:val="28"/>
          <w:szCs w:val="28"/>
        </w:rPr>
      </w:pPr>
      <w:bookmarkStart w:id="27" w:name="_Toc240772111"/>
      <w:bookmarkStart w:id="28" w:name="_Toc141974392"/>
      <w:r>
        <w:rPr>
          <w:rFonts w:hint="eastAsia" w:ascii="宋体" w:hAnsi="宋体" w:cs="Arial"/>
          <w:b w:val="0"/>
          <w:sz w:val="28"/>
          <w:szCs w:val="28"/>
        </w:rPr>
        <w:t>（二）评审委员会的职责</w:t>
      </w:r>
      <w:bookmarkEnd w:id="27"/>
      <w:bookmarkEnd w:id="28"/>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评审委员会完成评审后，提出书面评审报告。评审报告是评审委员会根据全体评审委员会成员签字的原始磋商记录和评审结果编写的报告，主要内容包括：</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1）邀请投标参加采购活动的具体方式和相关情况；</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2）</w:t>
      </w:r>
      <w:r>
        <w:rPr>
          <w:rFonts w:hint="eastAsia" w:asciiTheme="minorEastAsia" w:hAnsiTheme="minorEastAsia"/>
          <w:szCs w:val="21"/>
          <w:lang w:eastAsia="zh-CN"/>
        </w:rPr>
        <w:t>磋商文件</w:t>
      </w:r>
      <w:r>
        <w:rPr>
          <w:rFonts w:hint="eastAsia" w:asciiTheme="minorEastAsia" w:hAnsiTheme="minorEastAsia"/>
          <w:szCs w:val="21"/>
        </w:rPr>
        <w:t>开启日期和地点；</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3）获取</w:t>
      </w:r>
      <w:r>
        <w:rPr>
          <w:rFonts w:hint="eastAsia" w:asciiTheme="minorEastAsia" w:hAnsiTheme="minorEastAsia"/>
          <w:szCs w:val="21"/>
          <w:lang w:eastAsia="zh-CN"/>
        </w:rPr>
        <w:t>磋商文件</w:t>
      </w:r>
      <w:r>
        <w:rPr>
          <w:rFonts w:hint="eastAsia" w:asciiTheme="minorEastAsia" w:hAnsiTheme="minorEastAsia"/>
          <w:szCs w:val="21"/>
        </w:rPr>
        <w:t>的投标人名单和评审委员会成员名单；</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4）评审情况记录和说明，包括对投标人的资格审查情况、</w:t>
      </w:r>
      <w:r>
        <w:rPr>
          <w:rFonts w:hint="eastAsia" w:asciiTheme="minorEastAsia" w:hAnsiTheme="minorEastAsia"/>
          <w:szCs w:val="21"/>
          <w:lang w:eastAsia="zh-CN"/>
        </w:rPr>
        <w:t>磋商文件</w:t>
      </w:r>
      <w:r>
        <w:rPr>
          <w:rFonts w:hint="eastAsia" w:asciiTheme="minorEastAsia" w:hAnsiTheme="minorEastAsia"/>
          <w:szCs w:val="21"/>
        </w:rPr>
        <w:t>评审情况、磋商情况、报价情况等；</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5）提出的成交候选人的排序名单及理由。</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评审报告由评审委员会全体成员签字认可。评审委员会成员对评审报告有异议的，评审委员会按照少数服从多数的原则推荐成交候选人，采购程序继续进行。对评审报告有异议的评审委员会成员，应在报告上签署不同意见并说明理由，由评审委员会书面记录相关情况。评审委员会成员拒绝在报告上签字又不书面说明其不同意见和理由的，视为同意评审报告。</w:t>
      </w:r>
    </w:p>
    <w:p>
      <w:pPr>
        <w:pStyle w:val="5"/>
        <w:pageBreakBefore w:val="0"/>
        <w:widowControl w:val="0"/>
        <w:kinsoku/>
        <w:wordWrap/>
        <w:overflowPunct/>
        <w:topLinePunct w:val="0"/>
        <w:autoSpaceDE/>
        <w:autoSpaceDN/>
        <w:bidi w:val="0"/>
        <w:adjustRightInd/>
        <w:snapToGrid/>
        <w:spacing w:line="440" w:lineRule="exact"/>
        <w:textAlignment w:val="auto"/>
        <w:rPr>
          <w:rFonts w:ascii="宋体" w:hAnsi="宋体" w:cs="Arial"/>
          <w:b w:val="0"/>
          <w:sz w:val="28"/>
          <w:szCs w:val="28"/>
        </w:rPr>
      </w:pPr>
      <w:bookmarkStart w:id="29" w:name="_Toc141974393"/>
      <w:bookmarkStart w:id="30" w:name="_Toc240772112"/>
      <w:r>
        <w:rPr>
          <w:rFonts w:hint="eastAsia" w:ascii="宋体" w:hAnsi="宋体" w:cs="Arial"/>
          <w:b w:val="0"/>
          <w:sz w:val="28"/>
          <w:szCs w:val="28"/>
        </w:rPr>
        <w:t>（三）评审内容及标准</w:t>
      </w:r>
      <w:bookmarkEnd w:id="29"/>
      <w:bookmarkEnd w:id="30"/>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招标人将组织评审委员会对</w:t>
      </w:r>
      <w:r>
        <w:rPr>
          <w:rFonts w:hint="eastAsia" w:asciiTheme="minorEastAsia" w:hAnsiTheme="minorEastAsia"/>
          <w:szCs w:val="21"/>
          <w:lang w:eastAsia="zh-CN"/>
        </w:rPr>
        <w:t>磋商文件</w:t>
      </w:r>
      <w:r>
        <w:rPr>
          <w:rFonts w:hint="eastAsia" w:asciiTheme="minorEastAsia" w:hAnsiTheme="minorEastAsia"/>
          <w:szCs w:val="21"/>
        </w:rPr>
        <w:t>进行审查，评估投标人的财务、技术和</w:t>
      </w:r>
      <w:r>
        <w:rPr>
          <w:rFonts w:hint="eastAsia" w:asciiTheme="minorEastAsia" w:hAnsiTheme="minorEastAsia"/>
          <w:szCs w:val="21"/>
          <w:lang w:val="en-US" w:eastAsia="zh-CN"/>
        </w:rPr>
        <w:t>服务</w:t>
      </w:r>
      <w:r>
        <w:rPr>
          <w:rFonts w:hint="eastAsia" w:asciiTheme="minorEastAsia" w:hAnsiTheme="minorEastAsia"/>
          <w:szCs w:val="21"/>
        </w:rPr>
        <w:t>能力。评审委员会可以对确定为实质上响应</w:t>
      </w:r>
      <w:r>
        <w:rPr>
          <w:rFonts w:hint="eastAsia" w:asciiTheme="minorEastAsia" w:hAnsiTheme="minorEastAsia"/>
          <w:szCs w:val="21"/>
          <w:lang w:eastAsia="zh-CN"/>
        </w:rPr>
        <w:t>磋商文件</w:t>
      </w:r>
      <w:r>
        <w:rPr>
          <w:rFonts w:hint="eastAsia" w:asciiTheme="minorEastAsia" w:hAnsiTheme="minorEastAsia"/>
          <w:szCs w:val="21"/>
        </w:rPr>
        <w:t>要求的</w:t>
      </w:r>
      <w:r>
        <w:rPr>
          <w:rFonts w:hint="eastAsia" w:asciiTheme="minorEastAsia" w:hAnsiTheme="minorEastAsia"/>
          <w:szCs w:val="21"/>
          <w:lang w:eastAsia="zh-CN"/>
        </w:rPr>
        <w:t>磋商文件</w:t>
      </w:r>
      <w:r>
        <w:rPr>
          <w:rFonts w:hint="eastAsia" w:asciiTheme="minorEastAsia" w:hAnsiTheme="minorEastAsia"/>
          <w:szCs w:val="21"/>
        </w:rPr>
        <w:t>进行校核，修正错误的标准如下：</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1）如果用数字表示的数额与用文字表示的数额不一致时，以文字数额为准。</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2) 当单价与总价之间不一致时，通常以标出的单价为准。除非评审委员会认为有明显的小数点错位，此时应以标出的总价为准，并修改单价。</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3）对于</w:t>
      </w:r>
      <w:r>
        <w:rPr>
          <w:rFonts w:hint="eastAsia" w:asciiTheme="minorEastAsia" w:hAnsiTheme="minorEastAsia"/>
          <w:szCs w:val="21"/>
          <w:lang w:eastAsia="zh-CN"/>
        </w:rPr>
        <w:t>磋商文件</w:t>
      </w:r>
      <w:r>
        <w:rPr>
          <w:rFonts w:hint="eastAsia" w:asciiTheme="minorEastAsia" w:hAnsiTheme="minorEastAsia"/>
          <w:szCs w:val="21"/>
        </w:rPr>
        <w:t>中不构成实质性偏差的小的不正规、不一致或不规则，评审委员会可以接受，但这种接受不能损害或影响任何投标人的相对排序。</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4）评审委员会审查每份</w:t>
      </w:r>
      <w:r>
        <w:rPr>
          <w:rFonts w:hint="eastAsia" w:asciiTheme="minorEastAsia" w:hAnsiTheme="minorEastAsia"/>
          <w:szCs w:val="21"/>
          <w:lang w:eastAsia="zh-CN"/>
        </w:rPr>
        <w:t>磋商文件</w:t>
      </w:r>
      <w:r>
        <w:rPr>
          <w:rFonts w:hint="eastAsia" w:asciiTheme="minorEastAsia" w:hAnsiTheme="minorEastAsia"/>
          <w:szCs w:val="21"/>
        </w:rPr>
        <w:t>是否实质上响应了</w:t>
      </w:r>
      <w:r>
        <w:rPr>
          <w:rFonts w:hint="eastAsia" w:asciiTheme="minorEastAsia" w:hAnsiTheme="minorEastAsia"/>
          <w:szCs w:val="21"/>
          <w:lang w:eastAsia="zh-CN"/>
        </w:rPr>
        <w:t>磋商文件</w:t>
      </w:r>
      <w:r>
        <w:rPr>
          <w:rFonts w:hint="eastAsia" w:asciiTheme="minorEastAsia" w:hAnsiTheme="minorEastAsia"/>
          <w:szCs w:val="21"/>
        </w:rPr>
        <w:t>的要求。实质上响应的</w:t>
      </w:r>
      <w:r>
        <w:rPr>
          <w:rFonts w:hint="eastAsia" w:asciiTheme="minorEastAsia" w:hAnsiTheme="minorEastAsia"/>
          <w:szCs w:val="21"/>
          <w:lang w:eastAsia="zh-CN"/>
        </w:rPr>
        <w:t>磋商文件</w:t>
      </w:r>
      <w:r>
        <w:rPr>
          <w:rFonts w:hint="eastAsia" w:asciiTheme="minorEastAsia" w:hAnsiTheme="minorEastAsia"/>
          <w:szCs w:val="21"/>
        </w:rPr>
        <w:t>应该与</w:t>
      </w:r>
      <w:r>
        <w:rPr>
          <w:rFonts w:hint="eastAsia" w:asciiTheme="minorEastAsia" w:hAnsiTheme="minorEastAsia"/>
          <w:szCs w:val="21"/>
          <w:lang w:eastAsia="zh-CN"/>
        </w:rPr>
        <w:t>磋商文件</w:t>
      </w:r>
      <w:r>
        <w:rPr>
          <w:rFonts w:hint="eastAsia" w:asciiTheme="minorEastAsia" w:hAnsiTheme="minorEastAsia"/>
          <w:szCs w:val="21"/>
        </w:rPr>
        <w:t>要求的全部条款、条件和规格相符，没有重大偏离。评审委员会决定</w:t>
      </w:r>
      <w:r>
        <w:rPr>
          <w:rFonts w:hint="eastAsia" w:asciiTheme="minorEastAsia" w:hAnsiTheme="minorEastAsia"/>
          <w:szCs w:val="21"/>
          <w:lang w:eastAsia="zh-CN"/>
        </w:rPr>
        <w:t>磋商文件</w:t>
      </w:r>
      <w:r>
        <w:rPr>
          <w:rFonts w:hint="eastAsia" w:asciiTheme="minorEastAsia" w:hAnsiTheme="minorEastAsia"/>
          <w:szCs w:val="21"/>
        </w:rPr>
        <w:t>的响应性只根据</w:t>
      </w:r>
      <w:r>
        <w:rPr>
          <w:rFonts w:hint="eastAsia" w:asciiTheme="minorEastAsia" w:hAnsiTheme="minorEastAsia"/>
          <w:szCs w:val="21"/>
          <w:lang w:eastAsia="zh-CN"/>
        </w:rPr>
        <w:t>磋商文件</w:t>
      </w:r>
      <w:r>
        <w:rPr>
          <w:rFonts w:hint="eastAsia" w:asciiTheme="minorEastAsia" w:hAnsiTheme="minorEastAsia"/>
          <w:szCs w:val="21"/>
        </w:rPr>
        <w:t>本身的内容，而不寻求外部的证据。</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5）如果</w:t>
      </w:r>
      <w:r>
        <w:rPr>
          <w:rFonts w:hint="eastAsia" w:asciiTheme="minorEastAsia" w:hAnsiTheme="minorEastAsia"/>
          <w:szCs w:val="21"/>
          <w:lang w:eastAsia="zh-CN"/>
        </w:rPr>
        <w:t>磋商文件</w:t>
      </w:r>
      <w:r>
        <w:rPr>
          <w:rFonts w:hint="eastAsia" w:asciiTheme="minorEastAsia" w:hAnsiTheme="minorEastAsia"/>
          <w:szCs w:val="21"/>
        </w:rPr>
        <w:t>实质上没有响应</w:t>
      </w:r>
      <w:r>
        <w:rPr>
          <w:rFonts w:hint="eastAsia" w:asciiTheme="minorEastAsia" w:hAnsiTheme="minorEastAsia"/>
          <w:szCs w:val="21"/>
          <w:lang w:eastAsia="zh-CN"/>
        </w:rPr>
        <w:t>磋商文件</w:t>
      </w:r>
      <w:r>
        <w:rPr>
          <w:rFonts w:hint="eastAsia" w:asciiTheme="minorEastAsia" w:hAnsiTheme="minorEastAsia"/>
          <w:szCs w:val="21"/>
        </w:rPr>
        <w:t>的要求，投标人不得通过修正或撤消不符合要求的偏离从而使其成为实质上响应。</w:t>
      </w:r>
    </w:p>
    <w:p>
      <w:pPr>
        <w:pStyle w:val="5"/>
        <w:pageBreakBefore w:val="0"/>
        <w:widowControl w:val="0"/>
        <w:kinsoku/>
        <w:wordWrap/>
        <w:overflowPunct/>
        <w:topLinePunct w:val="0"/>
        <w:autoSpaceDE/>
        <w:autoSpaceDN/>
        <w:bidi w:val="0"/>
        <w:adjustRightInd/>
        <w:snapToGrid/>
        <w:spacing w:line="440" w:lineRule="exact"/>
        <w:textAlignment w:val="auto"/>
        <w:rPr>
          <w:rFonts w:ascii="宋体" w:hAnsi="宋体" w:cs="Arial"/>
          <w:b w:val="0"/>
          <w:sz w:val="28"/>
          <w:szCs w:val="28"/>
        </w:rPr>
      </w:pPr>
      <w:bookmarkStart w:id="31" w:name="_Toc141974394"/>
      <w:bookmarkStart w:id="32" w:name="_Toc240772113"/>
      <w:r>
        <w:rPr>
          <w:rFonts w:hint="eastAsia" w:ascii="宋体" w:hAnsi="宋体" w:cs="Arial"/>
          <w:b w:val="0"/>
          <w:sz w:val="28"/>
          <w:szCs w:val="28"/>
        </w:rPr>
        <w:t>（四）评审程序及方法</w:t>
      </w:r>
      <w:bookmarkEnd w:id="31"/>
      <w:bookmarkEnd w:id="32"/>
    </w:p>
    <w:p>
      <w:pPr>
        <w:pageBreakBefore w:val="0"/>
        <w:widowControl w:val="0"/>
        <w:kinsoku/>
        <w:wordWrap/>
        <w:overflowPunct/>
        <w:topLinePunct w:val="0"/>
        <w:autoSpaceDE/>
        <w:autoSpaceDN/>
        <w:bidi w:val="0"/>
        <w:adjustRightInd/>
        <w:snapToGrid/>
        <w:spacing w:line="440" w:lineRule="exact"/>
        <w:ind w:firstLine="422" w:firstLineChars="200"/>
        <w:textAlignment w:val="auto"/>
        <w:rPr>
          <w:rFonts w:asciiTheme="minorEastAsia" w:hAnsiTheme="minorEastAsia"/>
          <w:b/>
          <w:bCs/>
          <w:szCs w:val="21"/>
        </w:rPr>
      </w:pPr>
      <w:bookmarkStart w:id="33" w:name="_Toc240772114"/>
      <w:r>
        <w:rPr>
          <w:rFonts w:hint="eastAsia" w:asciiTheme="minorEastAsia" w:hAnsiTheme="minorEastAsia"/>
          <w:b/>
          <w:szCs w:val="21"/>
        </w:rPr>
        <w:t xml:space="preserve">4.1 </w:t>
      </w:r>
      <w:bookmarkEnd w:id="33"/>
      <w:bookmarkStart w:id="34" w:name="_Toc240772115"/>
      <w:r>
        <w:rPr>
          <w:rFonts w:hint="eastAsia" w:asciiTheme="minorEastAsia" w:hAnsiTheme="minorEastAsia"/>
          <w:b/>
          <w:szCs w:val="21"/>
        </w:rPr>
        <w:t>评审形式及</w:t>
      </w:r>
      <w:r>
        <w:rPr>
          <w:rFonts w:hint="eastAsia" w:asciiTheme="minorEastAsia" w:hAnsiTheme="minorEastAsia"/>
          <w:b/>
          <w:bCs/>
          <w:szCs w:val="21"/>
        </w:rPr>
        <w:t>程序</w:t>
      </w:r>
      <w:bookmarkEnd w:id="34"/>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评审委员会成员根据</w:t>
      </w:r>
      <w:r>
        <w:rPr>
          <w:rFonts w:hint="eastAsia" w:asciiTheme="minorEastAsia" w:hAnsiTheme="minorEastAsia"/>
          <w:szCs w:val="21"/>
          <w:lang w:eastAsia="zh-CN"/>
        </w:rPr>
        <w:t>磋商文件</w:t>
      </w:r>
      <w:r>
        <w:rPr>
          <w:rFonts w:hint="eastAsia" w:asciiTheme="minorEastAsia" w:hAnsiTheme="minorEastAsia"/>
          <w:szCs w:val="21"/>
        </w:rPr>
        <w:t>规定的评审程序、评审方法及评审标准进行独立评审。未实质性响应</w:t>
      </w:r>
      <w:r>
        <w:rPr>
          <w:rFonts w:hint="eastAsia" w:asciiTheme="minorEastAsia" w:hAnsiTheme="minorEastAsia"/>
          <w:szCs w:val="21"/>
          <w:lang w:eastAsia="zh-CN"/>
        </w:rPr>
        <w:t>磋商文件</w:t>
      </w:r>
      <w:r>
        <w:rPr>
          <w:rFonts w:hint="eastAsia" w:asciiTheme="minorEastAsia" w:hAnsiTheme="minorEastAsia"/>
          <w:szCs w:val="21"/>
        </w:rPr>
        <w:t>的</w:t>
      </w:r>
      <w:r>
        <w:rPr>
          <w:rFonts w:hint="eastAsia" w:asciiTheme="minorEastAsia" w:hAnsiTheme="minorEastAsia"/>
          <w:szCs w:val="21"/>
          <w:lang w:eastAsia="zh-CN"/>
        </w:rPr>
        <w:t>磋商文件</w:t>
      </w:r>
      <w:r>
        <w:rPr>
          <w:rFonts w:hint="eastAsia" w:asciiTheme="minorEastAsia" w:hAnsiTheme="minorEastAsia"/>
          <w:szCs w:val="21"/>
        </w:rPr>
        <w:t>按无效响应处理，评审委员会应当告知提交</w:t>
      </w:r>
      <w:r>
        <w:rPr>
          <w:rFonts w:hint="eastAsia" w:asciiTheme="minorEastAsia" w:hAnsiTheme="minorEastAsia"/>
          <w:szCs w:val="21"/>
          <w:lang w:eastAsia="zh-CN"/>
        </w:rPr>
        <w:t>磋商文件</w:t>
      </w:r>
      <w:r>
        <w:rPr>
          <w:rFonts w:hint="eastAsia" w:asciiTheme="minorEastAsia" w:hAnsiTheme="minorEastAsia"/>
          <w:szCs w:val="21"/>
        </w:rPr>
        <w:t>的投标人。</w:t>
      </w:r>
      <w:r>
        <w:rPr>
          <w:rFonts w:hint="eastAsia" w:asciiTheme="minorEastAsia" w:hAnsiTheme="minorEastAsia"/>
          <w:szCs w:val="21"/>
          <w:lang w:eastAsia="zh-CN"/>
        </w:rPr>
        <w:t>磋商文件</w:t>
      </w:r>
      <w:r>
        <w:rPr>
          <w:rFonts w:hint="eastAsia" w:asciiTheme="minorEastAsia" w:hAnsiTheme="minorEastAsia"/>
          <w:szCs w:val="21"/>
        </w:rPr>
        <w:t>内容违反国家有关强制性规定的，评审委员会应当停止评审并向采购人说明情况。</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1）资格审查：评审委员会先对资质证明文件、响应文件的有效性、完整性和对</w:t>
      </w:r>
      <w:r>
        <w:rPr>
          <w:rFonts w:hint="eastAsia" w:asciiTheme="minorEastAsia" w:hAnsiTheme="minorEastAsia"/>
          <w:szCs w:val="21"/>
          <w:lang w:eastAsia="zh-CN"/>
        </w:rPr>
        <w:t>磋商文件</w:t>
      </w:r>
      <w:r>
        <w:rPr>
          <w:rFonts w:hint="eastAsia" w:asciiTheme="minorEastAsia" w:hAnsiTheme="minorEastAsia"/>
          <w:szCs w:val="21"/>
        </w:rPr>
        <w:t>的响应程度进行审查，以确定是否对</w:t>
      </w:r>
      <w:r>
        <w:rPr>
          <w:rFonts w:hint="eastAsia" w:asciiTheme="minorEastAsia" w:hAnsiTheme="minorEastAsia"/>
          <w:szCs w:val="21"/>
          <w:lang w:eastAsia="zh-CN"/>
        </w:rPr>
        <w:t>磋商文件</w:t>
      </w:r>
      <w:r>
        <w:rPr>
          <w:rFonts w:hint="eastAsia" w:asciiTheme="minorEastAsia" w:hAnsiTheme="minorEastAsia"/>
          <w:szCs w:val="21"/>
        </w:rPr>
        <w:t>的要求做出实质性响应，未对</w:t>
      </w:r>
      <w:r>
        <w:rPr>
          <w:rFonts w:hint="eastAsia" w:asciiTheme="minorEastAsia" w:hAnsiTheme="minorEastAsia"/>
          <w:szCs w:val="21"/>
          <w:lang w:eastAsia="zh-CN"/>
        </w:rPr>
        <w:t>磋商文件</w:t>
      </w:r>
      <w:r>
        <w:rPr>
          <w:rFonts w:hint="eastAsia" w:asciiTheme="minorEastAsia" w:hAnsiTheme="minorEastAsia"/>
          <w:szCs w:val="21"/>
        </w:rPr>
        <w:t>做出实质性响应的投标人不得进入具体评审程序，合格者进入第二轮，不合格者即被淘汰。</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bCs/>
          <w:szCs w:val="21"/>
        </w:rPr>
      </w:pPr>
      <w:r>
        <w:rPr>
          <w:rFonts w:hint="eastAsia" w:asciiTheme="minorEastAsia" w:hAnsiTheme="minorEastAsia"/>
          <w:szCs w:val="21"/>
        </w:rPr>
        <w:t>2）磋商：</w:t>
      </w:r>
      <w:r>
        <w:rPr>
          <w:rFonts w:hint="eastAsia" w:asciiTheme="minorEastAsia" w:hAnsiTheme="minorEastAsia"/>
          <w:bCs/>
          <w:szCs w:val="21"/>
        </w:rPr>
        <w:t>评审委员会所有成员应当集中与单一投标人分别进行</w:t>
      </w:r>
      <w:r>
        <w:rPr>
          <w:rFonts w:hint="eastAsia" w:asciiTheme="minorEastAsia" w:hAnsiTheme="minorEastAsia"/>
          <w:szCs w:val="21"/>
        </w:rPr>
        <w:t>磋商</w:t>
      </w:r>
      <w:r>
        <w:rPr>
          <w:rFonts w:hint="eastAsia" w:asciiTheme="minorEastAsia" w:hAnsiTheme="minorEastAsia"/>
          <w:bCs/>
          <w:szCs w:val="21"/>
        </w:rPr>
        <w:t>，并给予所有参加</w:t>
      </w:r>
      <w:r>
        <w:rPr>
          <w:rFonts w:hint="eastAsia" w:asciiTheme="minorEastAsia" w:hAnsiTheme="minorEastAsia"/>
          <w:szCs w:val="21"/>
        </w:rPr>
        <w:t>磋商</w:t>
      </w:r>
      <w:r>
        <w:rPr>
          <w:rFonts w:hint="eastAsia" w:asciiTheme="minorEastAsia" w:hAnsiTheme="minorEastAsia"/>
          <w:bCs/>
          <w:szCs w:val="21"/>
        </w:rPr>
        <w:t>的投标人平等的</w:t>
      </w:r>
      <w:r>
        <w:rPr>
          <w:rFonts w:hint="eastAsia" w:asciiTheme="minorEastAsia" w:hAnsiTheme="minorEastAsia"/>
          <w:szCs w:val="21"/>
        </w:rPr>
        <w:t>磋商</w:t>
      </w:r>
      <w:r>
        <w:rPr>
          <w:rFonts w:hint="eastAsia" w:asciiTheme="minorEastAsia" w:hAnsiTheme="minorEastAsia"/>
          <w:bCs/>
          <w:szCs w:val="21"/>
        </w:rPr>
        <w:t>机会。在</w:t>
      </w:r>
      <w:r>
        <w:rPr>
          <w:rFonts w:hint="eastAsia" w:asciiTheme="minorEastAsia" w:hAnsiTheme="minorEastAsia"/>
          <w:szCs w:val="21"/>
        </w:rPr>
        <w:t>磋商</w:t>
      </w:r>
      <w:r>
        <w:rPr>
          <w:rFonts w:hint="eastAsia" w:asciiTheme="minorEastAsia" w:hAnsiTheme="minorEastAsia"/>
          <w:bCs/>
          <w:szCs w:val="21"/>
        </w:rPr>
        <w:t>过程中，评审委员会可以根据</w:t>
      </w:r>
      <w:r>
        <w:rPr>
          <w:rFonts w:hint="eastAsia" w:asciiTheme="minorEastAsia" w:hAnsiTheme="minorEastAsia"/>
          <w:bCs/>
          <w:szCs w:val="21"/>
          <w:lang w:eastAsia="zh-CN"/>
        </w:rPr>
        <w:t>磋商文件</w:t>
      </w:r>
      <w:r>
        <w:rPr>
          <w:rFonts w:hint="eastAsia" w:asciiTheme="minorEastAsia" w:hAnsiTheme="minorEastAsia"/>
          <w:bCs/>
          <w:szCs w:val="21"/>
        </w:rPr>
        <w:t>和</w:t>
      </w:r>
      <w:r>
        <w:rPr>
          <w:rFonts w:hint="eastAsia" w:asciiTheme="minorEastAsia" w:hAnsiTheme="minorEastAsia"/>
          <w:szCs w:val="21"/>
        </w:rPr>
        <w:t>磋商</w:t>
      </w:r>
      <w:r>
        <w:rPr>
          <w:rFonts w:hint="eastAsia" w:asciiTheme="minorEastAsia" w:hAnsiTheme="minorEastAsia"/>
          <w:bCs/>
          <w:szCs w:val="21"/>
        </w:rPr>
        <w:t>情况实质性变动采购需求中的技术、服务要求以及合同草案条款，但不得变动</w:t>
      </w:r>
      <w:r>
        <w:rPr>
          <w:rFonts w:hint="eastAsia" w:asciiTheme="minorEastAsia" w:hAnsiTheme="minorEastAsia"/>
          <w:bCs/>
          <w:szCs w:val="21"/>
          <w:lang w:eastAsia="zh-CN"/>
        </w:rPr>
        <w:t>磋商文件</w:t>
      </w:r>
      <w:r>
        <w:rPr>
          <w:rFonts w:hint="eastAsia" w:asciiTheme="minorEastAsia" w:hAnsiTheme="minorEastAsia"/>
          <w:bCs/>
          <w:szCs w:val="21"/>
        </w:rPr>
        <w:t>中的其他内容。对</w:t>
      </w:r>
      <w:r>
        <w:rPr>
          <w:rFonts w:hint="eastAsia" w:asciiTheme="minorEastAsia" w:hAnsiTheme="minorEastAsia"/>
          <w:bCs/>
          <w:szCs w:val="21"/>
          <w:lang w:eastAsia="zh-CN"/>
        </w:rPr>
        <w:t>磋商文件</w:t>
      </w:r>
      <w:r>
        <w:rPr>
          <w:rFonts w:hint="eastAsia" w:asciiTheme="minorEastAsia" w:hAnsiTheme="minorEastAsia"/>
          <w:bCs/>
          <w:szCs w:val="21"/>
        </w:rPr>
        <w:t>作出的实质性变动是</w:t>
      </w:r>
      <w:r>
        <w:rPr>
          <w:rFonts w:hint="eastAsia" w:asciiTheme="minorEastAsia" w:hAnsiTheme="minorEastAsia"/>
          <w:bCs/>
          <w:szCs w:val="21"/>
          <w:lang w:eastAsia="zh-CN"/>
        </w:rPr>
        <w:t>磋商文件</w:t>
      </w:r>
      <w:r>
        <w:rPr>
          <w:rFonts w:hint="eastAsia" w:asciiTheme="minorEastAsia" w:hAnsiTheme="minorEastAsia"/>
          <w:bCs/>
          <w:szCs w:val="21"/>
        </w:rPr>
        <w:t>的有效组成部分，评审委员会应及时以书面形式同时通知所有参加</w:t>
      </w:r>
      <w:r>
        <w:rPr>
          <w:rFonts w:hint="eastAsia" w:asciiTheme="minorEastAsia" w:hAnsiTheme="minorEastAsia"/>
          <w:szCs w:val="21"/>
        </w:rPr>
        <w:t>磋商</w:t>
      </w:r>
      <w:r>
        <w:rPr>
          <w:rFonts w:hint="eastAsia" w:asciiTheme="minorEastAsia" w:hAnsiTheme="minorEastAsia"/>
          <w:bCs/>
          <w:szCs w:val="21"/>
        </w:rPr>
        <w:t>的投标人。投标人应按照</w:t>
      </w:r>
      <w:r>
        <w:rPr>
          <w:rFonts w:hint="eastAsia" w:asciiTheme="minorEastAsia" w:hAnsiTheme="minorEastAsia"/>
          <w:bCs/>
          <w:szCs w:val="21"/>
          <w:lang w:eastAsia="zh-CN"/>
        </w:rPr>
        <w:t>磋商文件</w:t>
      </w:r>
      <w:r>
        <w:rPr>
          <w:rFonts w:hint="eastAsia" w:asciiTheme="minorEastAsia" w:hAnsiTheme="minorEastAsia"/>
          <w:bCs/>
          <w:szCs w:val="21"/>
        </w:rPr>
        <w:t>的变动情况和评审委员会的要求重新提交</w:t>
      </w:r>
      <w:r>
        <w:rPr>
          <w:rFonts w:hint="eastAsia" w:asciiTheme="minorEastAsia" w:hAnsiTheme="minorEastAsia"/>
          <w:bCs/>
          <w:szCs w:val="21"/>
          <w:lang w:eastAsia="zh-CN"/>
        </w:rPr>
        <w:t>磋商文件</w:t>
      </w:r>
      <w:r>
        <w:rPr>
          <w:rFonts w:hint="eastAsia" w:asciiTheme="minorEastAsia" w:hAnsiTheme="minorEastAsia"/>
          <w:bCs/>
          <w:szCs w:val="21"/>
        </w:rPr>
        <w:t>，并由法定代表人或授权代表签字或者加盖公章。</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bCs/>
          <w:szCs w:val="21"/>
        </w:rPr>
      </w:pPr>
      <w:r>
        <w:rPr>
          <w:rFonts w:hint="eastAsia" w:asciiTheme="minorEastAsia" w:hAnsiTheme="minorEastAsia"/>
          <w:bCs/>
          <w:szCs w:val="21"/>
          <w:lang w:eastAsia="zh-CN"/>
        </w:rPr>
        <w:t>磋商文件</w:t>
      </w:r>
      <w:r>
        <w:rPr>
          <w:rFonts w:hint="eastAsia" w:asciiTheme="minorEastAsia" w:hAnsiTheme="minorEastAsia"/>
          <w:bCs/>
          <w:szCs w:val="21"/>
        </w:rPr>
        <w:t>能够详细列明采购需求的技术、服务要求的，</w:t>
      </w:r>
      <w:r>
        <w:rPr>
          <w:rFonts w:hint="eastAsia" w:asciiTheme="minorEastAsia" w:hAnsiTheme="minorEastAsia"/>
          <w:szCs w:val="21"/>
        </w:rPr>
        <w:t>磋商</w:t>
      </w:r>
      <w:r>
        <w:rPr>
          <w:rFonts w:hint="eastAsia" w:asciiTheme="minorEastAsia" w:hAnsiTheme="minorEastAsia"/>
          <w:bCs/>
          <w:szCs w:val="21"/>
        </w:rPr>
        <w:t>结束后，评审委员会将要求所有实质性响应的投标人在规定时间内提交最后报价。最后报价是投标人</w:t>
      </w:r>
      <w:r>
        <w:rPr>
          <w:rFonts w:hint="eastAsia" w:asciiTheme="minorEastAsia" w:hAnsiTheme="minorEastAsia"/>
          <w:bCs/>
          <w:szCs w:val="21"/>
          <w:lang w:eastAsia="zh-CN"/>
        </w:rPr>
        <w:t>磋商文件</w:t>
      </w:r>
      <w:r>
        <w:rPr>
          <w:rFonts w:hint="eastAsia" w:asciiTheme="minorEastAsia" w:hAnsiTheme="minorEastAsia"/>
          <w:bCs/>
          <w:szCs w:val="21"/>
        </w:rPr>
        <w:t>的有</w:t>
      </w:r>
      <w:r>
        <w:rPr>
          <w:rFonts w:hint="eastAsia" w:asciiTheme="minorEastAsia" w:hAnsiTheme="minorEastAsia"/>
          <w:bCs/>
          <w:szCs w:val="21"/>
          <w:lang w:val="en-US" w:eastAsia="zh-CN"/>
        </w:rPr>
        <w:t>效</w:t>
      </w:r>
      <w:r>
        <w:rPr>
          <w:rFonts w:hint="eastAsia" w:asciiTheme="minorEastAsia" w:hAnsiTheme="minorEastAsia"/>
          <w:bCs/>
          <w:szCs w:val="21"/>
        </w:rPr>
        <w:t>组成部分。</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bCs/>
          <w:szCs w:val="21"/>
        </w:rPr>
      </w:pPr>
      <w:r>
        <w:rPr>
          <w:rFonts w:hint="eastAsia" w:asciiTheme="minorEastAsia" w:hAnsiTheme="minorEastAsia"/>
          <w:bCs/>
          <w:szCs w:val="21"/>
        </w:rPr>
        <w:t>已提交</w:t>
      </w:r>
      <w:r>
        <w:rPr>
          <w:rFonts w:hint="eastAsia" w:asciiTheme="minorEastAsia" w:hAnsiTheme="minorEastAsia"/>
          <w:bCs/>
          <w:szCs w:val="21"/>
          <w:lang w:eastAsia="zh-CN"/>
        </w:rPr>
        <w:t>磋商文件</w:t>
      </w:r>
      <w:r>
        <w:rPr>
          <w:rFonts w:hint="eastAsia" w:asciiTheme="minorEastAsia" w:hAnsiTheme="minorEastAsia"/>
          <w:bCs/>
          <w:szCs w:val="21"/>
        </w:rPr>
        <w:t>的投标人，在提交最后报价之前，可以根据</w:t>
      </w:r>
      <w:r>
        <w:rPr>
          <w:rFonts w:hint="eastAsia" w:asciiTheme="minorEastAsia" w:hAnsiTheme="minorEastAsia"/>
          <w:szCs w:val="21"/>
        </w:rPr>
        <w:t>磋商</w:t>
      </w:r>
      <w:r>
        <w:rPr>
          <w:rFonts w:hint="eastAsia" w:asciiTheme="minorEastAsia" w:hAnsiTheme="minorEastAsia"/>
          <w:bCs/>
          <w:szCs w:val="21"/>
        </w:rPr>
        <w:t>情况退出</w:t>
      </w:r>
      <w:r>
        <w:rPr>
          <w:rFonts w:hint="eastAsia" w:asciiTheme="minorEastAsia" w:hAnsiTheme="minorEastAsia"/>
          <w:szCs w:val="21"/>
        </w:rPr>
        <w:t>磋商</w:t>
      </w:r>
      <w:r>
        <w:rPr>
          <w:rFonts w:hint="eastAsia" w:asciiTheme="minorEastAsia" w:hAnsiTheme="minorEastAsia"/>
          <w:bCs/>
          <w:szCs w:val="21"/>
        </w:rPr>
        <w:t xml:space="preserve">。 </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szCs w:val="21"/>
        </w:rPr>
      </w:pPr>
      <w:r>
        <w:rPr>
          <w:rFonts w:hint="eastAsia" w:asciiTheme="minorEastAsia" w:hAnsiTheme="minorEastAsia"/>
          <w:szCs w:val="21"/>
        </w:rPr>
        <w:t>3）最后报价：评审委员会应要求所有实质性响应的投标人在规定时间内提交最后报价，提交最后报价的投标人小于3家时，还剩2家有效报价人，可继续进行报价，完成</w:t>
      </w:r>
      <w:r>
        <w:rPr>
          <w:rFonts w:hint="eastAsia" w:asciiTheme="minorEastAsia" w:hAnsiTheme="minorEastAsia"/>
          <w:szCs w:val="21"/>
          <w:lang w:val="en-US" w:eastAsia="zh-CN"/>
        </w:rPr>
        <w:t>磋商</w:t>
      </w:r>
      <w:r>
        <w:rPr>
          <w:rFonts w:hint="eastAsia" w:asciiTheme="minorEastAsia" w:hAnsiTheme="minorEastAsia"/>
          <w:szCs w:val="21"/>
        </w:rPr>
        <w:t>程序</w:t>
      </w:r>
      <w:r>
        <w:rPr>
          <w:rFonts w:hint="eastAsia" w:asciiTheme="minorEastAsia" w:hAnsiTheme="minorEastAsia"/>
          <w:szCs w:val="21"/>
          <w:lang w:eastAsia="zh-CN"/>
        </w:rPr>
        <w:t>；</w:t>
      </w:r>
      <w:r>
        <w:rPr>
          <w:rFonts w:hint="eastAsia" w:asciiTheme="minorEastAsia" w:hAnsiTheme="minorEastAsia"/>
          <w:szCs w:val="21"/>
        </w:rPr>
        <w:t>还剩1家有效报价人，招标人将依法重新组织招标。</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szCs w:val="21"/>
        </w:rPr>
      </w:pPr>
      <w:r>
        <w:rPr>
          <w:rFonts w:hint="eastAsia" w:asciiTheme="minorEastAsia" w:hAnsiTheme="minorEastAsia"/>
          <w:szCs w:val="21"/>
        </w:rPr>
        <w:t>4）综合评审：经磋商确定最终采购需求和提交最后报价的投标人后，由评审委员会采用综合评分法对提交最后报价的投标人的响应文件和最后报价进行综合评分。</w:t>
      </w:r>
    </w:p>
    <w:p>
      <w:pPr>
        <w:spacing w:line="560" w:lineRule="exact"/>
        <w:ind w:firstLine="420" w:firstLineChars="200"/>
        <w:rPr>
          <w:rFonts w:hint="eastAsia" w:asciiTheme="minorEastAsia" w:hAnsiTheme="minorEastAsia"/>
          <w:szCs w:val="21"/>
        </w:rPr>
      </w:pPr>
      <w:r>
        <w:rPr>
          <w:rFonts w:hint="eastAsia" w:asciiTheme="minorEastAsia" w:hAnsiTheme="minorEastAsia"/>
          <w:szCs w:val="21"/>
        </w:rPr>
        <w:t>评审时，评审小组各成员独立对每个有效</w:t>
      </w:r>
      <w:r>
        <w:rPr>
          <w:rFonts w:hint="eastAsia" w:asciiTheme="minorEastAsia" w:hAnsiTheme="minorEastAsia"/>
          <w:szCs w:val="21"/>
          <w:lang w:eastAsia="zh-CN"/>
        </w:rPr>
        <w:t>磋商文件</w:t>
      </w:r>
      <w:r>
        <w:rPr>
          <w:rFonts w:hint="eastAsia" w:asciiTheme="minorEastAsia" w:hAnsiTheme="minorEastAsia"/>
          <w:szCs w:val="21"/>
        </w:rPr>
        <w:t>进行评价、打分，然后汇总每个投标人每项评分因素的得分。具体评分办法如下：</w:t>
      </w:r>
    </w:p>
    <w:p>
      <w:pPr>
        <w:pStyle w:val="2"/>
      </w:pPr>
    </w:p>
    <w:tbl>
      <w:tblPr>
        <w:tblStyle w:val="2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155"/>
        <w:gridCol w:w="127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vAlign w:val="center"/>
          </w:tcPr>
          <w:p>
            <w:pPr>
              <w:spacing w:line="400" w:lineRule="exact"/>
              <w:jc w:val="center"/>
              <w:rPr>
                <w:rFonts w:asciiTheme="minorEastAsia" w:hAnsiTheme="minorEastAsia"/>
                <w:szCs w:val="21"/>
              </w:rPr>
            </w:pPr>
            <w:r>
              <w:rPr>
                <w:rFonts w:hint="eastAsia" w:asciiTheme="minorEastAsia" w:hAnsiTheme="minorEastAsia"/>
                <w:szCs w:val="21"/>
              </w:rPr>
              <w:t>序号</w:t>
            </w:r>
          </w:p>
        </w:tc>
        <w:tc>
          <w:tcPr>
            <w:tcW w:w="1155" w:type="dxa"/>
            <w:vAlign w:val="center"/>
          </w:tcPr>
          <w:p>
            <w:pPr>
              <w:spacing w:line="400" w:lineRule="exact"/>
              <w:jc w:val="center"/>
              <w:rPr>
                <w:rFonts w:asciiTheme="minorEastAsia" w:hAnsiTheme="minorEastAsia"/>
                <w:szCs w:val="21"/>
              </w:rPr>
            </w:pPr>
            <w:r>
              <w:rPr>
                <w:rFonts w:hint="eastAsia" w:asciiTheme="minorEastAsia" w:hAnsiTheme="minorEastAsia"/>
                <w:szCs w:val="21"/>
              </w:rPr>
              <w:t>评审因素</w:t>
            </w:r>
          </w:p>
        </w:tc>
        <w:tc>
          <w:tcPr>
            <w:tcW w:w="1276" w:type="dxa"/>
            <w:vAlign w:val="center"/>
          </w:tcPr>
          <w:p>
            <w:pPr>
              <w:spacing w:line="400" w:lineRule="exact"/>
              <w:jc w:val="center"/>
              <w:rPr>
                <w:rFonts w:asciiTheme="minorEastAsia" w:hAnsiTheme="minorEastAsia"/>
                <w:szCs w:val="21"/>
              </w:rPr>
            </w:pPr>
            <w:r>
              <w:rPr>
                <w:rFonts w:hint="eastAsia" w:asciiTheme="minorEastAsia" w:hAnsiTheme="minorEastAsia"/>
                <w:szCs w:val="21"/>
              </w:rPr>
              <w:t>评审内容</w:t>
            </w:r>
          </w:p>
        </w:tc>
        <w:tc>
          <w:tcPr>
            <w:tcW w:w="5975" w:type="dxa"/>
            <w:vAlign w:val="center"/>
          </w:tcPr>
          <w:p>
            <w:pPr>
              <w:spacing w:line="400" w:lineRule="exact"/>
              <w:jc w:val="center"/>
              <w:rPr>
                <w:rFonts w:asciiTheme="minorEastAsia" w:hAnsiTheme="minorEastAsia"/>
                <w:szCs w:val="21"/>
              </w:rPr>
            </w:pPr>
            <w:r>
              <w:rPr>
                <w:rFonts w:hint="eastAsia" w:asciiTheme="minorEastAsia" w:hAnsiTheme="minorEastAsia"/>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vAlign w:val="center"/>
          </w:tcPr>
          <w:p>
            <w:pPr>
              <w:spacing w:line="400" w:lineRule="exact"/>
              <w:jc w:val="center"/>
              <w:rPr>
                <w:rFonts w:asciiTheme="minorEastAsia" w:hAnsiTheme="minorEastAsia"/>
                <w:szCs w:val="21"/>
              </w:rPr>
            </w:pPr>
            <w:r>
              <w:rPr>
                <w:rFonts w:hint="eastAsia" w:asciiTheme="minorEastAsia" w:hAnsiTheme="minorEastAsia"/>
                <w:szCs w:val="21"/>
              </w:rPr>
              <w:t>1</w:t>
            </w:r>
          </w:p>
        </w:tc>
        <w:tc>
          <w:tcPr>
            <w:tcW w:w="2431" w:type="dxa"/>
            <w:gridSpan w:val="2"/>
            <w:vAlign w:val="center"/>
          </w:tcPr>
          <w:p>
            <w:pPr>
              <w:spacing w:line="400" w:lineRule="exact"/>
              <w:jc w:val="center"/>
              <w:rPr>
                <w:rFonts w:asciiTheme="minorEastAsia" w:hAnsiTheme="minorEastAsia"/>
                <w:szCs w:val="21"/>
              </w:rPr>
            </w:pPr>
            <w:r>
              <w:rPr>
                <w:rFonts w:hint="eastAsia" w:asciiTheme="minorEastAsia" w:hAnsiTheme="minorEastAsia"/>
                <w:szCs w:val="21"/>
              </w:rPr>
              <w:t>报价部分（3</w:t>
            </w:r>
            <w:r>
              <w:rPr>
                <w:rFonts w:hint="eastAsia" w:asciiTheme="minorEastAsia" w:hAnsiTheme="minorEastAsia"/>
                <w:szCs w:val="21"/>
                <w:lang w:val="en-US" w:eastAsia="zh-CN"/>
              </w:rPr>
              <w:t>0</w:t>
            </w:r>
            <w:r>
              <w:rPr>
                <w:rFonts w:hint="eastAsia" w:asciiTheme="minorEastAsia" w:hAnsiTheme="minorEastAsia"/>
                <w:szCs w:val="21"/>
              </w:rPr>
              <w:t>分）</w:t>
            </w:r>
          </w:p>
        </w:tc>
        <w:tc>
          <w:tcPr>
            <w:tcW w:w="597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szCs w:val="21"/>
              </w:rPr>
            </w:pPr>
            <w:r>
              <w:rPr>
                <w:rFonts w:hint="eastAsia" w:asciiTheme="minorEastAsia" w:hAnsiTheme="minorEastAsia"/>
                <w:szCs w:val="21"/>
              </w:rPr>
              <w:t>1.满足</w:t>
            </w:r>
            <w:r>
              <w:rPr>
                <w:rFonts w:hint="eastAsia" w:asciiTheme="minorEastAsia" w:hAnsiTheme="minorEastAsia"/>
                <w:szCs w:val="21"/>
                <w:lang w:eastAsia="zh-CN"/>
              </w:rPr>
              <w:t>磋商文件</w:t>
            </w:r>
            <w:r>
              <w:rPr>
                <w:rFonts w:hint="eastAsia" w:asciiTheme="minorEastAsia" w:hAnsiTheme="minorEastAsia"/>
                <w:szCs w:val="21"/>
              </w:rPr>
              <w:t>要求且最终报价最低的投标人的价格为评审基准价，其价格分为满分3</w:t>
            </w:r>
            <w:r>
              <w:rPr>
                <w:rFonts w:hint="eastAsia" w:asciiTheme="minorEastAsia" w:hAnsiTheme="minorEastAsia"/>
                <w:szCs w:val="21"/>
                <w:lang w:val="en-US" w:eastAsia="zh-CN"/>
              </w:rPr>
              <w:t>0</w:t>
            </w:r>
            <w:r>
              <w:rPr>
                <w:rFonts w:hint="eastAsia" w:asciiTheme="minorEastAsia" w:hAnsiTheme="minorEastAsia"/>
                <w:szCs w:val="21"/>
              </w:rPr>
              <w:t>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szCs w:val="21"/>
              </w:rPr>
            </w:pPr>
            <w:r>
              <w:rPr>
                <w:rFonts w:hint="eastAsia" w:asciiTheme="minorEastAsia" w:hAnsiTheme="minorEastAsia"/>
                <w:szCs w:val="21"/>
              </w:rPr>
              <w:t>2.其他投标人的价格分统一按照下列公式计算：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szCs w:val="21"/>
                <w:lang w:eastAsia="zh-CN"/>
              </w:rPr>
            </w:pPr>
            <w:r>
              <w:rPr>
                <w:rFonts w:hint="eastAsia" w:asciiTheme="minorEastAsia" w:hAnsiTheme="minorEastAsia"/>
                <w:szCs w:val="21"/>
              </w:rPr>
              <w:t>报价得分=（评审基准价/投标人最终报价）×3</w:t>
            </w:r>
            <w:r>
              <w:rPr>
                <w:rFonts w:hint="eastAsia" w:asciiTheme="minorEastAsia" w:hAnsi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trPr>
        <w:tc>
          <w:tcPr>
            <w:tcW w:w="654" w:type="dxa"/>
            <w:vMerge w:val="restart"/>
            <w:vAlign w:val="center"/>
          </w:tcPr>
          <w:p>
            <w:pPr>
              <w:spacing w:line="400" w:lineRule="exact"/>
              <w:jc w:val="center"/>
              <w:rPr>
                <w:rFonts w:asciiTheme="minorEastAsia" w:hAnsiTheme="minorEastAsia"/>
                <w:szCs w:val="21"/>
              </w:rPr>
            </w:pPr>
            <w:r>
              <w:rPr>
                <w:rFonts w:hint="eastAsia" w:asciiTheme="minorEastAsia" w:hAnsiTheme="minorEastAsia"/>
                <w:szCs w:val="21"/>
              </w:rPr>
              <w:t>2</w:t>
            </w:r>
          </w:p>
        </w:tc>
        <w:tc>
          <w:tcPr>
            <w:tcW w:w="1155" w:type="dxa"/>
            <w:vMerge w:val="restart"/>
            <w:vAlign w:val="center"/>
          </w:tcPr>
          <w:p>
            <w:pPr>
              <w:spacing w:line="400" w:lineRule="exact"/>
              <w:jc w:val="center"/>
              <w:rPr>
                <w:rFonts w:asciiTheme="minorEastAsia" w:hAnsiTheme="minorEastAsia"/>
                <w:szCs w:val="21"/>
              </w:rPr>
            </w:pPr>
            <w:r>
              <w:rPr>
                <w:rFonts w:hint="eastAsia" w:asciiTheme="minorEastAsia" w:hAnsiTheme="minorEastAsia"/>
                <w:szCs w:val="21"/>
              </w:rPr>
              <w:t>商务部分</w:t>
            </w:r>
          </w:p>
          <w:p>
            <w:pPr>
              <w:spacing w:line="400" w:lineRule="exact"/>
              <w:jc w:val="center"/>
              <w:rPr>
                <w:rFonts w:asciiTheme="minorEastAsia" w:hAnsiTheme="minorEastAsia"/>
                <w:szCs w:val="21"/>
              </w:rPr>
            </w:pPr>
            <w:r>
              <w:rPr>
                <w:rFonts w:hint="eastAsia" w:asciiTheme="minorEastAsia" w:hAnsiTheme="minorEastAsia"/>
                <w:szCs w:val="21"/>
              </w:rPr>
              <w:t>（20分）</w:t>
            </w:r>
          </w:p>
        </w:tc>
        <w:tc>
          <w:tcPr>
            <w:tcW w:w="1276" w:type="dxa"/>
            <w:vAlign w:val="center"/>
          </w:tcPr>
          <w:p>
            <w:pPr>
              <w:spacing w:line="400" w:lineRule="exact"/>
              <w:jc w:val="center"/>
              <w:rPr>
                <w:rFonts w:asciiTheme="minorEastAsia" w:hAnsiTheme="minorEastAsia"/>
                <w:szCs w:val="21"/>
              </w:rPr>
            </w:pPr>
            <w:r>
              <w:rPr>
                <w:rFonts w:hint="eastAsia" w:asciiTheme="minorEastAsia" w:hAnsiTheme="minorEastAsia"/>
                <w:szCs w:val="21"/>
              </w:rPr>
              <w:t>企业能力</w:t>
            </w:r>
          </w:p>
          <w:p>
            <w:pPr>
              <w:spacing w:line="400" w:lineRule="exact"/>
              <w:jc w:val="center"/>
              <w:rPr>
                <w:rFonts w:asciiTheme="minorEastAsia" w:hAnsiTheme="minorEastAsia"/>
                <w:szCs w:val="21"/>
              </w:rPr>
            </w:pPr>
            <w:r>
              <w:rPr>
                <w:rFonts w:hint="eastAsia" w:asciiTheme="minorEastAsia" w:hAnsiTheme="minorEastAsia"/>
                <w:szCs w:val="21"/>
              </w:rPr>
              <w:t>（6分）</w:t>
            </w:r>
          </w:p>
        </w:tc>
        <w:tc>
          <w:tcPr>
            <w:tcW w:w="597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提供总公司或分支机构在</w:t>
            </w:r>
            <w:r>
              <w:rPr>
                <w:rFonts w:hint="eastAsia" w:asciiTheme="minorEastAsia" w:hAnsiTheme="minorEastAsia"/>
                <w:szCs w:val="21"/>
                <w:lang w:val="en-US" w:eastAsia="zh-CN"/>
              </w:rPr>
              <w:t>财</w:t>
            </w:r>
            <w:r>
              <w:rPr>
                <w:rFonts w:hint="eastAsia" w:asciiTheme="minorEastAsia" w:hAnsiTheme="minorEastAsia"/>
                <w:szCs w:val="21"/>
              </w:rPr>
              <w:t>险类项目上，近三年（2020.</w:t>
            </w:r>
            <w:r>
              <w:rPr>
                <w:rFonts w:hint="eastAsia" w:asciiTheme="minorEastAsia" w:hAnsiTheme="minorEastAsia"/>
                <w:szCs w:val="21"/>
                <w:lang w:val="en-US" w:eastAsia="zh-CN"/>
              </w:rPr>
              <w:t>9</w:t>
            </w:r>
            <w:r>
              <w:rPr>
                <w:rFonts w:hint="eastAsia" w:asciiTheme="minorEastAsia" w:hAnsiTheme="minorEastAsia"/>
                <w:szCs w:val="21"/>
              </w:rPr>
              <w:t>-</w:t>
            </w:r>
            <w:r>
              <w:rPr>
                <w:rFonts w:hint="eastAsia" w:asciiTheme="minorEastAsia" w:hAnsiTheme="minorEastAsia"/>
                <w:szCs w:val="21"/>
                <w:lang w:val="en-US" w:eastAsia="zh-CN"/>
              </w:rPr>
              <w:t>至今</w:t>
            </w:r>
            <w:r>
              <w:rPr>
                <w:rFonts w:hint="eastAsia" w:asciiTheme="minorEastAsia" w:hAnsiTheme="minorEastAsia"/>
                <w:szCs w:val="21"/>
              </w:rPr>
              <w:t>）获得奖项（提供证明材料）的，每有一项国家奖项或国家部委颁发奖项得 2 分，每有一项省级奖项得 1 分，最多得 6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trPr>
        <w:tc>
          <w:tcPr>
            <w:tcW w:w="654" w:type="dxa"/>
            <w:vMerge w:val="continue"/>
            <w:vAlign w:val="center"/>
          </w:tcPr>
          <w:p>
            <w:pPr>
              <w:spacing w:line="400" w:lineRule="exact"/>
              <w:jc w:val="center"/>
              <w:rPr>
                <w:rFonts w:asciiTheme="minorEastAsia" w:hAnsiTheme="minorEastAsia"/>
                <w:szCs w:val="21"/>
              </w:rPr>
            </w:pPr>
          </w:p>
        </w:tc>
        <w:tc>
          <w:tcPr>
            <w:tcW w:w="1155" w:type="dxa"/>
            <w:vMerge w:val="continue"/>
            <w:vAlign w:val="center"/>
          </w:tcPr>
          <w:p>
            <w:pPr>
              <w:spacing w:line="400" w:lineRule="exact"/>
              <w:jc w:val="center"/>
              <w:rPr>
                <w:rFonts w:asciiTheme="minorEastAsia" w:hAnsiTheme="minorEastAsia"/>
                <w:szCs w:val="21"/>
              </w:rPr>
            </w:pPr>
          </w:p>
        </w:tc>
        <w:tc>
          <w:tcPr>
            <w:tcW w:w="1276" w:type="dxa"/>
            <w:vAlign w:val="center"/>
          </w:tcPr>
          <w:p>
            <w:pPr>
              <w:spacing w:line="400" w:lineRule="exact"/>
              <w:jc w:val="center"/>
              <w:rPr>
                <w:rFonts w:asciiTheme="minorEastAsia" w:hAnsiTheme="minorEastAsia"/>
                <w:szCs w:val="21"/>
              </w:rPr>
            </w:pPr>
            <w:r>
              <w:rPr>
                <w:rFonts w:hint="eastAsia" w:asciiTheme="minorEastAsia" w:hAnsiTheme="minorEastAsia"/>
                <w:szCs w:val="21"/>
              </w:rPr>
              <w:t>风险评级</w:t>
            </w:r>
          </w:p>
          <w:p>
            <w:pPr>
              <w:spacing w:line="400" w:lineRule="exact"/>
              <w:jc w:val="center"/>
              <w:rPr>
                <w:rFonts w:asciiTheme="minorEastAsia" w:hAnsiTheme="minorEastAsia"/>
                <w:szCs w:val="21"/>
              </w:rPr>
            </w:pPr>
            <w:r>
              <w:rPr>
                <w:rFonts w:hint="eastAsia" w:asciiTheme="minorEastAsia" w:hAnsiTheme="minorEastAsia"/>
                <w:szCs w:val="21"/>
              </w:rPr>
              <w:t>（8分）</w:t>
            </w:r>
          </w:p>
        </w:tc>
        <w:tc>
          <w:tcPr>
            <w:tcW w:w="597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依据中国保监会对投标人总公司近四个季度的风险综合评级进行赋分。每提供一个季度风险综合评级 A 类得 2分；B 类得 1 分；C 类得 0.5 分，最多得 8 分（提供风险评级证明材料，复印件并加盖投标人公章）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vMerge w:val="continue"/>
            <w:vAlign w:val="center"/>
          </w:tcPr>
          <w:p>
            <w:pPr>
              <w:spacing w:line="400" w:lineRule="exact"/>
              <w:jc w:val="center"/>
              <w:rPr>
                <w:rFonts w:asciiTheme="minorEastAsia" w:hAnsiTheme="minorEastAsia"/>
                <w:szCs w:val="21"/>
              </w:rPr>
            </w:pPr>
          </w:p>
        </w:tc>
        <w:tc>
          <w:tcPr>
            <w:tcW w:w="1155" w:type="dxa"/>
            <w:vMerge w:val="continue"/>
            <w:vAlign w:val="center"/>
          </w:tcPr>
          <w:p>
            <w:pPr>
              <w:spacing w:line="400" w:lineRule="exact"/>
              <w:jc w:val="center"/>
              <w:rPr>
                <w:rFonts w:asciiTheme="minorEastAsia" w:hAnsiTheme="minorEastAsia"/>
                <w:szCs w:val="21"/>
              </w:rPr>
            </w:pPr>
          </w:p>
        </w:tc>
        <w:tc>
          <w:tcPr>
            <w:tcW w:w="1276" w:type="dxa"/>
            <w:vAlign w:val="center"/>
          </w:tcPr>
          <w:p>
            <w:pPr>
              <w:spacing w:line="400" w:lineRule="exact"/>
              <w:jc w:val="center"/>
              <w:rPr>
                <w:rFonts w:asciiTheme="minorEastAsia" w:hAnsiTheme="minorEastAsia"/>
                <w:szCs w:val="21"/>
              </w:rPr>
            </w:pPr>
            <w:r>
              <w:rPr>
                <w:rFonts w:hint="eastAsia" w:asciiTheme="minorEastAsia" w:hAnsiTheme="minorEastAsia"/>
                <w:szCs w:val="21"/>
              </w:rPr>
              <w:t>偿付能力</w:t>
            </w:r>
          </w:p>
          <w:p>
            <w:pPr>
              <w:spacing w:line="400" w:lineRule="exact"/>
              <w:jc w:val="center"/>
              <w:rPr>
                <w:rFonts w:asciiTheme="minorEastAsia" w:hAnsiTheme="minorEastAsia"/>
                <w:szCs w:val="21"/>
              </w:rPr>
            </w:pPr>
            <w:r>
              <w:rPr>
                <w:rFonts w:hint="eastAsia" w:asciiTheme="minorEastAsia" w:hAnsiTheme="minorEastAsia"/>
                <w:szCs w:val="21"/>
              </w:rPr>
              <w:t>（6分）</w:t>
            </w:r>
          </w:p>
        </w:tc>
        <w:tc>
          <w:tcPr>
            <w:tcW w:w="597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依据投标人总公司 2022年度末综合偿付能力充足率进行打分。综合偿付能力为 150%的，得基准分 3 分，每增加 10%加 0.2 分（不足 10%不加分），最高加 3 分，共6分【提供经中介机构审计的投标人总公司上一年度偿付能力报告（含报告封面、综合偿付能力指标页、中介机构盖章页）复印件并加盖投标人公章】。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vMerge w:val="restart"/>
            <w:vAlign w:val="center"/>
          </w:tcPr>
          <w:p>
            <w:pPr>
              <w:spacing w:line="400" w:lineRule="exact"/>
              <w:jc w:val="center"/>
              <w:rPr>
                <w:rFonts w:asciiTheme="minorEastAsia" w:hAnsiTheme="minorEastAsia"/>
                <w:szCs w:val="21"/>
              </w:rPr>
            </w:pPr>
            <w:r>
              <w:rPr>
                <w:rFonts w:hint="eastAsia" w:asciiTheme="minorEastAsia" w:hAnsiTheme="minorEastAsia"/>
                <w:szCs w:val="21"/>
              </w:rPr>
              <w:t>3</w:t>
            </w:r>
          </w:p>
        </w:tc>
        <w:tc>
          <w:tcPr>
            <w:tcW w:w="1155" w:type="dxa"/>
            <w:vMerge w:val="restart"/>
            <w:vAlign w:val="center"/>
          </w:tcPr>
          <w:p>
            <w:pPr>
              <w:spacing w:line="400" w:lineRule="exact"/>
              <w:jc w:val="center"/>
              <w:rPr>
                <w:rFonts w:asciiTheme="minorEastAsia" w:hAnsiTheme="minorEastAsia"/>
                <w:szCs w:val="21"/>
              </w:rPr>
            </w:pPr>
            <w:r>
              <w:rPr>
                <w:rFonts w:hint="eastAsia" w:asciiTheme="minorEastAsia" w:hAnsiTheme="minorEastAsia"/>
                <w:szCs w:val="21"/>
              </w:rPr>
              <w:t>技术部分</w:t>
            </w:r>
          </w:p>
          <w:p>
            <w:pPr>
              <w:spacing w:line="400" w:lineRule="exact"/>
              <w:jc w:val="center"/>
              <w:rPr>
                <w:rFonts w:asciiTheme="minorEastAsia" w:hAnsiTheme="minorEastAsia"/>
                <w:szCs w:val="21"/>
              </w:rPr>
            </w:pPr>
            <w:r>
              <w:rPr>
                <w:rFonts w:hint="eastAsia" w:asciiTheme="minorEastAsia" w:hAnsiTheme="minorEastAsia"/>
                <w:szCs w:val="21"/>
              </w:rPr>
              <w:t>（</w:t>
            </w:r>
            <w:r>
              <w:rPr>
                <w:rFonts w:hint="eastAsia" w:asciiTheme="minorEastAsia" w:hAnsiTheme="minorEastAsia"/>
                <w:szCs w:val="21"/>
                <w:lang w:val="en-US" w:eastAsia="zh-CN"/>
              </w:rPr>
              <w:t>50</w:t>
            </w:r>
            <w:r>
              <w:rPr>
                <w:rFonts w:hint="eastAsia" w:asciiTheme="minorEastAsia" w:hAnsiTheme="minorEastAsia"/>
                <w:szCs w:val="21"/>
              </w:rPr>
              <w:t>分）</w:t>
            </w:r>
          </w:p>
        </w:tc>
        <w:tc>
          <w:tcPr>
            <w:tcW w:w="1276" w:type="dxa"/>
            <w:vAlign w:val="center"/>
          </w:tcPr>
          <w:p>
            <w:pPr>
              <w:spacing w:line="400" w:lineRule="exact"/>
              <w:jc w:val="center"/>
              <w:rPr>
                <w:rFonts w:asciiTheme="minorEastAsia" w:hAnsiTheme="minorEastAsia"/>
                <w:szCs w:val="21"/>
              </w:rPr>
            </w:pPr>
            <w:r>
              <w:rPr>
                <w:rFonts w:hint="eastAsia" w:asciiTheme="minorEastAsia" w:hAnsiTheme="minorEastAsia"/>
                <w:szCs w:val="21"/>
              </w:rPr>
              <w:t>制度建设</w:t>
            </w:r>
          </w:p>
          <w:p>
            <w:pPr>
              <w:spacing w:line="400" w:lineRule="exact"/>
              <w:jc w:val="center"/>
              <w:rPr>
                <w:rFonts w:asciiTheme="minorEastAsia" w:hAnsiTheme="minorEastAsia"/>
                <w:szCs w:val="21"/>
              </w:rPr>
            </w:pPr>
            <w:r>
              <w:rPr>
                <w:rFonts w:hint="eastAsia" w:asciiTheme="minorEastAsia" w:hAnsiTheme="minorEastAsia"/>
                <w:szCs w:val="21"/>
              </w:rPr>
              <w:t>（</w:t>
            </w:r>
            <w:r>
              <w:rPr>
                <w:rFonts w:hint="eastAsia" w:asciiTheme="minorEastAsia" w:hAnsiTheme="minorEastAsia"/>
                <w:szCs w:val="21"/>
                <w:lang w:val="en-US" w:eastAsia="zh-CN"/>
              </w:rPr>
              <w:t>5</w:t>
            </w:r>
            <w:r>
              <w:rPr>
                <w:rFonts w:hint="eastAsia" w:asciiTheme="minorEastAsia" w:hAnsiTheme="minorEastAsia"/>
                <w:szCs w:val="21"/>
              </w:rPr>
              <w:t>分）</w:t>
            </w:r>
          </w:p>
        </w:tc>
        <w:tc>
          <w:tcPr>
            <w:tcW w:w="597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投标人应提供覆盖</w:t>
            </w:r>
            <w:r>
              <w:rPr>
                <w:rFonts w:hint="eastAsia" w:asciiTheme="minorEastAsia" w:hAnsiTheme="minorEastAsia"/>
                <w:szCs w:val="21"/>
                <w:lang w:val="en-US" w:eastAsia="zh-CN"/>
              </w:rPr>
              <w:t>财产保</w:t>
            </w:r>
            <w:r>
              <w:rPr>
                <w:rFonts w:hint="eastAsia" w:asciiTheme="minorEastAsia" w:hAnsiTheme="minorEastAsia"/>
                <w:szCs w:val="21"/>
              </w:rPr>
              <w:t>险业务全流程的承保、理赔、回访及投诉、再保险等制度。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制度内容完整全面规范，能高质量满足</w:t>
            </w:r>
            <w:r>
              <w:rPr>
                <w:rFonts w:hint="eastAsia" w:asciiTheme="minorEastAsia" w:hAnsiTheme="minorEastAsia"/>
                <w:szCs w:val="21"/>
                <w:lang w:val="en-US" w:eastAsia="zh-CN"/>
              </w:rPr>
              <w:t>财产</w:t>
            </w:r>
            <w:r>
              <w:rPr>
                <w:rFonts w:hint="eastAsia" w:asciiTheme="minorEastAsia" w:hAnsiTheme="minorEastAsia"/>
                <w:szCs w:val="21"/>
              </w:rPr>
              <w:t>险需求，得4-</w:t>
            </w:r>
            <w:r>
              <w:rPr>
                <w:rFonts w:hint="eastAsia" w:asciiTheme="minorEastAsia" w:hAnsiTheme="minorEastAsia"/>
                <w:szCs w:val="21"/>
                <w:lang w:val="en-US" w:eastAsia="zh-CN"/>
              </w:rPr>
              <w:t>5</w:t>
            </w:r>
            <w:r>
              <w:rPr>
                <w:rFonts w:hint="eastAsia" w:asciiTheme="minorEastAsia" w:hAnsiTheme="minorEastAsia"/>
                <w:szCs w:val="21"/>
              </w:rPr>
              <w:t xml:space="preserve"> 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制度内容完整，能基本满足雇主</w:t>
            </w:r>
            <w:r>
              <w:rPr>
                <w:rFonts w:hint="eastAsia" w:asciiTheme="minorEastAsia" w:hAnsiTheme="minorEastAsia"/>
                <w:szCs w:val="21"/>
                <w:lang w:eastAsia="zh-CN"/>
              </w:rPr>
              <w:t>财产险</w:t>
            </w:r>
            <w:r>
              <w:rPr>
                <w:rFonts w:hint="eastAsia" w:asciiTheme="minorEastAsia" w:hAnsiTheme="minorEastAsia"/>
                <w:szCs w:val="21"/>
              </w:rPr>
              <w:t>需求，得2-3分；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制度内容包含上述五项，但内容较简略，得1分；其余情况不得分。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vMerge w:val="continue"/>
            <w:vAlign w:val="center"/>
          </w:tcPr>
          <w:p>
            <w:pPr>
              <w:spacing w:line="400" w:lineRule="exact"/>
              <w:jc w:val="center"/>
              <w:rPr>
                <w:rFonts w:asciiTheme="minorEastAsia" w:hAnsiTheme="minorEastAsia"/>
                <w:szCs w:val="21"/>
              </w:rPr>
            </w:pPr>
          </w:p>
        </w:tc>
        <w:tc>
          <w:tcPr>
            <w:tcW w:w="1155" w:type="dxa"/>
            <w:vMerge w:val="continue"/>
            <w:vAlign w:val="center"/>
          </w:tcPr>
          <w:p>
            <w:pPr>
              <w:spacing w:line="400" w:lineRule="exact"/>
              <w:jc w:val="center"/>
              <w:rPr>
                <w:rFonts w:asciiTheme="minorEastAsia" w:hAnsiTheme="minorEastAsia"/>
                <w:szCs w:val="21"/>
              </w:rPr>
            </w:pPr>
          </w:p>
        </w:tc>
        <w:tc>
          <w:tcPr>
            <w:tcW w:w="1276" w:type="dxa"/>
            <w:vAlign w:val="center"/>
          </w:tcPr>
          <w:p>
            <w:pPr>
              <w:spacing w:line="400" w:lineRule="exact"/>
              <w:jc w:val="center"/>
              <w:rPr>
                <w:rFonts w:asciiTheme="minorEastAsia" w:hAnsiTheme="minorEastAsia"/>
                <w:szCs w:val="21"/>
              </w:rPr>
            </w:pPr>
            <w:r>
              <w:rPr>
                <w:rFonts w:hint="eastAsia" w:asciiTheme="minorEastAsia" w:hAnsiTheme="minorEastAsia"/>
                <w:szCs w:val="21"/>
              </w:rPr>
              <w:t>理赔方案</w:t>
            </w:r>
          </w:p>
          <w:p>
            <w:pPr>
              <w:spacing w:line="400" w:lineRule="exact"/>
              <w:jc w:val="center"/>
              <w:rPr>
                <w:rFonts w:asciiTheme="minorEastAsia" w:hAnsiTheme="minorEastAsia"/>
                <w:szCs w:val="21"/>
              </w:rPr>
            </w:pPr>
            <w:r>
              <w:rPr>
                <w:rFonts w:hint="eastAsia" w:asciiTheme="minorEastAsia" w:hAnsiTheme="minorEastAsia"/>
                <w:szCs w:val="21"/>
              </w:rPr>
              <w:t>（</w:t>
            </w:r>
            <w:r>
              <w:rPr>
                <w:rFonts w:hint="eastAsia" w:asciiTheme="minorEastAsia" w:hAnsiTheme="minorEastAsia"/>
                <w:szCs w:val="21"/>
                <w:lang w:val="en-US" w:eastAsia="zh-CN"/>
              </w:rPr>
              <w:t>35</w:t>
            </w:r>
            <w:r>
              <w:rPr>
                <w:rFonts w:hint="eastAsia" w:asciiTheme="minorEastAsia" w:hAnsiTheme="minorEastAsia"/>
                <w:szCs w:val="21"/>
              </w:rPr>
              <w:t>分）</w:t>
            </w:r>
          </w:p>
        </w:tc>
        <w:tc>
          <w:tcPr>
            <w:tcW w:w="5975"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cstheme="minorEastAsia"/>
                <w:b w:val="0"/>
                <w:bCs w:val="0"/>
                <w:color w:val="auto"/>
                <w:sz w:val="21"/>
                <w:szCs w:val="21"/>
                <w:highlight w:val="none"/>
                <w:lang w:val="en-US" w:eastAsia="zh-CN"/>
              </w:rPr>
              <w:t>根据</w:t>
            </w:r>
            <w:r>
              <w:rPr>
                <w:rFonts w:hint="eastAsia" w:asciiTheme="minorEastAsia" w:hAnsiTheme="minorEastAsia" w:eastAsiaTheme="minorEastAsia" w:cstheme="minorEastAsia"/>
                <w:b w:val="0"/>
                <w:bCs w:val="0"/>
                <w:color w:val="auto"/>
                <w:sz w:val="21"/>
                <w:szCs w:val="21"/>
                <w:highlight w:val="none"/>
              </w:rPr>
              <w:t>服务方案</w:t>
            </w:r>
            <w:r>
              <w:rPr>
                <w:rFonts w:hint="eastAsia" w:asciiTheme="minorEastAsia" w:hAnsiTheme="minorEastAsia" w:cstheme="minorEastAsia"/>
                <w:b w:val="0"/>
                <w:bCs w:val="0"/>
                <w:color w:val="auto"/>
                <w:sz w:val="21"/>
                <w:szCs w:val="21"/>
                <w:highlight w:val="none"/>
                <w:lang w:val="en-US" w:eastAsia="zh-CN"/>
              </w:rPr>
              <w:t>中所包含险种：包含财产一切险（或财产综合险）和公众财产险的得基础分2分，每多一个险种加2分最高得 4分，共6分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cstheme="minorEastAsia"/>
                <w:b w:val="0"/>
                <w:bCs w:val="0"/>
                <w:color w:val="auto"/>
                <w:sz w:val="21"/>
                <w:szCs w:val="21"/>
                <w:highlight w:val="none"/>
                <w:lang w:val="en-US" w:eastAsia="zh-CN"/>
              </w:rPr>
              <w:t>费率：最低者得3分，次低者得2分，其它得1分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cstheme="minorEastAsia"/>
                <w:b w:val="0"/>
                <w:bCs w:val="0"/>
                <w:color w:val="auto"/>
                <w:sz w:val="21"/>
                <w:szCs w:val="21"/>
                <w:highlight w:val="none"/>
                <w:lang w:val="en-US" w:eastAsia="zh-CN"/>
              </w:rPr>
              <w:t>3.免赔额/免赔率：最低者得5分，次之者得4分，较高者得3分；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cstheme="minorEastAsia"/>
                <w:b w:val="0"/>
                <w:bCs w:val="0"/>
                <w:color w:val="auto"/>
                <w:sz w:val="21"/>
                <w:szCs w:val="21"/>
                <w:highlight w:val="none"/>
                <w:lang w:val="en-US" w:eastAsia="zh-CN"/>
              </w:rPr>
              <w:t>4.公众财产险第三者赔偿限额：累计赔偿限额最高者得5分，较好者得4分，较差者的3分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b w:val="0"/>
                <w:bCs w:val="0"/>
                <w:color w:val="auto"/>
                <w:sz w:val="21"/>
                <w:szCs w:val="21"/>
                <w:highlight w:val="none"/>
                <w:lang w:val="en-US" w:eastAsia="zh-CN"/>
              </w:rPr>
            </w:pPr>
            <w:r>
              <w:rPr>
                <w:rFonts w:hint="eastAsia" w:asciiTheme="minorEastAsia" w:hAnsiTheme="minorEastAsia" w:cstheme="minorEastAsia"/>
                <w:b w:val="0"/>
                <w:bCs w:val="0"/>
                <w:color w:val="auto"/>
                <w:sz w:val="21"/>
                <w:szCs w:val="21"/>
                <w:highlight w:val="none"/>
                <w:lang w:val="en-US" w:eastAsia="zh-CN"/>
              </w:rPr>
              <w:t>5.公众财产险财产损失限额：限额最高者得5分，较好者得4分，较差者的3分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cstheme="minorEastAsia"/>
                <w:b w:val="0"/>
                <w:bCs w:val="0"/>
                <w:color w:val="auto"/>
                <w:sz w:val="21"/>
                <w:szCs w:val="21"/>
                <w:highlight w:val="none"/>
                <w:lang w:val="en-US" w:eastAsia="zh-CN"/>
              </w:rPr>
              <w:t>6.保险范围广，扩展条款丰富，优者得4-6分，较好者得2-3分，较差者得1分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cstheme="minorEastAsia"/>
                <w:b w:val="0"/>
                <w:bCs w:val="0"/>
                <w:color w:val="auto"/>
                <w:sz w:val="21"/>
                <w:szCs w:val="21"/>
                <w:highlight w:val="none"/>
                <w:lang w:val="en-US" w:eastAsia="zh-CN"/>
              </w:rPr>
              <w:t>7.</w:t>
            </w:r>
            <w:r>
              <w:rPr>
                <w:rFonts w:hint="eastAsia" w:asciiTheme="minorEastAsia" w:hAnsiTheme="minorEastAsia" w:eastAsiaTheme="minorEastAsia" w:cstheme="minorEastAsia"/>
                <w:b w:val="0"/>
                <w:bCs w:val="0"/>
                <w:color w:val="auto"/>
                <w:sz w:val="21"/>
                <w:szCs w:val="21"/>
                <w:highlight w:val="none"/>
              </w:rPr>
              <w:t>不提供方案</w:t>
            </w:r>
            <w:r>
              <w:rPr>
                <w:rFonts w:hint="eastAsia" w:asciiTheme="minorEastAsia" w:hAnsiTheme="minorEastAsia" w:cstheme="minorEastAsia"/>
                <w:b w:val="0"/>
                <w:bCs w:val="0"/>
                <w:color w:val="auto"/>
                <w:sz w:val="21"/>
                <w:szCs w:val="21"/>
                <w:highlight w:val="none"/>
                <w:lang w:val="en-US" w:eastAsia="zh-CN"/>
              </w:rPr>
              <w:t>者</w:t>
            </w:r>
            <w:r>
              <w:rPr>
                <w:rFonts w:hint="eastAsia" w:asciiTheme="minorEastAsia" w:hAnsiTheme="minorEastAsia" w:eastAsiaTheme="minorEastAsia" w:cstheme="minorEastAsia"/>
                <w:b w:val="0"/>
                <w:bCs w:val="0"/>
                <w:color w:val="auto"/>
                <w:sz w:val="21"/>
                <w:szCs w:val="21"/>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vMerge w:val="continue"/>
            <w:vAlign w:val="center"/>
          </w:tcPr>
          <w:p>
            <w:pPr>
              <w:spacing w:line="400" w:lineRule="exact"/>
              <w:jc w:val="center"/>
              <w:rPr>
                <w:rFonts w:asciiTheme="minorEastAsia" w:hAnsiTheme="minorEastAsia"/>
                <w:szCs w:val="21"/>
              </w:rPr>
            </w:pPr>
          </w:p>
        </w:tc>
        <w:tc>
          <w:tcPr>
            <w:tcW w:w="1155" w:type="dxa"/>
            <w:vMerge w:val="continue"/>
            <w:vAlign w:val="center"/>
          </w:tcPr>
          <w:p>
            <w:pPr>
              <w:spacing w:line="400" w:lineRule="exact"/>
              <w:jc w:val="center"/>
              <w:rPr>
                <w:rFonts w:asciiTheme="minorEastAsia" w:hAnsiTheme="minorEastAsia"/>
                <w:szCs w:val="21"/>
              </w:rPr>
            </w:pPr>
          </w:p>
        </w:tc>
        <w:tc>
          <w:tcPr>
            <w:tcW w:w="1276" w:type="dxa"/>
            <w:vAlign w:val="center"/>
          </w:tcPr>
          <w:p>
            <w:pPr>
              <w:spacing w:line="400" w:lineRule="exact"/>
              <w:jc w:val="center"/>
              <w:rPr>
                <w:rFonts w:asciiTheme="minorEastAsia" w:hAnsiTheme="minorEastAsia"/>
                <w:szCs w:val="21"/>
              </w:rPr>
            </w:pPr>
            <w:r>
              <w:rPr>
                <w:rFonts w:hint="eastAsia" w:asciiTheme="minorEastAsia" w:hAnsiTheme="minorEastAsia"/>
                <w:szCs w:val="21"/>
              </w:rPr>
              <w:t>突发情况应急预案（</w:t>
            </w:r>
            <w:r>
              <w:rPr>
                <w:rFonts w:hint="eastAsia" w:asciiTheme="minorEastAsia" w:hAnsiTheme="minorEastAsia"/>
                <w:szCs w:val="21"/>
                <w:lang w:val="en-US" w:eastAsia="zh-CN"/>
              </w:rPr>
              <w:t>5</w:t>
            </w:r>
            <w:r>
              <w:rPr>
                <w:rFonts w:hint="eastAsia" w:asciiTheme="minorEastAsia" w:hAnsiTheme="minorEastAsia"/>
                <w:szCs w:val="21"/>
              </w:rPr>
              <w:t>分）</w:t>
            </w:r>
          </w:p>
        </w:tc>
        <w:tc>
          <w:tcPr>
            <w:tcW w:w="597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投标人应根据本项目实际情况拟定针对</w:t>
            </w:r>
            <w:r>
              <w:rPr>
                <w:rFonts w:hint="eastAsia" w:asciiTheme="minorEastAsia" w:hAnsiTheme="minorEastAsia"/>
                <w:szCs w:val="21"/>
                <w:lang w:val="en-US" w:eastAsia="zh-CN"/>
              </w:rPr>
              <w:t>财产保险</w:t>
            </w:r>
            <w:r>
              <w:rPr>
                <w:rFonts w:hint="eastAsia" w:asciiTheme="minorEastAsia" w:hAnsiTheme="minorEastAsia"/>
                <w:szCs w:val="21"/>
              </w:rPr>
              <w:t>服务过程中可能出现的突发情况的应急预案，应急预案包括但不限于应急事件、应急团队、应急联系方式、应急制度、应急协调和相关保障措施等。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应急预案内容项目具体，相关措施齐全，符合项目实际情况的得4-</w:t>
            </w:r>
            <w:r>
              <w:rPr>
                <w:rFonts w:hint="eastAsia" w:asciiTheme="minorEastAsia" w:hAnsiTheme="minorEastAsia"/>
                <w:szCs w:val="21"/>
                <w:lang w:val="en-US" w:eastAsia="zh-CN"/>
              </w:rPr>
              <w:t>5</w:t>
            </w:r>
            <w:r>
              <w:rPr>
                <w:rFonts w:hint="eastAsia" w:asciiTheme="minorEastAsia" w:hAnsiTheme="minorEastAsia"/>
                <w:szCs w:val="21"/>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应急预案内容较为齐全，基本满足项目要求的得2-3分；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应急预案内容通用一般的得1分；未提供的不得分。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vMerge w:val="continue"/>
            <w:vAlign w:val="center"/>
          </w:tcPr>
          <w:p>
            <w:pPr>
              <w:spacing w:line="400" w:lineRule="exact"/>
              <w:jc w:val="center"/>
              <w:rPr>
                <w:rFonts w:asciiTheme="minorEastAsia" w:hAnsiTheme="minorEastAsia"/>
                <w:szCs w:val="21"/>
              </w:rPr>
            </w:pPr>
          </w:p>
        </w:tc>
        <w:tc>
          <w:tcPr>
            <w:tcW w:w="1155" w:type="dxa"/>
            <w:vMerge w:val="continue"/>
            <w:vAlign w:val="center"/>
          </w:tcPr>
          <w:p>
            <w:pPr>
              <w:spacing w:line="400" w:lineRule="exact"/>
              <w:jc w:val="center"/>
              <w:rPr>
                <w:rFonts w:asciiTheme="minorEastAsia" w:hAnsiTheme="minorEastAsia"/>
                <w:szCs w:val="21"/>
              </w:rPr>
            </w:pPr>
          </w:p>
        </w:tc>
        <w:tc>
          <w:tcPr>
            <w:tcW w:w="1276" w:type="dxa"/>
            <w:vAlign w:val="center"/>
          </w:tcPr>
          <w:p>
            <w:pPr>
              <w:spacing w:line="400" w:lineRule="exact"/>
              <w:jc w:val="center"/>
              <w:rPr>
                <w:rFonts w:asciiTheme="minorEastAsia" w:hAnsiTheme="minorEastAsia"/>
                <w:szCs w:val="21"/>
              </w:rPr>
            </w:pPr>
            <w:r>
              <w:rPr>
                <w:rFonts w:hint="eastAsia" w:asciiTheme="minorEastAsia" w:hAnsiTheme="minorEastAsia"/>
                <w:szCs w:val="21"/>
              </w:rPr>
              <w:t>服务承诺</w:t>
            </w:r>
          </w:p>
          <w:p>
            <w:pPr>
              <w:spacing w:line="400" w:lineRule="exact"/>
              <w:jc w:val="center"/>
              <w:rPr>
                <w:rFonts w:asciiTheme="minorEastAsia" w:hAnsiTheme="minorEastAsia"/>
                <w:szCs w:val="21"/>
              </w:rPr>
            </w:pPr>
            <w:r>
              <w:rPr>
                <w:rFonts w:hint="eastAsia" w:asciiTheme="minorEastAsia" w:hAnsiTheme="minorEastAsia"/>
                <w:szCs w:val="21"/>
              </w:rPr>
              <w:t>（5分）</w:t>
            </w:r>
          </w:p>
        </w:tc>
        <w:tc>
          <w:tcPr>
            <w:tcW w:w="597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投标人须按照相关要求，就报案受理、查勘定损、赔款支付、客户回访、投诉处理和依法合规等方面作出明确、具体的服务承诺。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承诺内容完整全面详细，针对性强，可操作性高的得4-5分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承诺内容较为全面，具有较强针对性、可操作性的得2-3 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承诺内容基本完整，内容通用一般得1分；不提供不得分。</w:t>
            </w:r>
          </w:p>
        </w:tc>
      </w:tr>
    </w:tbl>
    <w:p>
      <w:pPr>
        <w:spacing w:line="560" w:lineRule="exact"/>
        <w:ind w:firstLine="420" w:firstLineChars="200"/>
        <w:rPr>
          <w:rFonts w:asciiTheme="minorEastAsia" w:hAnsiTheme="minorEastAsia"/>
          <w:szCs w:val="21"/>
        </w:rPr>
      </w:pPr>
      <w:r>
        <w:rPr>
          <w:rFonts w:hint="eastAsia" w:asciiTheme="minorEastAsia" w:hAnsiTheme="minorEastAsia"/>
          <w:szCs w:val="21"/>
        </w:rPr>
        <w:t>评审委员会应根据综合评分情况，按照评审得分由高到低顺序确定成交候选人，评审得分相同的，按照最后报价最低者优先确定，评审得分且最后报价相同的，按照技术指标优者优先确定。</w:t>
      </w:r>
    </w:p>
    <w:p>
      <w:pPr>
        <w:pStyle w:val="5"/>
        <w:rPr>
          <w:rFonts w:ascii="宋体" w:hAnsi="宋体" w:cs="Arial"/>
          <w:b w:val="0"/>
          <w:sz w:val="28"/>
          <w:szCs w:val="28"/>
        </w:rPr>
      </w:pPr>
      <w:bookmarkStart w:id="35" w:name="_Toc240772117"/>
      <w:bookmarkStart w:id="36" w:name="_Toc141974395"/>
      <w:r>
        <w:rPr>
          <w:rFonts w:hint="eastAsia" w:ascii="宋体" w:hAnsi="宋体" w:cs="Arial"/>
          <w:b w:val="0"/>
          <w:sz w:val="28"/>
          <w:szCs w:val="28"/>
        </w:rPr>
        <w:t>（五）</w:t>
      </w:r>
      <w:bookmarkEnd w:id="35"/>
      <w:r>
        <w:rPr>
          <w:rFonts w:hint="eastAsia" w:ascii="宋体" w:hAnsi="宋体" w:cs="Arial"/>
          <w:b w:val="0"/>
          <w:sz w:val="28"/>
          <w:szCs w:val="28"/>
        </w:rPr>
        <w:t>合同授予</w:t>
      </w:r>
      <w:bookmarkEnd w:id="36"/>
    </w:p>
    <w:p>
      <w:pPr>
        <w:spacing w:line="560" w:lineRule="exact"/>
        <w:ind w:firstLine="422" w:firstLineChars="200"/>
        <w:rPr>
          <w:rFonts w:asciiTheme="minorEastAsia" w:hAnsiTheme="minorEastAsia"/>
          <w:b/>
          <w:szCs w:val="21"/>
        </w:rPr>
      </w:pPr>
      <w:bookmarkStart w:id="37" w:name="_Toc240772119"/>
      <w:bookmarkStart w:id="38" w:name="_Toc128372757"/>
      <w:bookmarkStart w:id="39" w:name="_Toc139965352"/>
      <w:bookmarkStart w:id="40" w:name="_Toc128372079"/>
      <w:bookmarkStart w:id="41" w:name="_Toc128372756"/>
      <w:bookmarkStart w:id="42" w:name="_Toc139965351"/>
      <w:bookmarkStart w:id="43" w:name="_Toc128372078"/>
      <w:r>
        <w:rPr>
          <w:rFonts w:hint="eastAsia" w:asciiTheme="minorEastAsia" w:hAnsiTheme="minorEastAsia"/>
          <w:b/>
          <w:szCs w:val="21"/>
        </w:rPr>
        <w:t>5.1 成交通知书</w:t>
      </w:r>
      <w:bookmarkEnd w:id="37"/>
      <w:bookmarkEnd w:id="38"/>
      <w:bookmarkEnd w:id="39"/>
      <w:bookmarkEnd w:id="40"/>
    </w:p>
    <w:p>
      <w:pPr>
        <w:spacing w:line="560" w:lineRule="exact"/>
        <w:ind w:firstLine="420" w:firstLineChars="200"/>
        <w:rPr>
          <w:rFonts w:asciiTheme="minorEastAsia" w:hAnsiTheme="minorEastAsia"/>
          <w:szCs w:val="21"/>
        </w:rPr>
      </w:pPr>
      <w:r>
        <w:rPr>
          <w:rFonts w:hint="eastAsia" w:asciiTheme="minorEastAsia" w:hAnsiTheme="minorEastAsia"/>
          <w:szCs w:val="21"/>
        </w:rPr>
        <w:t>招标人根据评审委员会的评审结果，公布拟成交结果。在法定公示时间后且无质疑的情况下，该结果将做为是正式成交或签订合同的凭据，招标人将以书面形式通知成交人。在该通知书中将给出成交投标人应按本合同实施、完成和维护项目的成交价格（合同条件中称为“合同价格” ）以及其他相关事项。</w:t>
      </w:r>
    </w:p>
    <w:p>
      <w:pPr>
        <w:spacing w:line="560" w:lineRule="exact"/>
        <w:ind w:firstLine="420" w:firstLineChars="200"/>
        <w:rPr>
          <w:rFonts w:asciiTheme="minorEastAsia" w:hAnsiTheme="minorEastAsia"/>
          <w:szCs w:val="21"/>
        </w:rPr>
      </w:pPr>
      <w:r>
        <w:rPr>
          <w:rFonts w:hint="eastAsia" w:asciiTheme="minorEastAsia" w:hAnsiTheme="minorEastAsia"/>
          <w:szCs w:val="21"/>
        </w:rPr>
        <w:t>成交通知书将成为合同的组成部分。</w:t>
      </w:r>
    </w:p>
    <w:p>
      <w:pPr>
        <w:spacing w:line="560" w:lineRule="exact"/>
        <w:ind w:firstLine="422" w:firstLineChars="200"/>
        <w:rPr>
          <w:rFonts w:asciiTheme="minorEastAsia" w:hAnsiTheme="minorEastAsia"/>
          <w:b/>
          <w:szCs w:val="21"/>
        </w:rPr>
      </w:pPr>
      <w:bookmarkStart w:id="44" w:name="_Toc240772120"/>
      <w:r>
        <w:rPr>
          <w:rFonts w:hint="eastAsia" w:asciiTheme="minorEastAsia" w:hAnsiTheme="minorEastAsia"/>
          <w:b/>
          <w:szCs w:val="21"/>
        </w:rPr>
        <w:t xml:space="preserve">5.2 </w:t>
      </w:r>
      <w:bookmarkEnd w:id="41"/>
      <w:bookmarkEnd w:id="42"/>
      <w:bookmarkEnd w:id="43"/>
      <w:bookmarkEnd w:id="44"/>
      <w:bookmarkStart w:id="45" w:name="_Toc128372080"/>
      <w:bookmarkStart w:id="46" w:name="_Toc139965353"/>
      <w:bookmarkStart w:id="47" w:name="_Toc240772121"/>
      <w:bookmarkStart w:id="48" w:name="_Toc128372758"/>
      <w:r>
        <w:rPr>
          <w:rFonts w:hint="eastAsia" w:asciiTheme="minorEastAsia" w:hAnsiTheme="minorEastAsia"/>
          <w:b/>
          <w:szCs w:val="21"/>
        </w:rPr>
        <w:t>合同的签署</w:t>
      </w:r>
      <w:bookmarkEnd w:id="45"/>
      <w:bookmarkEnd w:id="46"/>
      <w:bookmarkEnd w:id="47"/>
      <w:bookmarkEnd w:id="48"/>
    </w:p>
    <w:p>
      <w:pPr>
        <w:spacing w:line="560" w:lineRule="exact"/>
        <w:ind w:firstLine="420" w:firstLineChars="200"/>
        <w:rPr>
          <w:rFonts w:asciiTheme="minorEastAsia" w:hAnsiTheme="minorEastAsia"/>
          <w:szCs w:val="21"/>
        </w:rPr>
      </w:pPr>
      <w:r>
        <w:rPr>
          <w:rFonts w:hint="eastAsia" w:asciiTheme="minorEastAsia" w:hAnsiTheme="minorEastAsia"/>
          <w:szCs w:val="21"/>
        </w:rPr>
        <w:t>成交人按成交通知书中规定的时间和地点，由法定代表人或被授权人与招标人签订合同。招标人与成交人是合同权利与义务的直接、全部责任承担人。招标人所发出的成交通知书对招标人和成交人具有同等法律效力。</w:t>
      </w:r>
    </w:p>
    <w:p>
      <w:pPr>
        <w:spacing w:line="560" w:lineRule="exact"/>
        <w:ind w:firstLine="422" w:firstLineChars="200"/>
        <w:rPr>
          <w:rFonts w:asciiTheme="minorEastAsia" w:hAnsiTheme="minorEastAsia"/>
          <w:b/>
          <w:bCs/>
          <w:szCs w:val="21"/>
        </w:rPr>
      </w:pPr>
      <w:bookmarkStart w:id="49" w:name="_Toc240772122"/>
      <w:r>
        <w:rPr>
          <w:rFonts w:hint="eastAsia" w:asciiTheme="minorEastAsia" w:hAnsiTheme="minorEastAsia"/>
          <w:b/>
          <w:bCs/>
          <w:szCs w:val="21"/>
        </w:rPr>
        <w:t>5.3 成交未果</w:t>
      </w:r>
      <w:bookmarkEnd w:id="49"/>
    </w:p>
    <w:p>
      <w:pPr>
        <w:spacing w:line="560" w:lineRule="exact"/>
        <w:ind w:firstLine="420" w:firstLineChars="200"/>
        <w:rPr>
          <w:rFonts w:asciiTheme="minorEastAsia" w:hAnsiTheme="minorEastAsia"/>
          <w:szCs w:val="21"/>
        </w:rPr>
      </w:pPr>
      <w:r>
        <w:rPr>
          <w:rFonts w:hint="eastAsia" w:asciiTheme="minorEastAsia" w:hAnsiTheme="minorEastAsia"/>
          <w:szCs w:val="21"/>
        </w:rPr>
        <w:t>在采购活动中，出现下列情形之一的，宣布成交未果：</w:t>
      </w:r>
    </w:p>
    <w:p>
      <w:pPr>
        <w:spacing w:line="560" w:lineRule="exact"/>
        <w:ind w:firstLine="420" w:firstLineChars="200"/>
        <w:rPr>
          <w:rFonts w:asciiTheme="minorEastAsia" w:hAnsiTheme="minorEastAsia"/>
          <w:szCs w:val="21"/>
        </w:rPr>
      </w:pPr>
      <w:r>
        <w:rPr>
          <w:rFonts w:hint="eastAsia" w:asciiTheme="minorEastAsia" w:hAnsiTheme="minorEastAsia"/>
          <w:szCs w:val="21"/>
        </w:rPr>
        <w:t>1）出现影响采购公正的违法、违规行为的；</w:t>
      </w:r>
    </w:p>
    <w:p>
      <w:pPr>
        <w:spacing w:line="560" w:lineRule="exact"/>
        <w:ind w:firstLine="420" w:firstLineChars="200"/>
        <w:rPr>
          <w:rFonts w:asciiTheme="minorEastAsia" w:hAnsiTheme="minorEastAsia"/>
          <w:szCs w:val="21"/>
        </w:rPr>
      </w:pPr>
      <w:r>
        <w:rPr>
          <w:rFonts w:hint="eastAsia" w:asciiTheme="minorEastAsia" w:hAnsiTheme="minorEastAsia"/>
          <w:szCs w:val="21"/>
        </w:rPr>
        <w:t>2）投标人的报价均超过了采购预算，招标人不能支付的；</w:t>
      </w:r>
    </w:p>
    <w:p>
      <w:pPr>
        <w:spacing w:line="560" w:lineRule="exact"/>
        <w:ind w:firstLine="420" w:firstLineChars="200"/>
        <w:rPr>
          <w:rFonts w:asciiTheme="minorEastAsia" w:hAnsiTheme="minorEastAsia"/>
          <w:szCs w:val="21"/>
        </w:rPr>
      </w:pPr>
      <w:r>
        <w:rPr>
          <w:rFonts w:hint="eastAsia" w:asciiTheme="minorEastAsia" w:hAnsiTheme="minorEastAsia"/>
          <w:szCs w:val="21"/>
        </w:rPr>
        <w:t>3）因重大变故，采购任务取消的。</w:t>
      </w:r>
    </w:p>
    <w:p>
      <w:pPr>
        <w:spacing w:line="560" w:lineRule="exact"/>
        <w:ind w:firstLine="420" w:firstLineChars="200"/>
        <w:rPr>
          <w:rFonts w:asciiTheme="minorEastAsia" w:hAnsiTheme="minorEastAsia"/>
          <w:szCs w:val="21"/>
        </w:rPr>
      </w:pPr>
      <w:r>
        <w:rPr>
          <w:rFonts w:hint="eastAsia" w:asciiTheme="minorEastAsia" w:hAnsiTheme="minorEastAsia"/>
          <w:szCs w:val="21"/>
        </w:rPr>
        <w:t>宣布成交未果后，招标人应当将成交未果理由通知所有采购当事人。</w:t>
      </w:r>
    </w:p>
    <w:sectPr>
      <w:footerReference r:id="rId4" w:type="default"/>
      <w:pgSz w:w="11906" w:h="16838"/>
      <w:pgMar w:top="1587" w:right="1474"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4889820"/>
      <w:docPartObj>
        <w:docPartGallery w:val="autotext"/>
      </w:docPartObj>
    </w:sdtPr>
    <w:sdtEndPr>
      <w:rPr>
        <w:rFonts w:asciiTheme="minorEastAsia" w:hAnsiTheme="minorEastAsia"/>
        <w:sz w:val="21"/>
        <w:szCs w:val="21"/>
      </w:rPr>
    </w:sdtEndPr>
    <w:sdtContent>
      <w:p>
        <w:pPr>
          <w:pStyle w:val="13"/>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PAGE   \* MERGEFORMAT</w:instrText>
        </w:r>
        <w:r>
          <w:rPr>
            <w:rFonts w:asciiTheme="minorEastAsia" w:hAnsiTheme="minorEastAsia"/>
            <w:sz w:val="21"/>
            <w:szCs w:val="21"/>
          </w:rPr>
          <w:fldChar w:fldCharType="separate"/>
        </w:r>
        <w:r>
          <w:rPr>
            <w:rFonts w:asciiTheme="minorEastAsia" w:hAnsiTheme="minorEastAsia"/>
            <w:sz w:val="21"/>
            <w:szCs w:val="21"/>
            <w:lang w:val="zh-CN"/>
          </w:rPr>
          <w:t>23</w:t>
        </w:r>
        <w:r>
          <w:rPr>
            <w:rFonts w:asciiTheme="minorEastAsia" w:hAnsiTheme="minorEastAsia"/>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6199EB"/>
    <w:multiLevelType w:val="singleLevel"/>
    <w:tmpl w:val="E56199EB"/>
    <w:lvl w:ilvl="0" w:tentative="0">
      <w:start w:val="1"/>
      <w:numFmt w:val="decimal"/>
      <w:lvlText w:val="%1."/>
      <w:lvlJc w:val="left"/>
      <w:pPr>
        <w:tabs>
          <w:tab w:val="left" w:pos="312"/>
        </w:tabs>
      </w:pPr>
    </w:lvl>
  </w:abstractNum>
  <w:abstractNum w:abstractNumId="1">
    <w:nsid w:val="1701342F"/>
    <w:multiLevelType w:val="singleLevel"/>
    <w:tmpl w:val="1701342F"/>
    <w:lvl w:ilvl="0" w:tentative="0">
      <w:start w:val="1"/>
      <w:numFmt w:val="decimal"/>
      <w:lvlText w:val="%1."/>
      <w:lvlJc w:val="left"/>
      <w:pPr>
        <w:tabs>
          <w:tab w:val="left" w:pos="312"/>
        </w:tabs>
      </w:pPr>
    </w:lvl>
  </w:abstractNum>
  <w:abstractNum w:abstractNumId="2">
    <w:nsid w:val="72DBB7C4"/>
    <w:multiLevelType w:val="singleLevel"/>
    <w:tmpl w:val="72DBB7C4"/>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FD0"/>
    <w:rsid w:val="000078DD"/>
    <w:rsid w:val="00013476"/>
    <w:rsid w:val="00020B27"/>
    <w:rsid w:val="00023440"/>
    <w:rsid w:val="000273BE"/>
    <w:rsid w:val="00030A7C"/>
    <w:rsid w:val="00032D6A"/>
    <w:rsid w:val="0003342E"/>
    <w:rsid w:val="0004568B"/>
    <w:rsid w:val="00054C04"/>
    <w:rsid w:val="000656B5"/>
    <w:rsid w:val="00065E80"/>
    <w:rsid w:val="00073719"/>
    <w:rsid w:val="000829AD"/>
    <w:rsid w:val="00096FD0"/>
    <w:rsid w:val="000A2186"/>
    <w:rsid w:val="000A5D43"/>
    <w:rsid w:val="000B2E3A"/>
    <w:rsid w:val="000C685A"/>
    <w:rsid w:val="000E391B"/>
    <w:rsid w:val="000F68A5"/>
    <w:rsid w:val="000F73DD"/>
    <w:rsid w:val="00107974"/>
    <w:rsid w:val="00130EB5"/>
    <w:rsid w:val="00136428"/>
    <w:rsid w:val="001365DB"/>
    <w:rsid w:val="0016239A"/>
    <w:rsid w:val="001624B1"/>
    <w:rsid w:val="00167163"/>
    <w:rsid w:val="001724B1"/>
    <w:rsid w:val="001725EF"/>
    <w:rsid w:val="001726ED"/>
    <w:rsid w:val="00172B8F"/>
    <w:rsid w:val="00182DAC"/>
    <w:rsid w:val="00185C7F"/>
    <w:rsid w:val="00185D74"/>
    <w:rsid w:val="00186607"/>
    <w:rsid w:val="00186D88"/>
    <w:rsid w:val="001A73EB"/>
    <w:rsid w:val="001B07F2"/>
    <w:rsid w:val="001B0CFC"/>
    <w:rsid w:val="001B1E33"/>
    <w:rsid w:val="001B47C7"/>
    <w:rsid w:val="001C0605"/>
    <w:rsid w:val="001C418E"/>
    <w:rsid w:val="001D5D0A"/>
    <w:rsid w:val="001E5D56"/>
    <w:rsid w:val="001F4BFB"/>
    <w:rsid w:val="001F7A20"/>
    <w:rsid w:val="00206950"/>
    <w:rsid w:val="002114CC"/>
    <w:rsid w:val="00214305"/>
    <w:rsid w:val="00216C7C"/>
    <w:rsid w:val="00216C84"/>
    <w:rsid w:val="0023251D"/>
    <w:rsid w:val="002337E3"/>
    <w:rsid w:val="0023480D"/>
    <w:rsid w:val="00266ACE"/>
    <w:rsid w:val="00271825"/>
    <w:rsid w:val="00275017"/>
    <w:rsid w:val="00275C10"/>
    <w:rsid w:val="00281A30"/>
    <w:rsid w:val="00283CF8"/>
    <w:rsid w:val="002908D2"/>
    <w:rsid w:val="00295DB6"/>
    <w:rsid w:val="00297364"/>
    <w:rsid w:val="002A3633"/>
    <w:rsid w:val="002C1D41"/>
    <w:rsid w:val="002C7322"/>
    <w:rsid w:val="002C74F4"/>
    <w:rsid w:val="002D2C43"/>
    <w:rsid w:val="002E1847"/>
    <w:rsid w:val="002E1ECC"/>
    <w:rsid w:val="002E7BC9"/>
    <w:rsid w:val="00311E21"/>
    <w:rsid w:val="0031287C"/>
    <w:rsid w:val="00313855"/>
    <w:rsid w:val="003253CC"/>
    <w:rsid w:val="00330810"/>
    <w:rsid w:val="0033161A"/>
    <w:rsid w:val="0036165E"/>
    <w:rsid w:val="00364539"/>
    <w:rsid w:val="00364F03"/>
    <w:rsid w:val="00370789"/>
    <w:rsid w:val="00372C63"/>
    <w:rsid w:val="003C2EB9"/>
    <w:rsid w:val="003C5FE0"/>
    <w:rsid w:val="003D0459"/>
    <w:rsid w:val="003D456D"/>
    <w:rsid w:val="003E4858"/>
    <w:rsid w:val="003F6D10"/>
    <w:rsid w:val="004054A2"/>
    <w:rsid w:val="0040755A"/>
    <w:rsid w:val="0041030B"/>
    <w:rsid w:val="0042319C"/>
    <w:rsid w:val="00425EF0"/>
    <w:rsid w:val="004310B4"/>
    <w:rsid w:val="00432EB8"/>
    <w:rsid w:val="004433A8"/>
    <w:rsid w:val="00443944"/>
    <w:rsid w:val="004479D8"/>
    <w:rsid w:val="00450114"/>
    <w:rsid w:val="00452DB4"/>
    <w:rsid w:val="00477FE7"/>
    <w:rsid w:val="00480457"/>
    <w:rsid w:val="00482AF3"/>
    <w:rsid w:val="004B66C7"/>
    <w:rsid w:val="004C46D5"/>
    <w:rsid w:val="004C531F"/>
    <w:rsid w:val="004E67F7"/>
    <w:rsid w:val="004F0942"/>
    <w:rsid w:val="004F3042"/>
    <w:rsid w:val="00521A42"/>
    <w:rsid w:val="005224E5"/>
    <w:rsid w:val="00534A5D"/>
    <w:rsid w:val="00537460"/>
    <w:rsid w:val="00537E36"/>
    <w:rsid w:val="00563EC7"/>
    <w:rsid w:val="00575D64"/>
    <w:rsid w:val="00586865"/>
    <w:rsid w:val="00586FEA"/>
    <w:rsid w:val="00593F3F"/>
    <w:rsid w:val="00594816"/>
    <w:rsid w:val="00595F91"/>
    <w:rsid w:val="005A413E"/>
    <w:rsid w:val="005C368B"/>
    <w:rsid w:val="005D107C"/>
    <w:rsid w:val="005D16D2"/>
    <w:rsid w:val="005D247E"/>
    <w:rsid w:val="005D7873"/>
    <w:rsid w:val="005E14F5"/>
    <w:rsid w:val="005E726B"/>
    <w:rsid w:val="00611ED5"/>
    <w:rsid w:val="0061563E"/>
    <w:rsid w:val="00616B8B"/>
    <w:rsid w:val="00632B65"/>
    <w:rsid w:val="00634E7E"/>
    <w:rsid w:val="00637C32"/>
    <w:rsid w:val="006452D2"/>
    <w:rsid w:val="00646AAD"/>
    <w:rsid w:val="0065342D"/>
    <w:rsid w:val="006635A1"/>
    <w:rsid w:val="00664824"/>
    <w:rsid w:val="0066560D"/>
    <w:rsid w:val="00671D3C"/>
    <w:rsid w:val="006977A3"/>
    <w:rsid w:val="006A1744"/>
    <w:rsid w:val="006A1DDA"/>
    <w:rsid w:val="006B0171"/>
    <w:rsid w:val="006B0524"/>
    <w:rsid w:val="006B18E3"/>
    <w:rsid w:val="006C0839"/>
    <w:rsid w:val="006D227E"/>
    <w:rsid w:val="006D2665"/>
    <w:rsid w:val="006D3029"/>
    <w:rsid w:val="006D7B4F"/>
    <w:rsid w:val="00706970"/>
    <w:rsid w:val="00741E2E"/>
    <w:rsid w:val="00755039"/>
    <w:rsid w:val="007619F3"/>
    <w:rsid w:val="007628AE"/>
    <w:rsid w:val="00774A77"/>
    <w:rsid w:val="007754C2"/>
    <w:rsid w:val="00776D15"/>
    <w:rsid w:val="00785159"/>
    <w:rsid w:val="007A3211"/>
    <w:rsid w:val="007A6370"/>
    <w:rsid w:val="007A7A8A"/>
    <w:rsid w:val="007B2EF9"/>
    <w:rsid w:val="007B54F7"/>
    <w:rsid w:val="007B5C51"/>
    <w:rsid w:val="007B5E5A"/>
    <w:rsid w:val="007D4B4C"/>
    <w:rsid w:val="007F2441"/>
    <w:rsid w:val="007F4228"/>
    <w:rsid w:val="007F6E64"/>
    <w:rsid w:val="007F73BC"/>
    <w:rsid w:val="007F7406"/>
    <w:rsid w:val="008129DA"/>
    <w:rsid w:val="00813414"/>
    <w:rsid w:val="008142CE"/>
    <w:rsid w:val="00814FF9"/>
    <w:rsid w:val="00817470"/>
    <w:rsid w:val="00820915"/>
    <w:rsid w:val="00834C7C"/>
    <w:rsid w:val="00841352"/>
    <w:rsid w:val="00845BD2"/>
    <w:rsid w:val="00852CB1"/>
    <w:rsid w:val="00870F8E"/>
    <w:rsid w:val="0087307C"/>
    <w:rsid w:val="00877892"/>
    <w:rsid w:val="00877EC1"/>
    <w:rsid w:val="00884CB3"/>
    <w:rsid w:val="008860B0"/>
    <w:rsid w:val="00886A58"/>
    <w:rsid w:val="00895998"/>
    <w:rsid w:val="008A4D45"/>
    <w:rsid w:val="008B41F1"/>
    <w:rsid w:val="008C4CE4"/>
    <w:rsid w:val="008C7DF4"/>
    <w:rsid w:val="008D1663"/>
    <w:rsid w:val="008E0647"/>
    <w:rsid w:val="00923710"/>
    <w:rsid w:val="0093099B"/>
    <w:rsid w:val="0093195F"/>
    <w:rsid w:val="00933893"/>
    <w:rsid w:val="00941284"/>
    <w:rsid w:val="009420BE"/>
    <w:rsid w:val="009449CC"/>
    <w:rsid w:val="00944A40"/>
    <w:rsid w:val="00945CA8"/>
    <w:rsid w:val="00957E47"/>
    <w:rsid w:val="00962041"/>
    <w:rsid w:val="009708E5"/>
    <w:rsid w:val="0097246A"/>
    <w:rsid w:val="00976EDE"/>
    <w:rsid w:val="00990CCC"/>
    <w:rsid w:val="009A2D51"/>
    <w:rsid w:val="009A4EDB"/>
    <w:rsid w:val="009A6C54"/>
    <w:rsid w:val="009B4020"/>
    <w:rsid w:val="009B5F23"/>
    <w:rsid w:val="009C0EA6"/>
    <w:rsid w:val="009D3094"/>
    <w:rsid w:val="009D71A5"/>
    <w:rsid w:val="009D77F3"/>
    <w:rsid w:val="009F35E0"/>
    <w:rsid w:val="009F6CDC"/>
    <w:rsid w:val="00A12C64"/>
    <w:rsid w:val="00A1764E"/>
    <w:rsid w:val="00A36B02"/>
    <w:rsid w:val="00A37436"/>
    <w:rsid w:val="00A429CB"/>
    <w:rsid w:val="00A4420E"/>
    <w:rsid w:val="00A548EC"/>
    <w:rsid w:val="00A71AF4"/>
    <w:rsid w:val="00A90891"/>
    <w:rsid w:val="00A912CF"/>
    <w:rsid w:val="00A971C2"/>
    <w:rsid w:val="00AB17C2"/>
    <w:rsid w:val="00AB2AB2"/>
    <w:rsid w:val="00AD2639"/>
    <w:rsid w:val="00AE4652"/>
    <w:rsid w:val="00B129BC"/>
    <w:rsid w:val="00B14B00"/>
    <w:rsid w:val="00B1626E"/>
    <w:rsid w:val="00B367B5"/>
    <w:rsid w:val="00B44C61"/>
    <w:rsid w:val="00B56402"/>
    <w:rsid w:val="00B610CC"/>
    <w:rsid w:val="00B900DB"/>
    <w:rsid w:val="00B91C1E"/>
    <w:rsid w:val="00B93F61"/>
    <w:rsid w:val="00B96609"/>
    <w:rsid w:val="00BA2FFF"/>
    <w:rsid w:val="00BA7C68"/>
    <w:rsid w:val="00BB451C"/>
    <w:rsid w:val="00BB64CD"/>
    <w:rsid w:val="00BB6C9A"/>
    <w:rsid w:val="00BE095E"/>
    <w:rsid w:val="00BF289B"/>
    <w:rsid w:val="00BF3835"/>
    <w:rsid w:val="00BF740A"/>
    <w:rsid w:val="00C06F11"/>
    <w:rsid w:val="00C12664"/>
    <w:rsid w:val="00C12B52"/>
    <w:rsid w:val="00C1406D"/>
    <w:rsid w:val="00C15816"/>
    <w:rsid w:val="00C346EA"/>
    <w:rsid w:val="00C41723"/>
    <w:rsid w:val="00C5689A"/>
    <w:rsid w:val="00C61F0F"/>
    <w:rsid w:val="00C64DDC"/>
    <w:rsid w:val="00C67314"/>
    <w:rsid w:val="00C768E9"/>
    <w:rsid w:val="00C76FBD"/>
    <w:rsid w:val="00CA5FC6"/>
    <w:rsid w:val="00CC3178"/>
    <w:rsid w:val="00CC7D89"/>
    <w:rsid w:val="00CF35F4"/>
    <w:rsid w:val="00CF5668"/>
    <w:rsid w:val="00D054F6"/>
    <w:rsid w:val="00D153AD"/>
    <w:rsid w:val="00D30E24"/>
    <w:rsid w:val="00D33844"/>
    <w:rsid w:val="00D34210"/>
    <w:rsid w:val="00D34975"/>
    <w:rsid w:val="00D52F95"/>
    <w:rsid w:val="00D7611D"/>
    <w:rsid w:val="00D7669C"/>
    <w:rsid w:val="00D8006D"/>
    <w:rsid w:val="00D85C40"/>
    <w:rsid w:val="00D9307D"/>
    <w:rsid w:val="00D95452"/>
    <w:rsid w:val="00D977DE"/>
    <w:rsid w:val="00DC1D9B"/>
    <w:rsid w:val="00DC461F"/>
    <w:rsid w:val="00DD1954"/>
    <w:rsid w:val="00DD41DC"/>
    <w:rsid w:val="00DF0AB2"/>
    <w:rsid w:val="00E10801"/>
    <w:rsid w:val="00E15B84"/>
    <w:rsid w:val="00E262AA"/>
    <w:rsid w:val="00E5255B"/>
    <w:rsid w:val="00E57566"/>
    <w:rsid w:val="00E65563"/>
    <w:rsid w:val="00E712D6"/>
    <w:rsid w:val="00E77CFF"/>
    <w:rsid w:val="00E806A4"/>
    <w:rsid w:val="00E80877"/>
    <w:rsid w:val="00E831F1"/>
    <w:rsid w:val="00E8591A"/>
    <w:rsid w:val="00E86427"/>
    <w:rsid w:val="00E8721F"/>
    <w:rsid w:val="00E937CC"/>
    <w:rsid w:val="00E94918"/>
    <w:rsid w:val="00EA000F"/>
    <w:rsid w:val="00EA3A76"/>
    <w:rsid w:val="00EA44B0"/>
    <w:rsid w:val="00EA4BA8"/>
    <w:rsid w:val="00EB20D0"/>
    <w:rsid w:val="00EB2146"/>
    <w:rsid w:val="00EC1CF8"/>
    <w:rsid w:val="00ED6B00"/>
    <w:rsid w:val="00EE2634"/>
    <w:rsid w:val="00EE32F4"/>
    <w:rsid w:val="00EE757A"/>
    <w:rsid w:val="00EF269E"/>
    <w:rsid w:val="00EF4FBC"/>
    <w:rsid w:val="00EF6B77"/>
    <w:rsid w:val="00F11E5D"/>
    <w:rsid w:val="00F12944"/>
    <w:rsid w:val="00F12EA0"/>
    <w:rsid w:val="00F12EA4"/>
    <w:rsid w:val="00F13FDD"/>
    <w:rsid w:val="00F25EAA"/>
    <w:rsid w:val="00F26ED0"/>
    <w:rsid w:val="00F3560A"/>
    <w:rsid w:val="00F37B76"/>
    <w:rsid w:val="00F50FF1"/>
    <w:rsid w:val="00F526A7"/>
    <w:rsid w:val="00F55179"/>
    <w:rsid w:val="00F5531F"/>
    <w:rsid w:val="00F62489"/>
    <w:rsid w:val="00F65695"/>
    <w:rsid w:val="00F72B60"/>
    <w:rsid w:val="00F753E5"/>
    <w:rsid w:val="00F80737"/>
    <w:rsid w:val="00F834A9"/>
    <w:rsid w:val="00F83B9B"/>
    <w:rsid w:val="00F90203"/>
    <w:rsid w:val="00FB10B3"/>
    <w:rsid w:val="00FC2EA5"/>
    <w:rsid w:val="00FC765F"/>
    <w:rsid w:val="00FD2514"/>
    <w:rsid w:val="00FD6F8B"/>
    <w:rsid w:val="00FD7612"/>
    <w:rsid w:val="00FE353D"/>
    <w:rsid w:val="00FE5D92"/>
    <w:rsid w:val="00FE7EF8"/>
    <w:rsid w:val="05F91949"/>
    <w:rsid w:val="0F1145AF"/>
    <w:rsid w:val="13C551EF"/>
    <w:rsid w:val="2CB71906"/>
    <w:rsid w:val="410A13F2"/>
    <w:rsid w:val="469C3EFC"/>
    <w:rsid w:val="5D890181"/>
    <w:rsid w:val="60161633"/>
    <w:rsid w:val="699F1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line="480" w:lineRule="atLeast"/>
      <w:ind w:firstLine="576"/>
    </w:pPr>
  </w:style>
  <w:style w:type="paragraph" w:styleId="6">
    <w:name w:val="annotation text"/>
    <w:basedOn w:val="1"/>
    <w:link w:val="36"/>
    <w:semiHidden/>
    <w:unhideWhenUsed/>
    <w:uiPriority w:val="99"/>
    <w:pPr>
      <w:jc w:val="left"/>
    </w:pPr>
  </w:style>
  <w:style w:type="paragraph" w:styleId="7">
    <w:name w:val="Body Text"/>
    <w:basedOn w:val="1"/>
    <w:next w:val="1"/>
    <w:link w:val="33"/>
    <w:qFormat/>
    <w:uiPriority w:val="1"/>
    <w:rPr>
      <w:sz w:val="24"/>
      <w:szCs w:val="24"/>
    </w:rPr>
  </w:style>
  <w:style w:type="paragraph" w:styleId="8">
    <w:name w:val="Body Text Indent"/>
    <w:basedOn w:val="1"/>
    <w:unhideWhenUsed/>
    <w:qFormat/>
    <w:uiPriority w:val="0"/>
    <w:pPr>
      <w:snapToGrid w:val="0"/>
      <w:spacing w:line="0" w:lineRule="atLeast"/>
      <w:ind w:left="420" w:hanging="420" w:hangingChars="200"/>
    </w:pPr>
    <w:rPr>
      <w:rFonts w:ascii="仿宋_GB2312" w:hAnsi="宋体" w:eastAsia="仿宋_GB2312"/>
      <w:kern w:val="0"/>
      <w:sz w:val="20"/>
    </w:rPr>
  </w:style>
  <w:style w:type="paragraph" w:styleId="9">
    <w:name w:val="toc 3"/>
    <w:basedOn w:val="1"/>
    <w:next w:val="1"/>
    <w:unhideWhenUsed/>
    <w:qFormat/>
    <w:uiPriority w:val="39"/>
    <w:pPr>
      <w:ind w:left="840" w:leftChars="400"/>
    </w:pPr>
  </w:style>
  <w:style w:type="paragraph" w:styleId="10">
    <w:name w:val="Plain Text"/>
    <w:basedOn w:val="1"/>
    <w:qFormat/>
    <w:uiPriority w:val="0"/>
    <w:pPr>
      <w:adjustRightInd w:val="0"/>
      <w:spacing w:line="335" w:lineRule="atLeast"/>
      <w:textAlignment w:val="baseline"/>
    </w:pPr>
    <w:rPr>
      <w:rFonts w:ascii="宋体" w:hAnsi="Courier New" w:eastAsia="宋体" w:cs="Courier New"/>
      <w:szCs w:val="21"/>
    </w:rPr>
  </w:style>
  <w:style w:type="paragraph" w:styleId="11">
    <w:name w:val="Date"/>
    <w:basedOn w:val="1"/>
    <w:next w:val="1"/>
    <w:link w:val="32"/>
    <w:semiHidden/>
    <w:unhideWhenUsed/>
    <w:qFormat/>
    <w:uiPriority w:val="99"/>
    <w:pPr>
      <w:ind w:left="100" w:leftChars="2500"/>
    </w:pPr>
  </w:style>
  <w:style w:type="paragraph" w:styleId="12">
    <w:name w:val="Balloon Text"/>
    <w:basedOn w:val="1"/>
    <w:link w:val="30"/>
    <w:semiHidden/>
    <w:unhideWhenUsed/>
    <w:qFormat/>
    <w:uiPriority w:val="99"/>
    <w:rPr>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2"/>
    <w:basedOn w:val="1"/>
    <w:next w:val="1"/>
    <w:unhideWhenUsed/>
    <w:qFormat/>
    <w:uiPriority w:val="39"/>
    <w:pPr>
      <w:ind w:left="420" w:leftChars="200"/>
    </w:p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annotation subject"/>
    <w:basedOn w:val="6"/>
    <w:next w:val="6"/>
    <w:link w:val="37"/>
    <w:semiHidden/>
    <w:unhideWhenUsed/>
    <w:qFormat/>
    <w:uiPriority w:val="99"/>
    <w:rPr>
      <w:b/>
      <w:bCs/>
    </w:rPr>
  </w:style>
  <w:style w:type="paragraph" w:styleId="19">
    <w:name w:val="Body Text First Indent 2"/>
    <w:basedOn w:val="8"/>
    <w:qFormat/>
    <w:uiPriority w:val="99"/>
    <w:pPr>
      <w:ind w:firstLine="420" w:firstLineChars="200"/>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Hyperlink"/>
    <w:basedOn w:val="22"/>
    <w:unhideWhenUsed/>
    <w:qFormat/>
    <w:uiPriority w:val="99"/>
    <w:rPr>
      <w:color w:val="0000FF" w:themeColor="hyperlink"/>
      <w:u w:val="single"/>
      <w14:textFill>
        <w14:solidFill>
          <w14:schemeClr w14:val="hlink"/>
        </w14:solidFill>
      </w14:textFill>
    </w:rPr>
  </w:style>
  <w:style w:type="character" w:styleId="24">
    <w:name w:val="annotation reference"/>
    <w:basedOn w:val="22"/>
    <w:semiHidden/>
    <w:unhideWhenUsed/>
    <w:qFormat/>
    <w:uiPriority w:val="99"/>
    <w:rPr>
      <w:sz w:val="21"/>
      <w:szCs w:val="21"/>
    </w:rPr>
  </w:style>
  <w:style w:type="character" w:customStyle="1" w:styleId="25">
    <w:name w:val="标题 1 Char"/>
    <w:basedOn w:val="22"/>
    <w:link w:val="3"/>
    <w:qFormat/>
    <w:uiPriority w:val="9"/>
    <w:rPr>
      <w:b/>
      <w:bCs/>
      <w:kern w:val="44"/>
      <w:sz w:val="44"/>
      <w:szCs w:val="44"/>
    </w:rPr>
  </w:style>
  <w:style w:type="character" w:customStyle="1" w:styleId="26">
    <w:name w:val="页眉 Char"/>
    <w:basedOn w:val="22"/>
    <w:link w:val="14"/>
    <w:qFormat/>
    <w:uiPriority w:val="99"/>
    <w:rPr>
      <w:sz w:val="18"/>
      <w:szCs w:val="18"/>
    </w:rPr>
  </w:style>
  <w:style w:type="character" w:customStyle="1" w:styleId="27">
    <w:name w:val="页脚 Char"/>
    <w:basedOn w:val="22"/>
    <w:link w:val="13"/>
    <w:qFormat/>
    <w:uiPriority w:val="99"/>
    <w:rPr>
      <w:sz w:val="18"/>
      <w:szCs w:val="18"/>
    </w:rPr>
  </w:style>
  <w:style w:type="character" w:customStyle="1" w:styleId="28">
    <w:name w:val="标题 2 Char"/>
    <w:basedOn w:val="22"/>
    <w:link w:val="4"/>
    <w:qFormat/>
    <w:uiPriority w:val="9"/>
    <w:rPr>
      <w:rFonts w:asciiTheme="majorHAnsi" w:hAnsiTheme="majorHAnsi" w:eastAsiaTheme="majorEastAsia" w:cstheme="majorBidi"/>
      <w:b/>
      <w:bCs/>
      <w:sz w:val="32"/>
      <w:szCs w:val="32"/>
    </w:rPr>
  </w:style>
  <w:style w:type="character" w:styleId="29">
    <w:name w:val="Placeholder Text"/>
    <w:basedOn w:val="22"/>
    <w:semiHidden/>
    <w:qFormat/>
    <w:uiPriority w:val="99"/>
    <w:rPr>
      <w:color w:val="808080"/>
    </w:rPr>
  </w:style>
  <w:style w:type="character" w:customStyle="1" w:styleId="30">
    <w:name w:val="批注框文本 Char"/>
    <w:basedOn w:val="22"/>
    <w:link w:val="12"/>
    <w:semiHidden/>
    <w:qFormat/>
    <w:uiPriority w:val="99"/>
    <w:rPr>
      <w:sz w:val="18"/>
      <w:szCs w:val="18"/>
    </w:rPr>
  </w:style>
  <w:style w:type="character" w:customStyle="1" w:styleId="31">
    <w:name w:val="标题 3 Char"/>
    <w:basedOn w:val="22"/>
    <w:link w:val="5"/>
    <w:qFormat/>
    <w:uiPriority w:val="9"/>
    <w:rPr>
      <w:b/>
      <w:bCs/>
      <w:sz w:val="32"/>
      <w:szCs w:val="32"/>
    </w:rPr>
  </w:style>
  <w:style w:type="character" w:customStyle="1" w:styleId="32">
    <w:name w:val="日期 Char"/>
    <w:basedOn w:val="22"/>
    <w:link w:val="11"/>
    <w:semiHidden/>
    <w:qFormat/>
    <w:uiPriority w:val="99"/>
  </w:style>
  <w:style w:type="character" w:customStyle="1" w:styleId="33">
    <w:name w:val="正文文本 Char"/>
    <w:basedOn w:val="22"/>
    <w:link w:val="7"/>
    <w:qFormat/>
    <w:uiPriority w:val="1"/>
    <w:rPr>
      <w:sz w:val="24"/>
      <w:szCs w:val="24"/>
    </w:rPr>
  </w:style>
  <w:style w:type="paragraph" w:styleId="34">
    <w:name w:val="List Paragraph"/>
    <w:basedOn w:val="1"/>
    <w:qFormat/>
    <w:uiPriority w:val="34"/>
    <w:pPr>
      <w:ind w:firstLine="420" w:firstLineChars="200"/>
    </w:pPr>
  </w:style>
  <w:style w:type="table" w:customStyle="1" w:styleId="35">
    <w:name w:val="网格型1"/>
    <w:basedOn w:val="20"/>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6">
    <w:name w:val="批注文字 Char"/>
    <w:basedOn w:val="22"/>
    <w:link w:val="6"/>
    <w:semiHidden/>
    <w:qFormat/>
    <w:uiPriority w:val="99"/>
  </w:style>
  <w:style w:type="character" w:customStyle="1" w:styleId="37">
    <w:name w:val="批注主题 Char"/>
    <w:basedOn w:val="36"/>
    <w:link w:val="18"/>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FCCF1A-31F8-4D6C-BEC6-FB07F607550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2788</Words>
  <Characters>15895</Characters>
  <Lines>132</Lines>
  <Paragraphs>37</Paragraphs>
  <TotalTime>25</TotalTime>
  <ScaleCrop>false</ScaleCrop>
  <LinksUpToDate>false</LinksUpToDate>
  <CharactersWithSpaces>18646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2021-03-25T01:40:00Z</dcterms:created>
  <dc:creator>PC</dc:creator>
  <cp:lastModifiedBy>Administrator</cp:lastModifiedBy>
  <cp:lastPrinted>2023-09-13T08:22:08Z</cp:lastPrinted>
  <dcterms:modified xsi:type="dcterms:W3CDTF">2023-09-13T08:25:05Z</dcterms:modified>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