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bookmarkStart w:id="0" w:name="_GoBack"/>
      <w:r>
        <w:rPr>
          <w:rFonts w:hint="eastAsia"/>
          <w:lang w:val="en-US" w:eastAsia="zh-CN"/>
        </w:rPr>
        <w:t>甘肃经济研究院标识logo设计反馈</w:t>
      </w:r>
      <w:r>
        <w:rPr>
          <w:rFonts w:hint="eastAsia"/>
        </w:rPr>
        <w:t>信息单</w:t>
      </w:r>
    </w:p>
    <w:bookmarkEnd w:id="0"/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</w:pPr>
            <w:r>
              <w:rPr>
                <w:rFonts w:hint="eastAsia"/>
                <w:lang w:val="en-US" w:eastAsia="zh-CN"/>
              </w:rPr>
              <w:t>作者</w:t>
            </w:r>
            <w:r>
              <w:rPr>
                <w:rFonts w:hint="eastAsia"/>
              </w:rPr>
              <w:t>姓名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</w:tcBorders>
          </w:tcPr>
          <w:p>
            <w:pPr>
              <w:pStyle w:val="1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8" w:type="dxa"/>
            <w:tcBorders>
              <w:top w:val="single" w:color="auto" w:sz="4" w:space="0"/>
            </w:tcBorders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1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职务或职称</w:t>
            </w:r>
          </w:p>
        </w:tc>
        <w:tc>
          <w:tcPr>
            <w:tcW w:w="414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1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414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pStyle w:val="1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148" w:type="dxa"/>
          </w:tcPr>
          <w:p>
            <w:pPr>
              <w:pStyle w:val="10"/>
            </w:pPr>
          </w:p>
        </w:tc>
      </w:tr>
    </w:tbl>
    <w:p>
      <w:pPr>
        <w:pStyle w:val="10"/>
        <w:jc w:val="both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0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标识logo图标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rFonts w:hint="default"/>
              </w:rPr>
            </w:pPr>
          </w:p>
        </w:tc>
      </w:tr>
    </w:tbl>
    <w:p>
      <w:pPr>
        <w:pStyle w:val="10"/>
        <w:jc w:val="both"/>
        <w:rPr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8500" w:type="dxa"/>
          </w:tcPr>
          <w:p>
            <w:pPr>
              <w:pStyle w:val="1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8500" w:type="dxa"/>
          </w:tcPr>
          <w:p>
            <w:pPr>
              <w:pStyle w:val="10"/>
              <w:spacing w:line="240" w:lineRule="auto"/>
              <w:jc w:val="both"/>
              <w:rPr>
                <w:rFonts w:hint="eastAsia" w:eastAsia="仿宋_GB2312"/>
                <w:lang w:eastAsia="zh-CN"/>
              </w:rPr>
            </w:pPr>
          </w:p>
        </w:tc>
      </w:tr>
    </w:tbl>
    <w:p>
      <w:pPr>
        <w:pStyle w:val="10"/>
        <w:spacing w:line="20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NjRiOWEzNjg3NWQxOTM0MDc0NzUwODQ2NjEwZmQifQ=="/>
  </w:docVars>
  <w:rsids>
    <w:rsidRoot w:val="00000000"/>
    <w:rsid w:val="56321493"/>
    <w:rsid w:val="64265EF9"/>
    <w:rsid w:val="7A2C7852"/>
    <w:rsid w:val="F7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仿宋_GB2312" w:hAnsi="等线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outlineLvl w:val="0"/>
    </w:pPr>
    <w:rPr>
      <w:rFonts w:ascii="黑体" w:hAnsi="黑体" w:eastAsia="黑体" w:cs="宋体"/>
      <w:bCs/>
      <w:kern w:val="36"/>
      <w:szCs w:val="48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outlineLvl w:val="1"/>
    </w:pPr>
    <w:rPr>
      <w:rFonts w:ascii="楷体_GB2312" w:hAnsi="等线 Light" w:eastAsia="楷体_GB2312" w:cs="宋体"/>
      <w:b/>
      <w:bCs/>
      <w:szCs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uiPriority w:val="99"/>
    <w:pPr>
      <w:spacing w:after="120"/>
    </w:p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等线 Light" w:hAnsi="等线 Light" w:eastAsia="华文中宋" w:cs="宋体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正文"/>
    <w:basedOn w:val="5"/>
    <w:link w:val="11"/>
    <w:qFormat/>
    <w:uiPriority w:val="0"/>
    <w:pPr>
      <w:spacing w:after="0"/>
      <w:ind w:firstLine="0" w:firstLineChars="0"/>
      <w:jc w:val="center"/>
      <w:outlineLvl w:val="0"/>
    </w:pPr>
    <w:rPr>
      <w:rFonts w:hAnsi="方正小标宋简体" w:cs="宋体"/>
      <w:bCs/>
      <w:szCs w:val="44"/>
    </w:rPr>
  </w:style>
  <w:style w:type="character" w:customStyle="1" w:styleId="11">
    <w:name w:val="公文正文 字符"/>
    <w:basedOn w:val="12"/>
    <w:link w:val="10"/>
    <w:qFormat/>
    <w:uiPriority w:val="0"/>
    <w:rPr>
      <w:rFonts w:ascii="仿宋_GB2312" w:hAnsi="方正小标宋简体" w:eastAsia="仿宋_GB2312" w:cs="宋体"/>
      <w:bCs/>
      <w:sz w:val="32"/>
      <w:szCs w:val="44"/>
    </w:rPr>
  </w:style>
  <w:style w:type="character" w:customStyle="1" w:styleId="12">
    <w:name w:val="正文文本 字符"/>
    <w:basedOn w:val="9"/>
    <w:link w:val="5"/>
    <w:uiPriority w:val="99"/>
  </w:style>
  <w:style w:type="paragraph" w:customStyle="1" w:styleId="13">
    <w:name w:val="公文标题"/>
    <w:basedOn w:val="6"/>
    <w:next w:val="10"/>
    <w:link w:val="14"/>
    <w:qFormat/>
    <w:uiPriority w:val="0"/>
    <w:pPr>
      <w:spacing w:before="0" w:after="0" w:line="680" w:lineRule="exact"/>
      <w:ind w:firstLine="0" w:firstLineChars="0"/>
    </w:pPr>
    <w:rPr>
      <w:rFonts w:ascii="方正小标宋简体" w:hAnsi="方正小标宋简体" w:eastAsia="方正小标宋简体"/>
      <w:b w:val="0"/>
    </w:rPr>
  </w:style>
  <w:style w:type="character" w:customStyle="1" w:styleId="14">
    <w:name w:val="公文标题 字符"/>
    <w:basedOn w:val="15"/>
    <w:link w:val="13"/>
    <w:uiPriority w:val="0"/>
    <w:rPr>
      <w:rFonts w:ascii="方正小标宋简体" w:hAnsi="方正小标宋简体" w:eastAsia="方正小标宋简体" w:cs="宋体"/>
      <w:b w:val="0"/>
      <w:sz w:val="44"/>
      <w:szCs w:val="32"/>
    </w:rPr>
  </w:style>
  <w:style w:type="character" w:customStyle="1" w:styleId="15">
    <w:name w:val="标题 字符"/>
    <w:basedOn w:val="9"/>
    <w:link w:val="6"/>
    <w:uiPriority w:val="10"/>
    <w:rPr>
      <w:rFonts w:ascii="等线 Light" w:hAnsi="等线 Light" w:eastAsia="华文中宋" w:cs="宋体"/>
      <w:b/>
      <w:bCs/>
      <w:sz w:val="44"/>
      <w:szCs w:val="32"/>
    </w:rPr>
  </w:style>
  <w:style w:type="character" w:customStyle="1" w:styleId="16">
    <w:name w:val="标题 1 字符"/>
    <w:basedOn w:val="9"/>
    <w:link w:val="2"/>
    <w:uiPriority w:val="9"/>
    <w:rPr>
      <w:rFonts w:ascii="黑体" w:hAnsi="黑体" w:eastAsia="黑体" w:cs="宋体"/>
      <w:bCs/>
      <w:kern w:val="36"/>
      <w:sz w:val="32"/>
      <w:szCs w:val="48"/>
    </w:rPr>
  </w:style>
  <w:style w:type="character" w:customStyle="1" w:styleId="17">
    <w:name w:val="标题 2 字符"/>
    <w:basedOn w:val="9"/>
    <w:link w:val="3"/>
    <w:uiPriority w:val="9"/>
    <w:rPr>
      <w:rFonts w:ascii="楷体_GB2312" w:hAnsi="等线 Light" w:eastAsia="楷体_GB2312" w:cs="宋体"/>
      <w:b/>
      <w:bCs/>
      <w:sz w:val="32"/>
      <w:szCs w:val="32"/>
    </w:rPr>
  </w:style>
  <w:style w:type="paragraph" w:customStyle="1" w:styleId="18">
    <w:name w:val="标题3"/>
    <w:basedOn w:val="4"/>
    <w:link w:val="19"/>
    <w:qFormat/>
    <w:uiPriority w:val="0"/>
    <w:rPr>
      <w:b w:val="0"/>
    </w:rPr>
  </w:style>
  <w:style w:type="character" w:customStyle="1" w:styleId="19">
    <w:name w:val="标题3 字符"/>
    <w:basedOn w:val="20"/>
    <w:link w:val="18"/>
    <w:qFormat/>
    <w:uiPriority w:val="0"/>
    <w:rPr>
      <w:rFonts w:ascii="仿宋_GB2312" w:eastAsia="仿宋_GB2312"/>
      <w:b w:val="0"/>
      <w:sz w:val="32"/>
      <w:szCs w:val="32"/>
    </w:rPr>
  </w:style>
  <w:style w:type="character" w:customStyle="1" w:styleId="20">
    <w:name w:val="标题 3 字符"/>
    <w:basedOn w:val="9"/>
    <w:link w:val="4"/>
    <w:uiPriority w:val="9"/>
    <w:rPr>
      <w:rFonts w:ascii="仿宋_GB2312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44</Characters>
  <Paragraphs>34</Paragraphs>
  <TotalTime>6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2023-03-23T14:42:00Z</dcterms:created>
  <dc:creator>李 泓毅</dc:creator>
  <cp:lastModifiedBy>曹震寰</cp:lastModifiedBy>
  <cp:lastPrinted>2023-03-23T15:12:00Z</cp:lastPrinted>
  <dcterms:modified xsi:type="dcterms:W3CDTF">2023-09-18T08:57:12Z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0677E0E5B81841EAA1FECBA956E73BD8_13</vt:lpwstr>
  </property>
  <property fmtid="{D5CDD505-2E9C-101B-9397-08002B2CF9AE}" pid="3" name="KSOProductBuildVer">
    <vt:lpwstr>2052-11.1.0.14309</vt:lpwstr>
  </property>
</Properties>
</file>