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1D3" w:rsidRDefault="005451D3"/>
    <w:p w:rsidR="005451D3" w:rsidRDefault="0092266D">
      <w:pPr>
        <w:jc w:val="center"/>
        <w:rPr>
          <w:b/>
          <w:bCs/>
          <w:sz w:val="44"/>
          <w:szCs w:val="44"/>
        </w:rPr>
      </w:pPr>
      <w:r w:rsidRPr="0092266D">
        <w:rPr>
          <w:rFonts w:hint="eastAsia"/>
          <w:b/>
          <w:bCs/>
          <w:sz w:val="44"/>
          <w:szCs w:val="44"/>
        </w:rPr>
        <w:t>医用胶片自助打印机</w:t>
      </w:r>
      <w:r w:rsidR="002473F2">
        <w:rPr>
          <w:rFonts w:hint="eastAsia"/>
          <w:b/>
          <w:bCs/>
          <w:sz w:val="44"/>
          <w:szCs w:val="44"/>
        </w:rPr>
        <w:t>可行性报告</w:t>
      </w:r>
    </w:p>
    <w:p w:rsidR="005451D3" w:rsidRPr="0092266D" w:rsidRDefault="0092266D" w:rsidP="0092266D">
      <w:pPr>
        <w:spacing w:line="360" w:lineRule="auto"/>
        <w:rPr>
          <w:rFonts w:ascii="宋体" w:eastAsia="宋体" w:hAnsi="宋体" w:cs="宋体"/>
          <w:sz w:val="32"/>
          <w:szCs w:val="32"/>
        </w:rPr>
      </w:pPr>
      <w:r>
        <w:rPr>
          <w:rFonts w:asciiTheme="minorEastAsia" w:hAnsiTheme="minorEastAsia" w:hint="eastAsia"/>
          <w:sz w:val="28"/>
          <w:szCs w:val="28"/>
        </w:rPr>
        <w:t>一</w:t>
      </w:r>
      <w:r w:rsidRPr="0092266D">
        <w:rPr>
          <w:rFonts w:asciiTheme="minorEastAsia" w:hAnsiTheme="minorEastAsia" w:hint="eastAsia"/>
          <w:sz w:val="28"/>
          <w:szCs w:val="28"/>
        </w:rPr>
        <w:t>、</w:t>
      </w:r>
      <w:r w:rsidR="002473F2" w:rsidRPr="0092266D">
        <w:rPr>
          <w:rFonts w:asciiTheme="minorEastAsia" w:hAnsiTheme="minorEastAsia" w:hint="eastAsia"/>
          <w:sz w:val="28"/>
          <w:szCs w:val="28"/>
        </w:rPr>
        <w:t>医院现有流程及面临问题：</w:t>
      </w:r>
    </w:p>
    <w:p w:rsidR="005451D3" w:rsidRPr="0092266D" w:rsidRDefault="002473F2" w:rsidP="0092266D">
      <w:pPr>
        <w:ind w:firstLineChars="100" w:firstLine="240"/>
        <w:rPr>
          <w:rFonts w:asciiTheme="minorEastAsia" w:hAnsiTheme="minorEastAsia"/>
          <w:sz w:val="24"/>
        </w:rPr>
      </w:pPr>
      <w:r w:rsidRPr="0092266D">
        <w:rPr>
          <w:rFonts w:ascii="宋体" w:eastAsia="宋体" w:hAnsi="宋体" w:cs="宋体" w:hint="eastAsia"/>
          <w:sz w:val="24"/>
        </w:rPr>
        <w:t>我院现只有黑白胶片的自助打印，而彩色打印使用单机在科室内打印，因此一台自助机上不能同时打印黑白和彩色胶片。使用此产品可以有效的将我院黑白胶片和彩色胶片结合起来，在一台自助机上实现即可以打印黑白胶片，也可以打印彩色胶片。保证了所有病人的检查结果都能在此自助机上拿到，避免了患者重复性工作，提高了患者满意度；同时也降低科室的工作量，提高科室工作人员</w:t>
      </w:r>
      <w:r w:rsidRPr="0092266D">
        <w:rPr>
          <w:rFonts w:ascii="宋体" w:eastAsia="宋体" w:hAnsi="宋体" w:cs="宋体" w:hint="eastAsia"/>
          <w:sz w:val="24"/>
        </w:rPr>
        <w:t>的工</w:t>
      </w:r>
      <w:r w:rsidRPr="0092266D">
        <w:rPr>
          <w:rFonts w:ascii="宋体" w:eastAsia="宋体" w:hAnsi="宋体" w:cs="宋体" w:hint="eastAsia"/>
          <w:sz w:val="24"/>
        </w:rPr>
        <w:t>作效率。</w:t>
      </w:r>
    </w:p>
    <w:p w:rsidR="005451D3" w:rsidRPr="0092266D" w:rsidRDefault="002473F2">
      <w:pPr>
        <w:spacing w:line="360" w:lineRule="auto"/>
        <w:rPr>
          <w:rFonts w:asciiTheme="minorEastAsia" w:hAnsiTheme="minorEastAsia"/>
          <w:sz w:val="28"/>
          <w:szCs w:val="28"/>
        </w:rPr>
      </w:pPr>
      <w:r w:rsidRPr="0092266D">
        <w:rPr>
          <w:rFonts w:asciiTheme="minorEastAsia" w:hAnsiTheme="minorEastAsia" w:hint="eastAsia"/>
          <w:sz w:val="28"/>
          <w:szCs w:val="28"/>
        </w:rPr>
        <w:t>三、购置</w:t>
      </w:r>
      <w:r w:rsidRPr="0092266D">
        <w:rPr>
          <w:rFonts w:asciiTheme="minorEastAsia" w:hAnsiTheme="minorEastAsia" w:hint="eastAsia"/>
          <w:sz w:val="28"/>
          <w:szCs w:val="28"/>
        </w:rPr>
        <w:t>自助取片机</w:t>
      </w:r>
      <w:r w:rsidRPr="0092266D">
        <w:rPr>
          <w:rFonts w:asciiTheme="minorEastAsia" w:hAnsiTheme="minorEastAsia" w:hint="eastAsia"/>
          <w:sz w:val="28"/>
          <w:szCs w:val="28"/>
        </w:rPr>
        <w:t>必要性与可行性</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实施的必要性</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医院作为服务性单位，在提高自身的诊疗水平、满足患者医疗要求的同时，也希望通过信息化和自动化建设，改善医院就诊环境，提升医院的整体形象与实力！</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然而现阶段由于诊疗资源相对于患者巨大需求的有限性，使得</w:t>
      </w:r>
      <w:r w:rsidRPr="0092266D">
        <w:rPr>
          <w:rFonts w:asciiTheme="minorEastAsia" w:hAnsiTheme="minorEastAsia" w:hint="eastAsia"/>
          <w:sz w:val="24"/>
        </w:rPr>
        <w:t>放射科</w:t>
      </w:r>
      <w:r w:rsidRPr="0092266D">
        <w:rPr>
          <w:rFonts w:asciiTheme="minorEastAsia" w:hAnsiTheme="minorEastAsia" w:hint="eastAsia"/>
          <w:sz w:val="24"/>
        </w:rPr>
        <w:t>医院窗口</w:t>
      </w:r>
      <w:proofErr w:type="gramStart"/>
      <w:r w:rsidRPr="0092266D">
        <w:rPr>
          <w:rFonts w:asciiTheme="minorEastAsia" w:hAnsiTheme="minorEastAsia" w:hint="eastAsia"/>
          <w:sz w:val="24"/>
        </w:rPr>
        <w:t>取结果</w:t>
      </w:r>
      <w:proofErr w:type="gramEnd"/>
      <w:r w:rsidRPr="0092266D">
        <w:rPr>
          <w:rFonts w:asciiTheme="minorEastAsia" w:hAnsiTheme="minorEastAsia" w:hint="eastAsia"/>
          <w:sz w:val="24"/>
        </w:rPr>
        <w:t>排长队现象在所难免，为减少患者的排队等待时间，</w:t>
      </w:r>
      <w:r w:rsidRPr="0092266D">
        <w:rPr>
          <w:rFonts w:asciiTheme="minorEastAsia" w:hAnsiTheme="minorEastAsia" w:hint="eastAsia"/>
          <w:sz w:val="24"/>
        </w:rPr>
        <w:t>减少医护人员工作负担，</w:t>
      </w:r>
      <w:r w:rsidRPr="0092266D">
        <w:rPr>
          <w:rFonts w:asciiTheme="minorEastAsia" w:hAnsiTheme="minorEastAsia" w:hint="eastAsia"/>
          <w:sz w:val="24"/>
        </w:rPr>
        <w:t>保持有序、良好、人性化的就诊环境，对于</w:t>
      </w:r>
      <w:r w:rsidRPr="0092266D">
        <w:rPr>
          <w:rFonts w:asciiTheme="minorEastAsia" w:hAnsiTheme="minorEastAsia" w:hint="eastAsia"/>
          <w:sz w:val="24"/>
        </w:rPr>
        <w:t>自助取片机</w:t>
      </w:r>
      <w:r w:rsidRPr="0092266D">
        <w:rPr>
          <w:rFonts w:asciiTheme="minorEastAsia" w:hAnsiTheme="minorEastAsia" w:hint="eastAsia"/>
          <w:sz w:val="24"/>
        </w:rPr>
        <w:t>的需求应运而生！</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实施的可行性</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主要功能：通过使用彩打（兼容黑白）自助打印系统</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（自助打印终端（</w:t>
      </w:r>
      <w:proofErr w:type="gramStart"/>
      <w:r w:rsidRPr="0092266D">
        <w:rPr>
          <w:rFonts w:ascii="宋体" w:eastAsia="宋体" w:hAnsi="宋体" w:cs="宋体" w:hint="eastAsia"/>
          <w:sz w:val="24"/>
        </w:rPr>
        <w:t>彩色兼</w:t>
      </w:r>
      <w:proofErr w:type="gramEnd"/>
      <w:r w:rsidRPr="0092266D">
        <w:rPr>
          <w:rFonts w:ascii="宋体" w:eastAsia="宋体" w:hAnsi="宋体" w:cs="宋体" w:hint="eastAsia"/>
          <w:sz w:val="24"/>
        </w:rPr>
        <w:t>黑白打印机）＋医用胶片</w:t>
      </w:r>
      <w:r w:rsidRPr="0092266D">
        <w:rPr>
          <w:rFonts w:ascii="宋体" w:eastAsia="宋体" w:hAnsi="宋体" w:cs="宋体" w:hint="eastAsia"/>
          <w:sz w:val="24"/>
        </w:rPr>
        <w:t>+</w:t>
      </w:r>
      <w:r w:rsidRPr="0092266D">
        <w:rPr>
          <w:rFonts w:ascii="宋体" w:eastAsia="宋体" w:hAnsi="宋体" w:cs="宋体" w:hint="eastAsia"/>
          <w:kern w:val="0"/>
          <w:sz w:val="24"/>
        </w:rPr>
        <w:t>自助打印系统</w:t>
      </w:r>
      <w:r w:rsidRPr="0092266D">
        <w:rPr>
          <w:rFonts w:ascii="宋体" w:eastAsia="宋体" w:hAnsi="宋体" w:cs="宋体" w:hint="eastAsia"/>
          <w:sz w:val="24"/>
        </w:rPr>
        <w:t>）</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1</w:t>
      </w:r>
      <w:r w:rsidRPr="0092266D">
        <w:rPr>
          <w:rFonts w:ascii="宋体" w:eastAsia="宋体" w:hAnsi="宋体" w:cs="宋体" w:hint="eastAsia"/>
          <w:sz w:val="24"/>
        </w:rPr>
        <w:t>、可以非常直观地提高医疗服务质量；</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2</w:t>
      </w:r>
      <w:r w:rsidRPr="0092266D">
        <w:rPr>
          <w:rFonts w:ascii="宋体" w:eastAsia="宋体" w:hAnsi="宋体" w:cs="宋体" w:hint="eastAsia"/>
          <w:sz w:val="24"/>
        </w:rPr>
        <w:t>、让医疗影像报告中的彩色图像具有临床诊断价值；</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3</w:t>
      </w:r>
      <w:r w:rsidRPr="0092266D">
        <w:rPr>
          <w:rFonts w:ascii="宋体" w:eastAsia="宋体" w:hAnsi="宋体" w:cs="宋体" w:hint="eastAsia"/>
          <w:sz w:val="24"/>
        </w:rPr>
        <w:t>、可同时打印医疗影像与文字描述；</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4</w:t>
      </w:r>
      <w:r w:rsidRPr="0092266D">
        <w:rPr>
          <w:rFonts w:ascii="宋体" w:eastAsia="宋体" w:hAnsi="宋体" w:cs="宋体" w:hint="eastAsia"/>
          <w:sz w:val="24"/>
        </w:rPr>
        <w:t>、</w:t>
      </w:r>
      <w:r w:rsidRPr="0092266D">
        <w:rPr>
          <w:rFonts w:ascii="宋体" w:eastAsia="宋体" w:hAnsi="宋体" w:cs="宋体" w:hint="eastAsia"/>
          <w:sz w:val="24"/>
        </w:rPr>
        <w:t>以自助的形式打印标准黑白图像的同时兼容打印三维重建或血管造影等彩色图像，减少科室相关人员的工作量，提高工作效率</w:t>
      </w:r>
      <w:r w:rsidRPr="0092266D">
        <w:rPr>
          <w:rFonts w:ascii="宋体" w:eastAsia="宋体" w:hAnsi="宋体" w:cs="宋体" w:hint="eastAsia"/>
          <w:sz w:val="24"/>
        </w:rPr>
        <w:t>；</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5</w:t>
      </w:r>
      <w:r w:rsidRPr="0092266D">
        <w:rPr>
          <w:rFonts w:ascii="宋体" w:eastAsia="宋体" w:hAnsi="宋体" w:cs="宋体" w:hint="eastAsia"/>
          <w:sz w:val="24"/>
        </w:rPr>
        <w:t>、大大缩短病人的等待时间，提高病人的满意度，增加病人流量，提高医院的经济效益；</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6</w:t>
      </w:r>
      <w:r w:rsidRPr="0092266D">
        <w:rPr>
          <w:rFonts w:ascii="宋体" w:eastAsia="宋体" w:hAnsi="宋体" w:cs="宋体" w:hint="eastAsia"/>
          <w:sz w:val="24"/>
        </w:rPr>
        <w:t>、全新的取片方式，进一步提高医院放射科在业内的知名度和竞争力；</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7</w:t>
      </w:r>
      <w:r w:rsidRPr="0092266D">
        <w:rPr>
          <w:rFonts w:ascii="宋体" w:eastAsia="宋体" w:hAnsi="宋体" w:cs="宋体" w:hint="eastAsia"/>
          <w:sz w:val="24"/>
        </w:rPr>
        <w:t>、通过单机效率和整体工作流程的优化，提高医院的社会效益和经济效益；</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8</w:t>
      </w:r>
      <w:r w:rsidRPr="0092266D">
        <w:rPr>
          <w:rFonts w:ascii="宋体" w:eastAsia="宋体" w:hAnsi="宋体" w:cs="宋体" w:hint="eastAsia"/>
          <w:sz w:val="24"/>
        </w:rPr>
        <w:t>、保护了医院的投资，又减少了医院在实施和应用上的压力。同时，可以根据院方的实际需求灵活的调整实施顺序；</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9</w:t>
      </w:r>
      <w:r w:rsidRPr="0092266D">
        <w:rPr>
          <w:rFonts w:ascii="宋体" w:eastAsia="宋体" w:hAnsi="宋体" w:cs="宋体" w:hint="eastAsia"/>
          <w:sz w:val="24"/>
        </w:rPr>
        <w:t>、有效的减少了因为人工参与导致的错误的产生；</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10</w:t>
      </w:r>
      <w:r w:rsidRPr="0092266D">
        <w:rPr>
          <w:rFonts w:ascii="宋体" w:eastAsia="宋体" w:hAnsi="宋体" w:cs="宋体" w:hint="eastAsia"/>
          <w:sz w:val="24"/>
        </w:rPr>
        <w:t>、自助打印速度快，</w:t>
      </w:r>
      <w:r w:rsidRPr="0092266D">
        <w:rPr>
          <w:rFonts w:ascii="宋体" w:hAnsi="宋体" w:cs="宋体" w:hint="eastAsia"/>
          <w:sz w:val="24"/>
        </w:rPr>
        <w:t>60</w:t>
      </w:r>
      <w:r w:rsidRPr="0092266D">
        <w:rPr>
          <w:rFonts w:ascii="宋体" w:eastAsia="宋体" w:hAnsi="宋体" w:cs="宋体" w:hint="eastAsia"/>
          <w:sz w:val="24"/>
        </w:rPr>
        <w:t>秒</w:t>
      </w:r>
      <w:r w:rsidRPr="0092266D">
        <w:rPr>
          <w:rFonts w:ascii="宋体" w:eastAsia="宋体" w:hAnsi="宋体" w:cs="宋体" w:hint="eastAsia"/>
          <w:sz w:val="24"/>
        </w:rPr>
        <w:t>/</w:t>
      </w:r>
      <w:r w:rsidRPr="0092266D">
        <w:rPr>
          <w:rFonts w:ascii="宋体" w:eastAsia="宋体" w:hAnsi="宋体" w:cs="宋体" w:hint="eastAsia"/>
          <w:sz w:val="24"/>
        </w:rPr>
        <w:t>片（</w:t>
      </w:r>
      <w:r w:rsidRPr="0092266D">
        <w:rPr>
          <w:rFonts w:ascii="宋体" w:eastAsia="宋体" w:hAnsi="宋体" w:cs="宋体" w:hint="eastAsia"/>
          <w:sz w:val="24"/>
        </w:rPr>
        <w:t>14</w:t>
      </w:r>
      <w:r w:rsidRPr="0092266D">
        <w:rPr>
          <w:rFonts w:ascii="宋体" w:eastAsia="宋体" w:hAnsi="宋体" w:cs="宋体" w:hint="eastAsia"/>
          <w:sz w:val="24"/>
        </w:rPr>
        <w:t>×</w:t>
      </w:r>
      <w:r w:rsidRPr="0092266D">
        <w:rPr>
          <w:rFonts w:ascii="宋体" w:eastAsia="宋体" w:hAnsi="宋体" w:cs="宋体" w:hint="eastAsia"/>
          <w:sz w:val="24"/>
        </w:rPr>
        <w:t>17</w:t>
      </w:r>
      <w:r w:rsidRPr="0092266D">
        <w:rPr>
          <w:rFonts w:ascii="宋体" w:eastAsia="宋体" w:hAnsi="宋体" w:cs="宋体" w:hint="eastAsia"/>
          <w:sz w:val="24"/>
        </w:rPr>
        <w:t>）；成像效果佳；</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11</w:t>
      </w:r>
      <w:r w:rsidRPr="0092266D">
        <w:rPr>
          <w:rFonts w:ascii="宋体" w:eastAsia="宋体" w:hAnsi="宋体" w:cs="宋体" w:hint="eastAsia"/>
          <w:sz w:val="24"/>
        </w:rPr>
        <w:t>、软、硬件稳定性极高</w:t>
      </w:r>
      <w:r w:rsidRPr="0092266D">
        <w:rPr>
          <w:rFonts w:ascii="宋体" w:eastAsia="宋体" w:hAnsi="宋体" w:cs="宋体" w:hint="eastAsia"/>
          <w:sz w:val="24"/>
        </w:rPr>
        <w:t>，保证硬件软件为同一公司，保障售后</w:t>
      </w:r>
      <w:r w:rsidRPr="0092266D">
        <w:rPr>
          <w:rFonts w:ascii="宋体" w:eastAsia="宋体" w:hAnsi="宋体" w:cs="宋体" w:hint="eastAsia"/>
          <w:sz w:val="24"/>
        </w:rPr>
        <w:t>；</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12</w:t>
      </w:r>
      <w:r w:rsidRPr="0092266D">
        <w:rPr>
          <w:rFonts w:ascii="宋体" w:eastAsia="宋体" w:hAnsi="宋体" w:cs="宋体" w:hint="eastAsia"/>
          <w:sz w:val="24"/>
        </w:rPr>
        <w:t>、操作界面人性化，实时提醒病人（语音、屏幕）；</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13</w:t>
      </w:r>
      <w:r w:rsidRPr="0092266D">
        <w:rPr>
          <w:rFonts w:ascii="宋体" w:eastAsia="宋体" w:hAnsi="宋体" w:cs="宋体" w:hint="eastAsia"/>
          <w:sz w:val="24"/>
        </w:rPr>
        <w:t>、实施难度小，保证数据的完整性；不改变医院现有流程即可实现自助；</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t>14</w:t>
      </w:r>
      <w:r w:rsidRPr="0092266D">
        <w:rPr>
          <w:rFonts w:ascii="宋体" w:eastAsia="宋体" w:hAnsi="宋体" w:cs="宋体" w:hint="eastAsia"/>
          <w:sz w:val="24"/>
        </w:rPr>
        <w:t>、扩展性强，适用于任何医技科室集中管理；</w:t>
      </w:r>
    </w:p>
    <w:p w:rsidR="005451D3" w:rsidRPr="0092266D" w:rsidRDefault="002473F2">
      <w:pPr>
        <w:spacing w:line="320" w:lineRule="exact"/>
        <w:rPr>
          <w:rFonts w:ascii="宋体" w:eastAsia="宋体" w:hAnsi="宋体" w:cs="宋体"/>
          <w:sz w:val="24"/>
        </w:rPr>
      </w:pPr>
      <w:r w:rsidRPr="0092266D">
        <w:rPr>
          <w:rFonts w:ascii="宋体" w:eastAsia="宋体" w:hAnsi="宋体" w:cs="宋体" w:hint="eastAsia"/>
          <w:sz w:val="24"/>
        </w:rPr>
        <w:lastRenderedPageBreak/>
        <w:t>15</w:t>
      </w:r>
      <w:r w:rsidRPr="0092266D">
        <w:rPr>
          <w:rFonts w:ascii="宋体" w:eastAsia="宋体" w:hAnsi="宋体" w:cs="宋体" w:hint="eastAsia"/>
          <w:sz w:val="24"/>
        </w:rPr>
        <w:t>、维护难度低，通过浏览器可实时监控自助终端状态（胶片量、温湿度、</w:t>
      </w:r>
      <w:r w:rsidRPr="0092266D">
        <w:rPr>
          <w:rFonts w:ascii="宋体" w:eastAsia="宋体" w:hAnsi="宋体" w:cs="宋体" w:hint="eastAsia"/>
          <w:sz w:val="24"/>
        </w:rPr>
        <w:t>有无故障）</w:t>
      </w:r>
      <w:r w:rsidRPr="0092266D">
        <w:rPr>
          <w:rFonts w:ascii="宋体" w:eastAsia="宋体" w:hAnsi="宋体" w:cs="宋体" w:hint="eastAsia"/>
          <w:sz w:val="24"/>
        </w:rPr>
        <w:t>。</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分析：缩短病患排队滞留时间</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②</w:t>
      </w:r>
      <w:r w:rsidRPr="0092266D">
        <w:rPr>
          <w:rFonts w:asciiTheme="minorEastAsia" w:hAnsiTheme="minorEastAsia" w:hint="eastAsia"/>
          <w:sz w:val="24"/>
        </w:rPr>
        <w:t>自助配备已出结果患者显示屏</w:t>
      </w:r>
      <w:r w:rsidRPr="0092266D">
        <w:rPr>
          <w:rFonts w:asciiTheme="minorEastAsia" w:hAnsiTheme="minorEastAsia" w:hint="eastAsia"/>
          <w:sz w:val="24"/>
        </w:rPr>
        <w:t>，</w:t>
      </w:r>
      <w:r w:rsidRPr="0092266D">
        <w:rPr>
          <w:rFonts w:asciiTheme="minorEastAsia" w:hAnsiTheme="minorEastAsia" w:hint="eastAsia"/>
          <w:sz w:val="24"/>
        </w:rPr>
        <w:t>会及时告知已经出结果患者，避免反复窗口询问，缩短患者去结果时间。</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分析：改善</w:t>
      </w:r>
      <w:proofErr w:type="gramStart"/>
      <w:r w:rsidRPr="0092266D">
        <w:rPr>
          <w:rFonts w:asciiTheme="minorEastAsia" w:hAnsiTheme="minorEastAsia" w:hint="eastAsia"/>
          <w:sz w:val="24"/>
        </w:rPr>
        <w:t>取结果</w:t>
      </w:r>
      <w:proofErr w:type="gramEnd"/>
      <w:r w:rsidRPr="0092266D">
        <w:rPr>
          <w:rFonts w:asciiTheme="minorEastAsia" w:hAnsiTheme="minorEastAsia" w:hint="eastAsia"/>
          <w:sz w:val="24"/>
        </w:rPr>
        <w:t>就诊环境，提高患者满意度</w:t>
      </w:r>
      <w:r w:rsidRPr="0092266D">
        <w:rPr>
          <w:rFonts w:asciiTheme="minorEastAsia" w:hAnsiTheme="minorEastAsia" w:hint="eastAsia"/>
          <w:sz w:val="24"/>
        </w:rPr>
        <w:t xml:space="preserve"> </w:t>
      </w:r>
      <w:r w:rsidRPr="0092266D">
        <w:rPr>
          <w:rFonts w:asciiTheme="minorEastAsia" w:hAnsiTheme="minorEastAsia" w:hint="eastAsia"/>
          <w:sz w:val="24"/>
        </w:rPr>
        <w:t>，</w:t>
      </w:r>
      <w:r w:rsidRPr="0092266D">
        <w:rPr>
          <w:rFonts w:asciiTheme="minorEastAsia" w:hAnsiTheme="minorEastAsia" w:hint="eastAsia"/>
          <w:sz w:val="24"/>
        </w:rPr>
        <w:t>帮助医院减员增效，降低</w:t>
      </w:r>
      <w:r w:rsidRPr="0092266D">
        <w:rPr>
          <w:rFonts w:asciiTheme="minorEastAsia" w:hAnsiTheme="minorEastAsia" w:hint="eastAsia"/>
          <w:sz w:val="24"/>
        </w:rPr>
        <w:t>报告和胶片误发的可能性</w:t>
      </w:r>
      <w:r w:rsidRPr="0092266D">
        <w:rPr>
          <w:rFonts w:asciiTheme="minorEastAsia" w:hAnsiTheme="minorEastAsia" w:hint="eastAsia"/>
          <w:sz w:val="24"/>
        </w:rPr>
        <w:t>提高信息化管理水平！</w:t>
      </w:r>
    </w:p>
    <w:p w:rsidR="005451D3" w:rsidRPr="0092266D" w:rsidRDefault="002473F2" w:rsidP="0092266D">
      <w:pPr>
        <w:spacing w:line="360" w:lineRule="auto"/>
        <w:ind w:firstLineChars="200" w:firstLine="560"/>
        <w:rPr>
          <w:rFonts w:asciiTheme="minorEastAsia" w:hAnsiTheme="minorEastAsia"/>
          <w:sz w:val="28"/>
          <w:szCs w:val="28"/>
        </w:rPr>
      </w:pPr>
      <w:r w:rsidRPr="0092266D">
        <w:rPr>
          <w:rFonts w:asciiTheme="minorEastAsia" w:hAnsiTheme="minorEastAsia" w:hint="eastAsia"/>
          <w:sz w:val="28"/>
          <w:szCs w:val="28"/>
        </w:rPr>
        <w:t>四、项目评价与研究结论</w:t>
      </w:r>
    </w:p>
    <w:p w:rsidR="005451D3" w:rsidRPr="0092266D" w:rsidRDefault="002473F2">
      <w:pPr>
        <w:spacing w:line="360" w:lineRule="auto"/>
        <w:rPr>
          <w:rFonts w:asciiTheme="minorEastAsia" w:hAnsiTheme="minorEastAsia"/>
          <w:sz w:val="24"/>
        </w:rPr>
      </w:pPr>
      <w:r w:rsidRPr="0092266D">
        <w:rPr>
          <w:rFonts w:asciiTheme="minorEastAsia" w:hAnsiTheme="minorEastAsia" w:hint="eastAsia"/>
          <w:sz w:val="24"/>
        </w:rPr>
        <w:t xml:space="preserve"> </w:t>
      </w:r>
      <w:r w:rsidRPr="0092266D">
        <w:rPr>
          <w:rFonts w:asciiTheme="minorEastAsia" w:hAnsiTheme="minorEastAsia" w:hint="eastAsia"/>
          <w:sz w:val="24"/>
        </w:rPr>
        <w:t xml:space="preserve">   </w:t>
      </w:r>
      <w:r w:rsidRPr="0092266D">
        <w:rPr>
          <w:rFonts w:asciiTheme="minorEastAsia" w:hAnsiTheme="minorEastAsia" w:hint="eastAsia"/>
          <w:sz w:val="24"/>
        </w:rPr>
        <w:t>项目评价</w:t>
      </w:r>
    </w:p>
    <w:p w:rsidR="005451D3" w:rsidRPr="0092266D" w:rsidRDefault="002473F2" w:rsidP="0092266D">
      <w:pPr>
        <w:spacing w:line="360" w:lineRule="auto"/>
        <w:ind w:firstLineChars="200" w:firstLine="480"/>
        <w:rPr>
          <w:rFonts w:asciiTheme="minorEastAsia" w:hAnsiTheme="minorEastAsia"/>
          <w:sz w:val="24"/>
        </w:rPr>
      </w:pPr>
      <w:r w:rsidRPr="0092266D">
        <w:rPr>
          <w:rFonts w:asciiTheme="minorEastAsia" w:hAnsiTheme="minorEastAsia" w:hint="eastAsia"/>
          <w:sz w:val="24"/>
        </w:rPr>
        <w:t>患者至上，一切从病人出发，扩大社会效益始终是医院遵循的最高原则，同时经济核算也是关注的重要方面，本项目实施科室为</w:t>
      </w:r>
      <w:r w:rsidRPr="0092266D">
        <w:rPr>
          <w:rFonts w:asciiTheme="minorEastAsia" w:hAnsiTheme="minorEastAsia" w:hint="eastAsia"/>
          <w:sz w:val="24"/>
          <w:u w:val="single"/>
        </w:rPr>
        <w:t>放射科</w:t>
      </w:r>
      <w:r w:rsidRPr="0092266D">
        <w:rPr>
          <w:rFonts w:asciiTheme="minorEastAsia" w:hAnsiTheme="minorEastAsia" w:hint="eastAsia"/>
          <w:sz w:val="24"/>
        </w:rPr>
        <w:t>，服务人群众多。</w:t>
      </w:r>
    </w:p>
    <w:p w:rsidR="005451D3" w:rsidRPr="0092266D" w:rsidRDefault="002473F2" w:rsidP="0092266D">
      <w:pPr>
        <w:spacing w:line="360" w:lineRule="auto"/>
        <w:ind w:firstLineChars="200" w:firstLine="480"/>
        <w:rPr>
          <w:rFonts w:asciiTheme="minorEastAsia" w:hAnsiTheme="minorEastAsia"/>
          <w:sz w:val="24"/>
        </w:rPr>
      </w:pPr>
      <w:r w:rsidRPr="0092266D">
        <w:rPr>
          <w:rFonts w:asciiTheme="minorEastAsia" w:hAnsiTheme="minorEastAsia" w:hint="eastAsia"/>
          <w:sz w:val="24"/>
        </w:rPr>
        <w:t>本项目的引进，可提升整体效率及</w:t>
      </w:r>
      <w:r w:rsidRPr="0092266D">
        <w:rPr>
          <w:rFonts w:asciiTheme="minorEastAsia" w:hAnsiTheme="minorEastAsia" w:hint="eastAsia"/>
          <w:sz w:val="24"/>
        </w:rPr>
        <w:t>优化目前</w:t>
      </w:r>
      <w:r w:rsidRPr="0092266D">
        <w:rPr>
          <w:rFonts w:asciiTheme="minorEastAsia" w:hAnsiTheme="minorEastAsia" w:hint="eastAsia"/>
          <w:sz w:val="24"/>
        </w:rPr>
        <w:t>自动化</w:t>
      </w:r>
      <w:r w:rsidRPr="0092266D">
        <w:rPr>
          <w:rFonts w:asciiTheme="minorEastAsia" w:hAnsiTheme="minorEastAsia" w:hint="eastAsia"/>
          <w:sz w:val="24"/>
        </w:rPr>
        <w:t>信息化水平，更好为患者服务，创造最大的社会效益。从以人为本的原则出发，本购买项目可扩大</w:t>
      </w:r>
      <w:r w:rsidRPr="0092266D">
        <w:rPr>
          <w:rFonts w:asciiTheme="minorEastAsia" w:hAnsiTheme="minorEastAsia" w:hint="eastAsia"/>
          <w:color w:val="000000" w:themeColor="text1"/>
          <w:sz w:val="24"/>
        </w:rPr>
        <w:t>医院</w:t>
      </w:r>
      <w:r w:rsidRPr="0092266D">
        <w:rPr>
          <w:rFonts w:asciiTheme="minorEastAsia" w:hAnsiTheme="minorEastAsia" w:hint="eastAsia"/>
          <w:sz w:val="24"/>
        </w:rPr>
        <w:t>的救治能力，改善就诊人群的医疗设备配置环境，提升区域医疗卫生条件，为辖区人群提供医疗保健技术支撑，更好的为人民服务！</w:t>
      </w:r>
    </w:p>
    <w:p w:rsidR="005451D3" w:rsidRPr="0092266D" w:rsidRDefault="002473F2" w:rsidP="0092266D">
      <w:pPr>
        <w:spacing w:line="360" w:lineRule="auto"/>
        <w:ind w:firstLineChars="200" w:firstLine="480"/>
        <w:rPr>
          <w:rFonts w:asciiTheme="minorEastAsia" w:hAnsiTheme="minorEastAsia"/>
          <w:sz w:val="24"/>
        </w:rPr>
      </w:pPr>
      <w:r w:rsidRPr="0092266D">
        <w:rPr>
          <w:rFonts w:asciiTheme="minorEastAsia" w:hAnsiTheme="minorEastAsia" w:hint="eastAsia"/>
          <w:sz w:val="24"/>
        </w:rPr>
        <w:t>研究结论</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通过本项目的实施，可以解决</w:t>
      </w:r>
      <w:r w:rsidRPr="0092266D">
        <w:rPr>
          <w:rFonts w:asciiTheme="minorEastAsia" w:hAnsiTheme="minorEastAsia" w:hint="eastAsia"/>
          <w:sz w:val="24"/>
        </w:rPr>
        <w:t>放射科</w:t>
      </w:r>
      <w:r w:rsidRPr="0092266D">
        <w:rPr>
          <w:rFonts w:asciiTheme="minorEastAsia" w:hAnsiTheme="minorEastAsia" w:hint="eastAsia"/>
          <w:sz w:val="24"/>
        </w:rPr>
        <w:t>这一窗口科室排长队、手工操作的关键问题，</w:t>
      </w:r>
      <w:r w:rsidRPr="0092266D">
        <w:rPr>
          <w:rFonts w:asciiTheme="minorEastAsia" w:hAnsiTheme="minorEastAsia" w:hint="eastAsia"/>
          <w:sz w:val="24"/>
        </w:rPr>
        <w:t>实现黑白、彩色胶片同台设备打印，满足患者需求，</w:t>
      </w:r>
      <w:r w:rsidRPr="0092266D">
        <w:rPr>
          <w:rFonts w:asciiTheme="minorEastAsia" w:hAnsiTheme="minorEastAsia" w:hint="eastAsia"/>
          <w:sz w:val="24"/>
        </w:rPr>
        <w:t>同时提升医院的信息化、自动化水平，具有现实意义。</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引进设备后，将提升整体就诊环境，提高医疗服务质量，对提升医院口碑及其他方面的发展起间接的促进作用。</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项目实施科室已具备较好的</w:t>
      </w:r>
      <w:r w:rsidRPr="0092266D">
        <w:rPr>
          <w:rFonts w:asciiTheme="minorEastAsia" w:hAnsiTheme="minorEastAsia" w:hint="eastAsia"/>
          <w:sz w:val="24"/>
        </w:rPr>
        <w:t>管理能力和医疗服务能力，运营情况良好，项目建成后必能达到预期目的。</w:t>
      </w:r>
    </w:p>
    <w:p w:rsidR="005451D3" w:rsidRPr="0092266D" w:rsidRDefault="002473F2" w:rsidP="0092266D">
      <w:pPr>
        <w:spacing w:line="360" w:lineRule="auto"/>
        <w:ind w:firstLineChars="200" w:firstLine="480"/>
        <w:jc w:val="left"/>
        <w:rPr>
          <w:rFonts w:asciiTheme="minorEastAsia" w:hAnsiTheme="minorEastAsia"/>
          <w:sz w:val="24"/>
        </w:rPr>
      </w:pPr>
      <w:r w:rsidRPr="0092266D">
        <w:rPr>
          <w:rFonts w:asciiTheme="minorEastAsia" w:hAnsiTheme="minorEastAsia" w:hint="eastAsia"/>
          <w:sz w:val="24"/>
        </w:rPr>
        <w:t>综述：该项目投资方向正确，技术可行，经济合理，实施程序简单，效益显著，风险较小</w:t>
      </w:r>
      <w:r w:rsidRPr="0092266D">
        <w:rPr>
          <w:rFonts w:asciiTheme="minorEastAsia" w:hAnsiTheme="minorEastAsia" w:hint="eastAsia"/>
          <w:sz w:val="24"/>
        </w:rPr>
        <w:t xml:space="preserve"> </w:t>
      </w:r>
      <w:r w:rsidRPr="0092266D">
        <w:rPr>
          <w:rFonts w:asciiTheme="minorEastAsia" w:hAnsiTheme="minorEastAsia" w:hint="eastAsia"/>
          <w:sz w:val="24"/>
        </w:rPr>
        <w:t>切实可行。</w:t>
      </w:r>
    </w:p>
    <w:p w:rsidR="005451D3" w:rsidRPr="0092266D" w:rsidRDefault="0092266D">
      <w:pPr>
        <w:spacing w:line="360" w:lineRule="auto"/>
        <w:jc w:val="left"/>
        <w:rPr>
          <w:rFonts w:asciiTheme="minorEastAsia" w:hAnsiTheme="minorEastAsia"/>
          <w:b/>
          <w:sz w:val="24"/>
        </w:rPr>
      </w:pPr>
      <w:r w:rsidRPr="0092266D">
        <w:rPr>
          <w:rFonts w:asciiTheme="minorEastAsia" w:hAnsiTheme="minorEastAsia" w:hint="eastAsia"/>
          <w:b/>
          <w:sz w:val="24"/>
        </w:rPr>
        <w:t>支部书记</w:t>
      </w:r>
      <w:r w:rsidRPr="0092266D">
        <w:rPr>
          <w:rFonts w:asciiTheme="minorEastAsia" w:hAnsiTheme="minorEastAsia" w:hint="eastAsia"/>
          <w:b/>
          <w:sz w:val="28"/>
          <w:szCs w:val="28"/>
        </w:rPr>
        <w:t>、</w:t>
      </w:r>
      <w:r w:rsidRPr="0092266D">
        <w:rPr>
          <w:rFonts w:asciiTheme="minorEastAsia" w:hAnsiTheme="minorEastAsia" w:hint="eastAsia"/>
          <w:b/>
          <w:sz w:val="28"/>
          <w:szCs w:val="28"/>
        </w:rPr>
        <w:t>支部成员（签字）：</w:t>
      </w:r>
    </w:p>
    <w:p w:rsidR="005451D3" w:rsidRPr="0092266D" w:rsidRDefault="005451D3">
      <w:pPr>
        <w:spacing w:line="360" w:lineRule="auto"/>
        <w:jc w:val="left"/>
        <w:rPr>
          <w:rFonts w:asciiTheme="minorEastAsia" w:hAnsiTheme="minorEastAsia"/>
          <w:b/>
          <w:sz w:val="24"/>
        </w:rPr>
      </w:pPr>
    </w:p>
    <w:p w:rsidR="005451D3" w:rsidRPr="0092266D" w:rsidRDefault="002473F2">
      <w:pPr>
        <w:spacing w:line="360" w:lineRule="auto"/>
        <w:jc w:val="left"/>
        <w:rPr>
          <w:rFonts w:asciiTheme="minorEastAsia" w:hAnsiTheme="minorEastAsia"/>
          <w:sz w:val="24"/>
        </w:rPr>
      </w:pPr>
      <w:r w:rsidRPr="0092266D">
        <w:rPr>
          <w:rFonts w:asciiTheme="minorEastAsia" w:hAnsiTheme="minorEastAsia" w:hint="eastAsia"/>
          <w:sz w:val="24"/>
        </w:rPr>
        <w:t xml:space="preserve">                                              </w:t>
      </w:r>
      <w:r w:rsidRPr="0092266D">
        <w:rPr>
          <w:rFonts w:asciiTheme="minorEastAsia" w:hAnsiTheme="minorEastAsia" w:hint="eastAsia"/>
          <w:sz w:val="24"/>
        </w:rPr>
        <w:t xml:space="preserve">  </w:t>
      </w:r>
      <w:bookmarkStart w:id="0" w:name="_GoBack"/>
      <w:bookmarkEnd w:id="0"/>
      <w:r w:rsidRPr="0092266D">
        <w:rPr>
          <w:rFonts w:asciiTheme="minorEastAsia" w:hAnsiTheme="minorEastAsia" w:hint="eastAsia"/>
          <w:sz w:val="24"/>
        </w:rPr>
        <w:t>2023</w:t>
      </w:r>
      <w:r w:rsidRPr="0092266D">
        <w:rPr>
          <w:rFonts w:asciiTheme="minorEastAsia" w:hAnsiTheme="minorEastAsia" w:hint="eastAsia"/>
          <w:sz w:val="24"/>
        </w:rPr>
        <w:t xml:space="preserve"> </w:t>
      </w:r>
      <w:r w:rsidRPr="0092266D">
        <w:rPr>
          <w:rFonts w:asciiTheme="minorEastAsia" w:hAnsiTheme="minorEastAsia" w:hint="eastAsia"/>
          <w:sz w:val="24"/>
        </w:rPr>
        <w:t>年</w:t>
      </w:r>
      <w:r w:rsidRPr="0092266D">
        <w:rPr>
          <w:rFonts w:asciiTheme="minorEastAsia" w:hAnsiTheme="minorEastAsia" w:hint="eastAsia"/>
          <w:sz w:val="24"/>
        </w:rPr>
        <w:t xml:space="preserve"> </w:t>
      </w:r>
      <w:r w:rsidRPr="0092266D">
        <w:rPr>
          <w:rFonts w:asciiTheme="minorEastAsia" w:hAnsiTheme="minorEastAsia" w:hint="eastAsia"/>
          <w:sz w:val="24"/>
        </w:rPr>
        <w:t>7</w:t>
      </w:r>
      <w:r w:rsidRPr="0092266D">
        <w:rPr>
          <w:rFonts w:asciiTheme="minorEastAsia" w:hAnsiTheme="minorEastAsia" w:hint="eastAsia"/>
          <w:sz w:val="24"/>
        </w:rPr>
        <w:t xml:space="preserve"> </w:t>
      </w:r>
      <w:r w:rsidRPr="0092266D">
        <w:rPr>
          <w:rFonts w:asciiTheme="minorEastAsia" w:hAnsiTheme="minorEastAsia" w:hint="eastAsia"/>
          <w:sz w:val="24"/>
        </w:rPr>
        <w:t>月</w:t>
      </w:r>
      <w:r w:rsidRPr="0092266D">
        <w:rPr>
          <w:rFonts w:asciiTheme="minorEastAsia" w:hAnsiTheme="minorEastAsia" w:hint="eastAsia"/>
          <w:sz w:val="24"/>
        </w:rPr>
        <w:t xml:space="preserve"> </w:t>
      </w:r>
      <w:r w:rsidRPr="0092266D">
        <w:rPr>
          <w:rFonts w:asciiTheme="minorEastAsia" w:hAnsiTheme="minorEastAsia" w:hint="eastAsia"/>
          <w:sz w:val="24"/>
        </w:rPr>
        <w:t>1</w:t>
      </w:r>
      <w:r w:rsidR="0092266D">
        <w:rPr>
          <w:rFonts w:asciiTheme="minorEastAsia" w:hAnsiTheme="minorEastAsia" w:hint="eastAsia"/>
          <w:sz w:val="24"/>
        </w:rPr>
        <w:t>2</w:t>
      </w:r>
      <w:r w:rsidRPr="0092266D">
        <w:rPr>
          <w:rFonts w:asciiTheme="minorEastAsia" w:hAnsiTheme="minorEastAsia" w:hint="eastAsia"/>
          <w:sz w:val="24"/>
        </w:rPr>
        <w:t xml:space="preserve"> </w:t>
      </w:r>
      <w:r w:rsidRPr="0092266D">
        <w:rPr>
          <w:rFonts w:asciiTheme="minorEastAsia" w:hAnsiTheme="minorEastAsia" w:hint="eastAsia"/>
          <w:sz w:val="24"/>
        </w:rPr>
        <w:t>日</w:t>
      </w:r>
    </w:p>
    <w:sectPr w:rsidR="005451D3" w:rsidRPr="0092266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3F2" w:rsidRDefault="002473F2">
      <w:r>
        <w:separator/>
      </w:r>
    </w:p>
  </w:endnote>
  <w:endnote w:type="continuationSeparator" w:id="0">
    <w:p w:rsidR="002473F2" w:rsidRDefault="0024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1D3" w:rsidRDefault="002473F2">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451D3" w:rsidRDefault="002473F2">
                          <w:pPr>
                            <w:pStyle w:val="a3"/>
                          </w:pPr>
                          <w:r>
                            <w:rPr>
                              <w:rFonts w:hint="eastAsia"/>
                            </w:rPr>
                            <w:fldChar w:fldCharType="begin"/>
                          </w:r>
                          <w:r>
                            <w:rPr>
                              <w:rFonts w:hint="eastAsia"/>
                            </w:rPr>
                            <w:instrText xml:space="preserve"> PAGE  \* MERGEFORMAT </w:instrText>
                          </w:r>
                          <w:r>
                            <w:rPr>
                              <w:rFonts w:hint="eastAsia"/>
                            </w:rPr>
                            <w:fldChar w:fldCharType="separate"/>
                          </w:r>
                          <w:r w:rsidR="0092266D">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5451D3" w:rsidRDefault="002473F2">
                    <w:pPr>
                      <w:pStyle w:val="a3"/>
                    </w:pPr>
                    <w:r>
                      <w:rPr>
                        <w:rFonts w:hint="eastAsia"/>
                      </w:rPr>
                      <w:fldChar w:fldCharType="begin"/>
                    </w:r>
                    <w:r>
                      <w:rPr>
                        <w:rFonts w:hint="eastAsia"/>
                      </w:rPr>
                      <w:instrText xml:space="preserve"> PAGE  \* MERGEFORMAT </w:instrText>
                    </w:r>
                    <w:r>
                      <w:rPr>
                        <w:rFonts w:hint="eastAsia"/>
                      </w:rPr>
                      <w:fldChar w:fldCharType="separate"/>
                    </w:r>
                    <w:r w:rsidR="0092266D">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3F2" w:rsidRDefault="002473F2">
      <w:r>
        <w:separator/>
      </w:r>
    </w:p>
  </w:footnote>
  <w:footnote w:type="continuationSeparator" w:id="0">
    <w:p w:rsidR="002473F2" w:rsidRDefault="00247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9BCE08"/>
    <w:multiLevelType w:val="singleLevel"/>
    <w:tmpl w:val="BA9BCE08"/>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yNzM2MTlhM2ZhYWE3M2RmZjYzMjExZmNmOTA0ZTQifQ=="/>
  </w:docVars>
  <w:rsids>
    <w:rsidRoot w:val="6E517F69"/>
    <w:rsid w:val="00105C87"/>
    <w:rsid w:val="00127AD2"/>
    <w:rsid w:val="00220898"/>
    <w:rsid w:val="002473F2"/>
    <w:rsid w:val="0025483B"/>
    <w:rsid w:val="002F4F34"/>
    <w:rsid w:val="00387825"/>
    <w:rsid w:val="0044735A"/>
    <w:rsid w:val="00500CFF"/>
    <w:rsid w:val="005451D3"/>
    <w:rsid w:val="005C04EC"/>
    <w:rsid w:val="006308BE"/>
    <w:rsid w:val="006E580F"/>
    <w:rsid w:val="0079480B"/>
    <w:rsid w:val="007A6D53"/>
    <w:rsid w:val="00886724"/>
    <w:rsid w:val="0092266D"/>
    <w:rsid w:val="00952D29"/>
    <w:rsid w:val="009A05EC"/>
    <w:rsid w:val="009F34FF"/>
    <w:rsid w:val="00A234B4"/>
    <w:rsid w:val="00C15B9C"/>
    <w:rsid w:val="00CF18BE"/>
    <w:rsid w:val="00D264CB"/>
    <w:rsid w:val="00DA19CB"/>
    <w:rsid w:val="00DE6887"/>
    <w:rsid w:val="00EA40B9"/>
    <w:rsid w:val="00F479E4"/>
    <w:rsid w:val="00F5359C"/>
    <w:rsid w:val="026B794E"/>
    <w:rsid w:val="02DB7657"/>
    <w:rsid w:val="02E97720"/>
    <w:rsid w:val="02F91B18"/>
    <w:rsid w:val="04DB2601"/>
    <w:rsid w:val="059B5F91"/>
    <w:rsid w:val="085F2E1C"/>
    <w:rsid w:val="09F1667E"/>
    <w:rsid w:val="0A9040A1"/>
    <w:rsid w:val="0ABF7BEA"/>
    <w:rsid w:val="0C204098"/>
    <w:rsid w:val="0C5C4DB5"/>
    <w:rsid w:val="0E7C0392"/>
    <w:rsid w:val="0EE77086"/>
    <w:rsid w:val="0F6D3A96"/>
    <w:rsid w:val="0F7A6A37"/>
    <w:rsid w:val="0FBB762C"/>
    <w:rsid w:val="10285673"/>
    <w:rsid w:val="130939E7"/>
    <w:rsid w:val="13652D8C"/>
    <w:rsid w:val="13936F03"/>
    <w:rsid w:val="13E30FE8"/>
    <w:rsid w:val="166B6C12"/>
    <w:rsid w:val="16AA04B3"/>
    <w:rsid w:val="16C82CAA"/>
    <w:rsid w:val="170068C3"/>
    <w:rsid w:val="1A1831E1"/>
    <w:rsid w:val="1A292CC6"/>
    <w:rsid w:val="1A7807D1"/>
    <w:rsid w:val="1AB33868"/>
    <w:rsid w:val="1C272E32"/>
    <w:rsid w:val="1C366799"/>
    <w:rsid w:val="1D0D3839"/>
    <w:rsid w:val="1E5579FA"/>
    <w:rsid w:val="1EBB5979"/>
    <w:rsid w:val="1F3B4DF5"/>
    <w:rsid w:val="1F891644"/>
    <w:rsid w:val="1FBB590C"/>
    <w:rsid w:val="1FDF5C27"/>
    <w:rsid w:val="20BF1FDA"/>
    <w:rsid w:val="22EA1696"/>
    <w:rsid w:val="23972C04"/>
    <w:rsid w:val="24A84D51"/>
    <w:rsid w:val="25C5535E"/>
    <w:rsid w:val="25E634E8"/>
    <w:rsid w:val="27006708"/>
    <w:rsid w:val="274A2E5A"/>
    <w:rsid w:val="27B62A77"/>
    <w:rsid w:val="283458B9"/>
    <w:rsid w:val="28F23D51"/>
    <w:rsid w:val="2A901622"/>
    <w:rsid w:val="2AB16F97"/>
    <w:rsid w:val="2CE20D25"/>
    <w:rsid w:val="2E51165A"/>
    <w:rsid w:val="2E7800F9"/>
    <w:rsid w:val="2F2E21D2"/>
    <w:rsid w:val="2FE03CFC"/>
    <w:rsid w:val="300B1E9F"/>
    <w:rsid w:val="32155B24"/>
    <w:rsid w:val="3319726C"/>
    <w:rsid w:val="33F01089"/>
    <w:rsid w:val="33F42EBE"/>
    <w:rsid w:val="354B50E6"/>
    <w:rsid w:val="36646DAA"/>
    <w:rsid w:val="36823743"/>
    <w:rsid w:val="37CC7ED9"/>
    <w:rsid w:val="38524CBF"/>
    <w:rsid w:val="3A3717DD"/>
    <w:rsid w:val="3A6C38E7"/>
    <w:rsid w:val="3CE64B73"/>
    <w:rsid w:val="3D13505D"/>
    <w:rsid w:val="3D2336CC"/>
    <w:rsid w:val="3E4D1B0E"/>
    <w:rsid w:val="3F031F7A"/>
    <w:rsid w:val="3F296B18"/>
    <w:rsid w:val="4189093E"/>
    <w:rsid w:val="41D45F65"/>
    <w:rsid w:val="452D49C5"/>
    <w:rsid w:val="462F5141"/>
    <w:rsid w:val="46565171"/>
    <w:rsid w:val="466359F4"/>
    <w:rsid w:val="4696114B"/>
    <w:rsid w:val="46A75687"/>
    <w:rsid w:val="46DC798F"/>
    <w:rsid w:val="4716059D"/>
    <w:rsid w:val="491352CC"/>
    <w:rsid w:val="4A02387A"/>
    <w:rsid w:val="4A0657A2"/>
    <w:rsid w:val="4A735B86"/>
    <w:rsid w:val="4B26396F"/>
    <w:rsid w:val="4C3127E6"/>
    <w:rsid w:val="4C57505A"/>
    <w:rsid w:val="4F372A13"/>
    <w:rsid w:val="4FEC1A9F"/>
    <w:rsid w:val="50D255A3"/>
    <w:rsid w:val="50E9011D"/>
    <w:rsid w:val="51397B16"/>
    <w:rsid w:val="52956D91"/>
    <w:rsid w:val="52D2254C"/>
    <w:rsid w:val="53A02A54"/>
    <w:rsid w:val="541D47D9"/>
    <w:rsid w:val="5583462D"/>
    <w:rsid w:val="558C72E0"/>
    <w:rsid w:val="55F41C32"/>
    <w:rsid w:val="561554AE"/>
    <w:rsid w:val="562B3B1E"/>
    <w:rsid w:val="573377B0"/>
    <w:rsid w:val="583E517D"/>
    <w:rsid w:val="587010EB"/>
    <w:rsid w:val="58FB2B59"/>
    <w:rsid w:val="593D444A"/>
    <w:rsid w:val="59EB4C26"/>
    <w:rsid w:val="5BB439EC"/>
    <w:rsid w:val="5C051C12"/>
    <w:rsid w:val="5E6D7708"/>
    <w:rsid w:val="5F0F3EDD"/>
    <w:rsid w:val="605C7D0C"/>
    <w:rsid w:val="62551A94"/>
    <w:rsid w:val="62AE12F2"/>
    <w:rsid w:val="62BA1C84"/>
    <w:rsid w:val="63A24D3D"/>
    <w:rsid w:val="6ABC5FA4"/>
    <w:rsid w:val="6AC368CB"/>
    <w:rsid w:val="6AC57742"/>
    <w:rsid w:val="6BA94C1C"/>
    <w:rsid w:val="6BB23ACD"/>
    <w:rsid w:val="6BC12C48"/>
    <w:rsid w:val="6CBE65D8"/>
    <w:rsid w:val="6CDF3B30"/>
    <w:rsid w:val="6D4E356B"/>
    <w:rsid w:val="6D5E24C3"/>
    <w:rsid w:val="6E517F69"/>
    <w:rsid w:val="6EE767E0"/>
    <w:rsid w:val="6F056DA0"/>
    <w:rsid w:val="6FF521A5"/>
    <w:rsid w:val="702A339D"/>
    <w:rsid w:val="704851CF"/>
    <w:rsid w:val="707D3957"/>
    <w:rsid w:val="717660C8"/>
    <w:rsid w:val="71B9298F"/>
    <w:rsid w:val="71E27E59"/>
    <w:rsid w:val="72D5121B"/>
    <w:rsid w:val="73812290"/>
    <w:rsid w:val="739C24EF"/>
    <w:rsid w:val="73D94D18"/>
    <w:rsid w:val="740D1851"/>
    <w:rsid w:val="74693EF9"/>
    <w:rsid w:val="76A94E0F"/>
    <w:rsid w:val="771713E3"/>
    <w:rsid w:val="782025F9"/>
    <w:rsid w:val="78E63FBA"/>
    <w:rsid w:val="78F84CF0"/>
    <w:rsid w:val="7A926367"/>
    <w:rsid w:val="7AC65C17"/>
    <w:rsid w:val="7B25765D"/>
    <w:rsid w:val="7D104B92"/>
    <w:rsid w:val="7E4401F5"/>
    <w:rsid w:val="7F527185"/>
    <w:rsid w:val="7F637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NormalCharacter">
    <w:name w:val="NormalCharacter"/>
    <w:qFormat/>
    <w:rPr>
      <w:rFonts w:ascii="Calibri" w:eastAsia="宋体" w:hAnsi="Calibri" w:cs="Times New Roman"/>
      <w:kern w:val="2"/>
      <w:sz w:val="21"/>
      <w:szCs w:val="24"/>
      <w:lang w:val="en-US" w:eastAsia="zh-CN" w:bidi="ar-SA"/>
    </w:rPr>
  </w:style>
  <w:style w:type="paragraph" w:styleId="a5">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NormalCharacter">
    <w:name w:val="NormalCharacter"/>
    <w:qFormat/>
    <w:rPr>
      <w:rFonts w:ascii="Calibri" w:eastAsia="宋体" w:hAnsi="Calibri" w:cs="Times New Roman"/>
      <w:kern w:val="2"/>
      <w:sz w:val="21"/>
      <w:szCs w:val="24"/>
      <w:lang w:val="en-US" w:eastAsia="zh-CN" w:bidi="ar-SA"/>
    </w:rPr>
  </w:style>
  <w:style w:type="paragraph" w:styleId="a5">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240</Words>
  <Characters>1368</Characters>
  <Application>Microsoft Office Word</Application>
  <DocSecurity>0</DocSecurity>
  <Lines>11</Lines>
  <Paragraphs>3</Paragraphs>
  <ScaleCrop>false</ScaleCrop>
  <Company>市人大办</Company>
  <LinksUpToDate>false</LinksUpToDate>
  <CharactersWithSpaces>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不刷黑鞋</dc:creator>
  <cp:lastModifiedBy>Administrator</cp:lastModifiedBy>
  <cp:revision>14</cp:revision>
  <cp:lastPrinted>2023-07-13T23:21:00Z</cp:lastPrinted>
  <dcterms:created xsi:type="dcterms:W3CDTF">2020-11-13T01:26:00Z</dcterms:created>
  <dcterms:modified xsi:type="dcterms:W3CDTF">2023-07-13T23:22:00Z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A13B5350EEF847B9A05B8FB95514D4AF_13</vt:lpwstr>
  </property>
</Properties>
</file>